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A38" w:rsidRDefault="004F6A38" w:rsidP="004F6A3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0BB4">
        <w:rPr>
          <w:sz w:val="28"/>
          <w:szCs w:val="28"/>
        </w:rPr>
        <w:t>В соответствии с протоколом заседания Аттестационной комиссии по проведению аттестации и приему квалификационного экзамена у государственных гражданских служащих Управления Росприроднадзора по Ямало-Ненецкому автономному округу</w:t>
      </w:r>
      <w:r>
        <w:rPr>
          <w:sz w:val="28"/>
          <w:szCs w:val="28"/>
        </w:rPr>
        <w:t xml:space="preserve"> от 03.03.2017:</w:t>
      </w:r>
    </w:p>
    <w:p w:rsidR="004F6A38" w:rsidRPr="00450BB4" w:rsidRDefault="004F6A38" w:rsidP="004F6A3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F6A38" w:rsidRDefault="004F6A38" w:rsidP="004F6A38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Признать соответствующими замещаемой должности государственной гражданской службы следующих государственных гражданских служащих Управления Росприроднадзора по Ямало-Ненецкому автономному округу:</w:t>
      </w:r>
    </w:p>
    <w:p w:rsidR="004F6A38" w:rsidRDefault="004F6A38" w:rsidP="004F6A38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B03FCD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Колосенко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Андрея Николаевича – начальника отдела надзора за водными и земельными ресурсами, морского контроля, в сфере охоты, за особо охраняемыми природными территориями и разрешительной деятельности;</w:t>
      </w:r>
    </w:p>
    <w:p w:rsidR="004F6A38" w:rsidRDefault="004F6A38" w:rsidP="004F6A38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B03FCD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Курманбакиева</w:t>
      </w:r>
      <w:proofErr w:type="spellEnd"/>
      <w:r>
        <w:rPr>
          <w:rFonts w:ascii="Times New Roman" w:hAnsi="Times New Roman"/>
          <w:sz w:val="28"/>
          <w:szCs w:val="28"/>
        </w:rPr>
        <w:t xml:space="preserve"> Сергея </w:t>
      </w:r>
      <w:proofErr w:type="spellStart"/>
      <w:r>
        <w:rPr>
          <w:rFonts w:ascii="Times New Roman" w:hAnsi="Times New Roman"/>
          <w:sz w:val="28"/>
          <w:szCs w:val="28"/>
        </w:rPr>
        <w:t>Равильевича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начальника</w:t>
      </w:r>
      <w:r w:rsidRPr="004A388D">
        <w:rPr>
          <w:rFonts w:ascii="Times New Roman" w:hAnsi="Times New Roman"/>
          <w:sz w:val="28"/>
          <w:szCs w:val="28"/>
        </w:rPr>
        <w:t xml:space="preserve"> отдела правового, кадрового и информационно</w:t>
      </w:r>
      <w:r w:rsidRPr="00B03FCD">
        <w:rPr>
          <w:rFonts w:ascii="Times New Roman" w:hAnsi="Times New Roman"/>
          <w:b/>
          <w:sz w:val="28"/>
          <w:szCs w:val="28"/>
        </w:rPr>
        <w:t>-</w:t>
      </w:r>
      <w:r w:rsidRPr="004A388D">
        <w:rPr>
          <w:rFonts w:ascii="Times New Roman" w:hAnsi="Times New Roman"/>
          <w:sz w:val="28"/>
          <w:szCs w:val="28"/>
        </w:rPr>
        <w:t>аналитического обеспечения</w:t>
      </w:r>
      <w:r>
        <w:rPr>
          <w:rFonts w:ascii="Times New Roman" w:hAnsi="Times New Roman"/>
          <w:sz w:val="28"/>
          <w:szCs w:val="28"/>
        </w:rPr>
        <w:t>;</w:t>
      </w:r>
    </w:p>
    <w:p w:rsidR="004F6A38" w:rsidRPr="00FD083A" w:rsidRDefault="004F6A38" w:rsidP="004F6A38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532B78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Вакула Анастасию Анатольевну</w:t>
      </w:r>
      <w:r>
        <w:rPr>
          <w:rFonts w:ascii="Times New Roman" w:hAnsi="Times New Roman"/>
          <w:b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заместителя</w:t>
      </w:r>
      <w:r w:rsidRPr="00FD083A">
        <w:rPr>
          <w:rFonts w:ascii="Times New Roman" w:hAnsi="Times New Roman"/>
          <w:sz w:val="28"/>
          <w:szCs w:val="28"/>
        </w:rPr>
        <w:t xml:space="preserve"> начальника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A388D">
        <w:rPr>
          <w:rFonts w:ascii="Times New Roman" w:hAnsi="Times New Roman"/>
          <w:sz w:val="28"/>
          <w:szCs w:val="28"/>
        </w:rPr>
        <w:t>отдела правового, кадрового и информационно</w:t>
      </w:r>
      <w:r w:rsidRPr="00B03FCD">
        <w:rPr>
          <w:rFonts w:ascii="Times New Roman" w:hAnsi="Times New Roman"/>
          <w:b/>
          <w:sz w:val="28"/>
          <w:szCs w:val="28"/>
        </w:rPr>
        <w:t>-</w:t>
      </w:r>
      <w:r w:rsidRPr="004A388D">
        <w:rPr>
          <w:rFonts w:ascii="Times New Roman" w:hAnsi="Times New Roman"/>
          <w:sz w:val="28"/>
          <w:szCs w:val="28"/>
        </w:rPr>
        <w:t>аналитического обеспечения</w:t>
      </w:r>
      <w:r>
        <w:rPr>
          <w:rFonts w:ascii="Times New Roman" w:hAnsi="Times New Roman"/>
          <w:sz w:val="28"/>
          <w:szCs w:val="28"/>
        </w:rPr>
        <w:t>;</w:t>
      </w:r>
    </w:p>
    <w:p w:rsidR="004F6A38" w:rsidRDefault="004F6A38" w:rsidP="004F6A38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B03FCD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Стоянова Артема Вячеславовича </w:t>
      </w:r>
      <w:r>
        <w:rPr>
          <w:rFonts w:ascii="Times New Roman" w:hAnsi="Times New Roman"/>
          <w:b/>
          <w:sz w:val="28"/>
          <w:szCs w:val="28"/>
        </w:rPr>
        <w:t>–</w:t>
      </w:r>
      <w:r w:rsidRPr="00EF2A8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заместителя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начальника отдела геологического надзора и </w:t>
      </w:r>
      <w:proofErr w:type="spellStart"/>
      <w:r>
        <w:rPr>
          <w:rFonts w:ascii="Times New Roman" w:hAnsi="Times New Roman"/>
          <w:sz w:val="28"/>
          <w:szCs w:val="28"/>
        </w:rPr>
        <w:t>охрагны</w:t>
      </w:r>
      <w:proofErr w:type="spellEnd"/>
      <w:r>
        <w:rPr>
          <w:rFonts w:ascii="Times New Roman" w:hAnsi="Times New Roman"/>
          <w:sz w:val="28"/>
          <w:szCs w:val="28"/>
        </w:rPr>
        <w:t xml:space="preserve"> недр;</w:t>
      </w:r>
    </w:p>
    <w:p w:rsidR="004F6A38" w:rsidRDefault="004F6A38" w:rsidP="004F6A38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B03FCD"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Ниязова </w:t>
      </w:r>
      <w:proofErr w:type="spellStart"/>
      <w:r>
        <w:rPr>
          <w:rFonts w:ascii="Times New Roman" w:hAnsi="Times New Roman"/>
          <w:sz w:val="28"/>
          <w:szCs w:val="28"/>
        </w:rPr>
        <w:t>Расиля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Данияловича</w:t>
      </w:r>
      <w:proofErr w:type="spellEnd"/>
      <w:r>
        <w:rPr>
          <w:rFonts w:ascii="Times New Roman" w:hAnsi="Times New Roman"/>
          <w:sz w:val="28"/>
          <w:szCs w:val="28"/>
        </w:rPr>
        <w:t xml:space="preserve"> – главного специалиста</w:t>
      </w:r>
      <w:r w:rsidRPr="00440CF4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эксперта отдела надзора за водными и земельными ресурсами, морского контроля, в сфере охоты, за особо охраняемыми природными территориями и разрешительной деятельности</w:t>
      </w:r>
      <w:r w:rsidRPr="004A388D">
        <w:rPr>
          <w:rFonts w:ascii="Times New Roman" w:hAnsi="Times New Roman"/>
          <w:sz w:val="28"/>
          <w:szCs w:val="28"/>
        </w:rPr>
        <w:t>.</w:t>
      </w:r>
    </w:p>
    <w:p w:rsidR="004C6274" w:rsidRDefault="004C6274">
      <w:bookmarkStart w:id="0" w:name="_GoBack"/>
      <w:bookmarkEnd w:id="0"/>
    </w:p>
    <w:sectPr w:rsidR="004C62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9F6"/>
    <w:rsid w:val="002079F6"/>
    <w:rsid w:val="004C6274"/>
    <w:rsid w:val="004F6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E6545C-9E0D-4031-BB66-EDB8005D6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79F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79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User072-14</dc:creator>
  <cp:keywords/>
  <dc:description/>
  <cp:lastModifiedBy>User072-14</cp:lastModifiedBy>
  <cp:revision>2</cp:revision>
  <dcterms:created xsi:type="dcterms:W3CDTF">2020-09-22T12:47:00Z</dcterms:created>
  <dcterms:modified xsi:type="dcterms:W3CDTF">2020-09-22T12:47:00Z</dcterms:modified>
</cp:coreProperties>
</file>