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E7109" w:rsidRDefault="007E7109">
      <w:pPr>
        <w:pStyle w:val="1"/>
      </w:pPr>
      <w:r>
        <w:fldChar w:fldCharType="begin"/>
      </w:r>
      <w:r>
        <w:instrText>HYPERLINK "http://mobileonline.garant.ru/document/redirect/74748082/0"</w:instrText>
      </w:r>
      <w:r>
        <w:fldChar w:fldCharType="separate"/>
      </w:r>
      <w:r>
        <w:rPr>
          <w:rStyle w:val="a4"/>
          <w:rFonts w:cs="Times New Roman CYR"/>
          <w:b w:val="0"/>
          <w:bCs w:val="0"/>
        </w:rPr>
        <w:t>Приказ Федеральной службы государственной статистики от 9 октября 2020 г. N 627 "Об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 (с изменениями и дополнениями)</w:t>
      </w:r>
      <w:r>
        <w:fldChar w:fldCharType="end"/>
      </w:r>
    </w:p>
    <w:p w:rsidR="007E7109" w:rsidRDefault="007E7109">
      <w:pPr>
        <w:pStyle w:val="ad"/>
      </w:pPr>
      <w:r>
        <w:t>С изменениями и дополнениями от:</w:t>
      </w:r>
    </w:p>
    <w:p w:rsidR="007E7109" w:rsidRDefault="007E7109">
      <w:pPr>
        <w:pStyle w:val="a9"/>
        <w:rPr>
          <w:shd w:val="clear" w:color="auto" w:fill="EAEFED"/>
        </w:rPr>
      </w:pPr>
      <w:r>
        <w:t xml:space="preserve"> </w:t>
      </w:r>
      <w:r>
        <w:rPr>
          <w:shd w:val="clear" w:color="auto" w:fill="EAEFED"/>
        </w:rPr>
        <w:t>13 ноября 2020 г.</w:t>
      </w:r>
    </w:p>
    <w:p w:rsidR="007E7109" w:rsidRDefault="007E7109"/>
    <w:p w:rsidR="007E7109" w:rsidRDefault="007E7109">
      <w:r>
        <w:t xml:space="preserve">В соответствии с </w:t>
      </w:r>
      <w:hyperlink r:id="rId7" w:history="1">
        <w:r>
          <w:rPr>
            <w:rStyle w:val="a4"/>
            <w:rFonts w:cs="Times New Roman CYR"/>
          </w:rPr>
          <w:t>подпунктом 5.5</w:t>
        </w:r>
      </w:hyperlink>
      <w:r>
        <w:t xml:space="preserve"> Положения о Федеральной службе государственной статистики, утвержденного </w:t>
      </w:r>
      <w:hyperlink r:id="rId8" w:history="1">
        <w:r>
          <w:rPr>
            <w:rStyle w:val="a4"/>
            <w:rFonts w:cs="Times New Roman CYR"/>
          </w:rPr>
          <w:t>постановлением</w:t>
        </w:r>
      </w:hyperlink>
      <w:r>
        <w:t xml:space="preserve"> Правительства Российской Федерации от 2 июня 2008 г. N 420, и во исполнение </w:t>
      </w:r>
      <w:hyperlink r:id="rId9" w:history="1">
        <w:r>
          <w:rPr>
            <w:rStyle w:val="a4"/>
            <w:rFonts w:cs="Times New Roman CYR"/>
          </w:rPr>
          <w:t>позиции 57.3</w:t>
        </w:r>
      </w:hyperlink>
      <w:r>
        <w:t xml:space="preserve"> Федерального плана статистических работ, утвержденного </w:t>
      </w:r>
      <w:hyperlink r:id="rId10" w:history="1">
        <w:r>
          <w:rPr>
            <w:rStyle w:val="a4"/>
            <w:rFonts w:cs="Times New Roman CYR"/>
          </w:rPr>
          <w:t>распоряжением</w:t>
        </w:r>
      </w:hyperlink>
      <w:r>
        <w:t xml:space="preserve"> Правительства Российской Федерации от 6 мая 2008 г. N 671-р, приказываю:</w:t>
      </w:r>
    </w:p>
    <w:p w:rsidR="007E7109" w:rsidRDefault="007E7109">
      <w:bookmarkStart w:id="1" w:name="sub_1"/>
      <w:r>
        <w:t>1. Утвердить представленную Федеральной службой по надзору в сфере природопользования годовую форму федерального статистического наблюдения N 2-ТП (отходы) "Сведения об образовании, обработке, утилизации, обезвреживании, размещении отходов производства и потребления" с указаниями по ее заполнению для сбора и обработки данных в системе Росприроднадзора и ввести ее в действие с отчета за 2020 год (</w:t>
      </w:r>
      <w:hyperlink w:anchor="sub_1000" w:history="1">
        <w:r>
          <w:rPr>
            <w:rStyle w:val="a4"/>
            <w:rFonts w:cs="Times New Roman CYR"/>
          </w:rPr>
          <w:t>приложение</w:t>
        </w:r>
      </w:hyperlink>
      <w:r>
        <w:t>).</w:t>
      </w:r>
    </w:p>
    <w:p w:rsidR="007E7109" w:rsidRDefault="007E7109">
      <w:bookmarkStart w:id="2" w:name="sub_2"/>
      <w:bookmarkEnd w:id="1"/>
      <w:r>
        <w:t xml:space="preserve">2. Первичные статистические данные по указанной в </w:t>
      </w:r>
      <w:hyperlink w:anchor="sub_1" w:history="1">
        <w:r>
          <w:rPr>
            <w:rStyle w:val="a4"/>
            <w:rFonts w:cs="Times New Roman CYR"/>
          </w:rPr>
          <w:t>пункте 1</w:t>
        </w:r>
      </w:hyperlink>
      <w:r>
        <w:t xml:space="preserve"> настоящего приказа форме федерального статистического наблюдения предоставлять по адресам и в сроки в соответствии с установленными в форме.</w:t>
      </w:r>
    </w:p>
    <w:p w:rsidR="007E7109" w:rsidRDefault="007E7109">
      <w:bookmarkStart w:id="3" w:name="sub_3"/>
      <w:bookmarkEnd w:id="2"/>
      <w:r>
        <w:t xml:space="preserve">3. С введением в действие указанной в </w:t>
      </w:r>
      <w:hyperlink w:anchor="sub_1" w:history="1">
        <w:r>
          <w:rPr>
            <w:rStyle w:val="a4"/>
            <w:rFonts w:cs="Times New Roman CYR"/>
          </w:rPr>
          <w:t>пункте 1</w:t>
        </w:r>
      </w:hyperlink>
      <w:r>
        <w:t xml:space="preserve"> настоящего приказа формы федерального статистического наблюдения признать утратившим силу </w:t>
      </w:r>
      <w:hyperlink r:id="rId11" w:history="1">
        <w:r>
          <w:rPr>
            <w:rStyle w:val="a4"/>
            <w:rFonts w:cs="Times New Roman CYR"/>
          </w:rPr>
          <w:t>приказ</w:t>
        </w:r>
      </w:hyperlink>
      <w:r>
        <w:t xml:space="preserve"> Росстата от 12 декабря 2019 г. N 766 "Об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w:t>
      </w:r>
    </w:p>
    <w:bookmarkEnd w:id="3"/>
    <w:p w:rsidR="007E7109" w:rsidRDefault="007E7109"/>
    <w:tbl>
      <w:tblPr>
        <w:tblW w:w="5000" w:type="pct"/>
        <w:tblInd w:w="108" w:type="dxa"/>
        <w:tblLook w:val="0000" w:firstRow="0" w:lastRow="0" w:firstColumn="0" w:lastColumn="0" w:noHBand="0" w:noVBand="0"/>
      </w:tblPr>
      <w:tblGrid>
        <w:gridCol w:w="7010"/>
        <w:gridCol w:w="3506"/>
      </w:tblGrid>
      <w:tr w:rsidR="007E7109">
        <w:tblPrEx>
          <w:tblCellMar>
            <w:top w:w="0" w:type="dxa"/>
            <w:bottom w:w="0" w:type="dxa"/>
          </w:tblCellMar>
        </w:tblPrEx>
        <w:tc>
          <w:tcPr>
            <w:tcW w:w="3302" w:type="pct"/>
            <w:tcBorders>
              <w:top w:val="nil"/>
              <w:left w:val="nil"/>
              <w:bottom w:val="nil"/>
              <w:right w:val="nil"/>
            </w:tcBorders>
          </w:tcPr>
          <w:p w:rsidR="007E7109" w:rsidRDefault="007E7109">
            <w:pPr>
              <w:pStyle w:val="ae"/>
            </w:pPr>
            <w:r>
              <w:t>Временно исполняющий обязанности</w:t>
            </w:r>
            <w:r>
              <w:br/>
              <w:t>руководителя Федеральной службы</w:t>
            </w:r>
            <w:r>
              <w:br/>
              <w:t>государственной статистики</w:t>
            </w:r>
          </w:p>
        </w:tc>
        <w:tc>
          <w:tcPr>
            <w:tcW w:w="1651" w:type="pct"/>
            <w:tcBorders>
              <w:top w:val="nil"/>
              <w:left w:val="nil"/>
              <w:bottom w:val="nil"/>
              <w:right w:val="nil"/>
            </w:tcBorders>
          </w:tcPr>
          <w:p w:rsidR="007E7109" w:rsidRDefault="007E7109">
            <w:pPr>
              <w:pStyle w:val="ab"/>
              <w:jc w:val="right"/>
            </w:pPr>
            <w:r>
              <w:t>К.Э. Лайкам</w:t>
            </w:r>
          </w:p>
        </w:tc>
      </w:tr>
    </w:tbl>
    <w:p w:rsidR="007E7109" w:rsidRDefault="007E7109"/>
    <w:p w:rsidR="007E7109" w:rsidRDefault="007E7109">
      <w:pPr>
        <w:ind w:firstLine="0"/>
        <w:jc w:val="left"/>
        <w:sectPr w:rsidR="007E7109">
          <w:headerReference w:type="default" r:id="rId12"/>
          <w:footerReference w:type="default" r:id="rId13"/>
          <w:pgSz w:w="11900" w:h="16800"/>
          <w:pgMar w:top="1440" w:right="800" w:bottom="1440" w:left="800" w:header="720" w:footer="720" w:gutter="0"/>
          <w:cols w:space="720"/>
          <w:noEndnote/>
        </w:sectPr>
      </w:pPr>
    </w:p>
    <w:p w:rsidR="007E7109" w:rsidRDefault="007E7109">
      <w:pPr>
        <w:pStyle w:val="a6"/>
        <w:rPr>
          <w:shd w:val="clear" w:color="auto" w:fill="F0F0F0"/>
        </w:rPr>
      </w:pPr>
      <w:r>
        <w:rPr>
          <w:shd w:val="clear" w:color="auto" w:fill="F0F0F0"/>
        </w:rPr>
        <w:lastRenderedPageBreak/>
        <w:t xml:space="preserve">Настоящая форма </w:t>
      </w:r>
      <w:hyperlink w:anchor="sub_1" w:history="1">
        <w:r>
          <w:rPr>
            <w:rStyle w:val="a4"/>
            <w:rFonts w:cs="Times New Roman CYR"/>
            <w:shd w:val="clear" w:color="auto" w:fill="F0F0F0"/>
          </w:rPr>
          <w:t>вводится в действие</w:t>
        </w:r>
      </w:hyperlink>
      <w:r>
        <w:rPr>
          <w:shd w:val="clear" w:color="auto" w:fill="F0F0F0"/>
        </w:rPr>
        <w:t xml:space="preserve"> с отчета за 2020 г.</w:t>
      </w:r>
    </w:p>
    <w:p w:rsidR="007E7109" w:rsidRDefault="007E7109">
      <w:pPr>
        <w:pStyle w:val="a6"/>
        <w:rPr>
          <w:shd w:val="clear" w:color="auto" w:fill="F0F0F0"/>
        </w:rPr>
      </w:pPr>
      <w:r>
        <w:t xml:space="preserve"> </w:t>
      </w:r>
      <w:r>
        <w:rPr>
          <w:shd w:val="clear" w:color="auto" w:fill="F0F0F0"/>
        </w:rPr>
        <w:t>См. данную форму в редакторе MS-Excel</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550"/>
        <w:gridCol w:w="500"/>
        <w:gridCol w:w="11740"/>
        <w:gridCol w:w="23"/>
        <w:gridCol w:w="505"/>
        <w:gridCol w:w="23"/>
        <w:gridCol w:w="513"/>
        <w:gridCol w:w="23"/>
        <w:gridCol w:w="550"/>
        <w:gridCol w:w="23"/>
      </w:tblGrid>
      <w:tr w:rsidR="007E7109">
        <w:tblPrEx>
          <w:tblCellMar>
            <w:top w:w="0" w:type="dxa"/>
            <w:bottom w:w="0" w:type="dxa"/>
          </w:tblCellMar>
        </w:tblPrEx>
        <w:tc>
          <w:tcPr>
            <w:tcW w:w="568" w:type="dxa"/>
            <w:tcBorders>
              <w:top w:val="nil"/>
              <w:left w:val="nil"/>
              <w:bottom w:val="nil"/>
              <w:right w:val="nil"/>
            </w:tcBorders>
          </w:tcPr>
          <w:p w:rsidR="007E7109" w:rsidRDefault="007E7109">
            <w:pPr>
              <w:pStyle w:val="ab"/>
            </w:pPr>
          </w:p>
        </w:tc>
        <w:tc>
          <w:tcPr>
            <w:tcW w:w="550" w:type="dxa"/>
            <w:tcBorders>
              <w:top w:val="nil"/>
              <w:left w:val="nil"/>
              <w:bottom w:val="nil"/>
              <w:right w:val="single" w:sz="4" w:space="0" w:color="auto"/>
            </w:tcBorders>
          </w:tcPr>
          <w:p w:rsidR="007E7109" w:rsidRDefault="007E7109">
            <w:pPr>
              <w:pStyle w:val="ab"/>
            </w:pPr>
          </w:p>
        </w:tc>
        <w:tc>
          <w:tcPr>
            <w:tcW w:w="12791" w:type="dxa"/>
            <w:gridSpan w:val="5"/>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ФЕДЕРАЛЬНОЕ СТАТИСТИЧЕСКОЕ НАБЛЮДЕНИЕ</w:t>
            </w:r>
          </w:p>
        </w:tc>
        <w:tc>
          <w:tcPr>
            <w:tcW w:w="536" w:type="dxa"/>
            <w:gridSpan w:val="2"/>
            <w:tcBorders>
              <w:top w:val="nil"/>
              <w:left w:val="single" w:sz="4" w:space="0" w:color="auto"/>
              <w:bottom w:val="nil"/>
              <w:right w:val="nil"/>
            </w:tcBorders>
          </w:tcPr>
          <w:p w:rsidR="007E7109" w:rsidRDefault="007E7109">
            <w:pPr>
              <w:pStyle w:val="ab"/>
            </w:pPr>
          </w:p>
        </w:tc>
        <w:tc>
          <w:tcPr>
            <w:tcW w:w="573" w:type="dxa"/>
            <w:gridSpan w:val="2"/>
            <w:tcBorders>
              <w:top w:val="nil"/>
              <w:left w:val="nil"/>
              <w:bottom w:val="nil"/>
              <w:right w:val="nil"/>
            </w:tcBorders>
          </w:tcPr>
          <w:p w:rsidR="007E7109" w:rsidRDefault="007E7109">
            <w:pPr>
              <w:pStyle w:val="ab"/>
            </w:pPr>
          </w:p>
        </w:tc>
      </w:tr>
      <w:tr w:rsidR="007E7109">
        <w:tblPrEx>
          <w:tblCellMar>
            <w:top w:w="0" w:type="dxa"/>
            <w:bottom w:w="0" w:type="dxa"/>
          </w:tblCellMar>
        </w:tblPrEx>
        <w:tc>
          <w:tcPr>
            <w:tcW w:w="568" w:type="dxa"/>
            <w:tcBorders>
              <w:top w:val="nil"/>
              <w:left w:val="nil"/>
              <w:bottom w:val="nil"/>
              <w:right w:val="nil"/>
            </w:tcBorders>
          </w:tcPr>
          <w:p w:rsidR="007E7109" w:rsidRDefault="007E7109">
            <w:pPr>
              <w:pStyle w:val="ab"/>
            </w:pPr>
          </w:p>
        </w:tc>
        <w:tc>
          <w:tcPr>
            <w:tcW w:w="550" w:type="dxa"/>
            <w:tcBorders>
              <w:top w:val="nil"/>
              <w:left w:val="nil"/>
              <w:bottom w:val="nil"/>
              <w:right w:val="nil"/>
            </w:tcBorders>
          </w:tcPr>
          <w:p w:rsidR="007E7109" w:rsidRDefault="007E7109">
            <w:pPr>
              <w:pStyle w:val="ab"/>
            </w:pPr>
          </w:p>
        </w:tc>
        <w:tc>
          <w:tcPr>
            <w:tcW w:w="500" w:type="dxa"/>
            <w:tcBorders>
              <w:top w:val="single" w:sz="4" w:space="0" w:color="auto"/>
              <w:left w:val="nil"/>
              <w:bottom w:val="single" w:sz="4" w:space="0" w:color="auto"/>
              <w:right w:val="nil"/>
            </w:tcBorders>
          </w:tcPr>
          <w:p w:rsidR="007E7109" w:rsidRDefault="007E7109">
            <w:pPr>
              <w:pStyle w:val="ab"/>
            </w:pPr>
          </w:p>
        </w:tc>
        <w:tc>
          <w:tcPr>
            <w:tcW w:w="11763" w:type="dxa"/>
            <w:gridSpan w:val="2"/>
            <w:tcBorders>
              <w:top w:val="single" w:sz="4" w:space="0" w:color="auto"/>
              <w:left w:val="nil"/>
              <w:bottom w:val="single" w:sz="4" w:space="0" w:color="auto"/>
              <w:right w:val="nil"/>
            </w:tcBorders>
          </w:tcPr>
          <w:p w:rsidR="007E7109" w:rsidRDefault="007E7109">
            <w:pPr>
              <w:pStyle w:val="ab"/>
            </w:pPr>
          </w:p>
        </w:tc>
        <w:tc>
          <w:tcPr>
            <w:tcW w:w="528" w:type="dxa"/>
            <w:gridSpan w:val="2"/>
            <w:tcBorders>
              <w:top w:val="single" w:sz="4" w:space="0" w:color="auto"/>
              <w:left w:val="nil"/>
              <w:bottom w:val="single" w:sz="4" w:space="0" w:color="auto"/>
              <w:right w:val="nil"/>
            </w:tcBorders>
          </w:tcPr>
          <w:p w:rsidR="007E7109" w:rsidRDefault="007E7109">
            <w:pPr>
              <w:pStyle w:val="ab"/>
            </w:pPr>
          </w:p>
        </w:tc>
        <w:tc>
          <w:tcPr>
            <w:tcW w:w="536" w:type="dxa"/>
            <w:gridSpan w:val="2"/>
            <w:tcBorders>
              <w:top w:val="nil"/>
              <w:left w:val="nil"/>
              <w:bottom w:val="nil"/>
              <w:right w:val="nil"/>
            </w:tcBorders>
          </w:tcPr>
          <w:p w:rsidR="007E7109" w:rsidRDefault="007E7109">
            <w:pPr>
              <w:pStyle w:val="ab"/>
            </w:pPr>
          </w:p>
        </w:tc>
        <w:tc>
          <w:tcPr>
            <w:tcW w:w="573" w:type="dxa"/>
            <w:gridSpan w:val="2"/>
            <w:tcBorders>
              <w:top w:val="nil"/>
              <w:left w:val="nil"/>
              <w:bottom w:val="nil"/>
              <w:right w:val="nil"/>
            </w:tcBorders>
          </w:tcPr>
          <w:p w:rsidR="007E7109" w:rsidRDefault="007E7109">
            <w:pPr>
              <w:pStyle w:val="ab"/>
            </w:pPr>
          </w:p>
        </w:tc>
      </w:tr>
      <w:tr w:rsidR="007E7109">
        <w:tblPrEx>
          <w:tblCellMar>
            <w:top w:w="0" w:type="dxa"/>
            <w:bottom w:w="0" w:type="dxa"/>
          </w:tblCellMar>
        </w:tblPrEx>
        <w:tc>
          <w:tcPr>
            <w:tcW w:w="568" w:type="dxa"/>
            <w:tcBorders>
              <w:top w:val="nil"/>
              <w:left w:val="nil"/>
              <w:bottom w:val="nil"/>
              <w:right w:val="nil"/>
            </w:tcBorders>
          </w:tcPr>
          <w:p w:rsidR="007E7109" w:rsidRDefault="007E7109">
            <w:pPr>
              <w:pStyle w:val="ab"/>
            </w:pPr>
          </w:p>
        </w:tc>
        <w:tc>
          <w:tcPr>
            <w:tcW w:w="550" w:type="dxa"/>
            <w:tcBorders>
              <w:top w:val="nil"/>
              <w:left w:val="nil"/>
              <w:bottom w:val="nil"/>
              <w:right w:val="single" w:sz="4" w:space="0" w:color="auto"/>
            </w:tcBorders>
          </w:tcPr>
          <w:p w:rsidR="007E7109" w:rsidRDefault="007E7109">
            <w:pPr>
              <w:pStyle w:val="ab"/>
            </w:pPr>
          </w:p>
        </w:tc>
        <w:tc>
          <w:tcPr>
            <w:tcW w:w="12791" w:type="dxa"/>
            <w:gridSpan w:val="5"/>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7E7109" w:rsidRDefault="007E7109">
            <w:pPr>
              <w:pStyle w:val="ab"/>
            </w:pPr>
          </w:p>
        </w:tc>
        <w:tc>
          <w:tcPr>
            <w:tcW w:w="573" w:type="dxa"/>
            <w:gridSpan w:val="2"/>
            <w:tcBorders>
              <w:top w:val="nil"/>
              <w:left w:val="nil"/>
              <w:bottom w:val="nil"/>
              <w:right w:val="nil"/>
            </w:tcBorders>
          </w:tcPr>
          <w:p w:rsidR="007E7109" w:rsidRDefault="007E7109">
            <w:pPr>
              <w:pStyle w:val="ab"/>
            </w:pPr>
          </w:p>
        </w:tc>
      </w:tr>
      <w:tr w:rsidR="007E7109">
        <w:tblPrEx>
          <w:tblCellMar>
            <w:top w:w="0" w:type="dxa"/>
            <w:bottom w:w="0" w:type="dxa"/>
          </w:tblCellMar>
        </w:tblPrEx>
        <w:tc>
          <w:tcPr>
            <w:tcW w:w="568" w:type="dxa"/>
            <w:tcBorders>
              <w:top w:val="nil"/>
              <w:left w:val="nil"/>
              <w:bottom w:val="nil"/>
              <w:right w:val="nil"/>
            </w:tcBorders>
          </w:tcPr>
          <w:p w:rsidR="007E7109" w:rsidRDefault="007E7109">
            <w:pPr>
              <w:pStyle w:val="ab"/>
            </w:pPr>
          </w:p>
        </w:tc>
        <w:tc>
          <w:tcPr>
            <w:tcW w:w="550" w:type="dxa"/>
            <w:tcBorders>
              <w:top w:val="nil"/>
              <w:left w:val="nil"/>
              <w:bottom w:val="single" w:sz="4" w:space="0" w:color="auto"/>
              <w:right w:val="nil"/>
            </w:tcBorders>
          </w:tcPr>
          <w:p w:rsidR="007E7109" w:rsidRDefault="007E7109">
            <w:pPr>
              <w:pStyle w:val="ab"/>
            </w:pPr>
          </w:p>
        </w:tc>
        <w:tc>
          <w:tcPr>
            <w:tcW w:w="500" w:type="dxa"/>
            <w:tcBorders>
              <w:top w:val="single" w:sz="4" w:space="0" w:color="auto"/>
              <w:left w:val="nil"/>
              <w:bottom w:val="single" w:sz="4" w:space="0" w:color="auto"/>
              <w:right w:val="nil"/>
            </w:tcBorders>
          </w:tcPr>
          <w:p w:rsidR="007E7109" w:rsidRDefault="007E7109">
            <w:pPr>
              <w:pStyle w:val="ab"/>
            </w:pPr>
          </w:p>
        </w:tc>
        <w:tc>
          <w:tcPr>
            <w:tcW w:w="11763" w:type="dxa"/>
            <w:gridSpan w:val="2"/>
            <w:tcBorders>
              <w:top w:val="single" w:sz="4" w:space="0" w:color="auto"/>
              <w:left w:val="nil"/>
              <w:bottom w:val="single" w:sz="4" w:space="0" w:color="auto"/>
              <w:right w:val="nil"/>
            </w:tcBorders>
          </w:tcPr>
          <w:p w:rsidR="007E7109" w:rsidRDefault="007E7109">
            <w:pPr>
              <w:pStyle w:val="ab"/>
            </w:pPr>
          </w:p>
        </w:tc>
        <w:tc>
          <w:tcPr>
            <w:tcW w:w="528" w:type="dxa"/>
            <w:gridSpan w:val="2"/>
            <w:tcBorders>
              <w:top w:val="single" w:sz="4" w:space="0" w:color="auto"/>
              <w:left w:val="nil"/>
              <w:bottom w:val="single" w:sz="4" w:space="0" w:color="auto"/>
              <w:right w:val="nil"/>
            </w:tcBorders>
          </w:tcPr>
          <w:p w:rsidR="007E7109" w:rsidRDefault="007E7109">
            <w:pPr>
              <w:pStyle w:val="ab"/>
            </w:pPr>
          </w:p>
        </w:tc>
        <w:tc>
          <w:tcPr>
            <w:tcW w:w="536" w:type="dxa"/>
            <w:gridSpan w:val="2"/>
            <w:tcBorders>
              <w:top w:val="nil"/>
              <w:left w:val="nil"/>
              <w:bottom w:val="single" w:sz="4" w:space="0" w:color="auto"/>
              <w:right w:val="nil"/>
            </w:tcBorders>
          </w:tcPr>
          <w:p w:rsidR="007E7109" w:rsidRDefault="007E7109">
            <w:pPr>
              <w:pStyle w:val="ab"/>
            </w:pPr>
          </w:p>
        </w:tc>
        <w:tc>
          <w:tcPr>
            <w:tcW w:w="573" w:type="dxa"/>
            <w:gridSpan w:val="2"/>
            <w:tcBorders>
              <w:top w:val="nil"/>
              <w:left w:val="nil"/>
              <w:bottom w:val="nil"/>
              <w:right w:val="nil"/>
            </w:tcBorders>
          </w:tcPr>
          <w:p w:rsidR="007E7109" w:rsidRDefault="007E7109">
            <w:pPr>
              <w:pStyle w:val="ab"/>
            </w:pPr>
          </w:p>
        </w:tc>
      </w:tr>
      <w:tr w:rsidR="007E7109">
        <w:tblPrEx>
          <w:tblCellMar>
            <w:top w:w="0" w:type="dxa"/>
            <w:bottom w:w="0" w:type="dxa"/>
          </w:tblCellMar>
        </w:tblPrEx>
        <w:tc>
          <w:tcPr>
            <w:tcW w:w="568" w:type="dxa"/>
            <w:tcBorders>
              <w:top w:val="nil"/>
              <w:left w:val="nil"/>
              <w:bottom w:val="nil"/>
              <w:right w:val="single" w:sz="4" w:space="0" w:color="auto"/>
            </w:tcBorders>
          </w:tcPr>
          <w:p w:rsidR="007E7109" w:rsidRDefault="007E7109">
            <w:pPr>
              <w:pStyle w:val="ab"/>
            </w:pPr>
          </w:p>
        </w:tc>
        <w:tc>
          <w:tcPr>
            <w:tcW w:w="13877" w:type="dxa"/>
            <w:gridSpan w:val="8"/>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14" w:history="1">
              <w:r>
                <w:rPr>
                  <w:rStyle w:val="a4"/>
                  <w:rFonts w:cs="Times New Roman CYR"/>
                  <w:shd w:val="clear" w:color="auto" w:fill="D8EDE8"/>
                </w:rPr>
                <w:t>Кодексом</w:t>
              </w:r>
            </w:hyperlink>
            <w:r>
              <w:rPr>
                <w:rStyle w:val="aa"/>
                <w:rFonts w:cs="Times New Roman CYR"/>
                <w:shd w:val="clear" w:color="auto" w:fill="D8EDE8"/>
              </w:rPr>
              <w:t xml:space="preserve"> Российской Федерации об административных правонарушениях</w:t>
            </w:r>
          </w:p>
        </w:tc>
        <w:tc>
          <w:tcPr>
            <w:tcW w:w="573" w:type="dxa"/>
            <w:gridSpan w:val="2"/>
            <w:tcBorders>
              <w:top w:val="nil"/>
              <w:left w:val="single" w:sz="4" w:space="0" w:color="auto"/>
              <w:bottom w:val="nil"/>
              <w:right w:val="nil"/>
            </w:tcBorders>
          </w:tcPr>
          <w:p w:rsidR="007E7109" w:rsidRDefault="007E7109">
            <w:pPr>
              <w:pStyle w:val="ab"/>
            </w:pPr>
          </w:p>
        </w:tc>
      </w:tr>
      <w:tr w:rsidR="007E7109">
        <w:tblPrEx>
          <w:tblCellMar>
            <w:top w:w="0" w:type="dxa"/>
            <w:bottom w:w="0" w:type="dxa"/>
          </w:tblCellMar>
        </w:tblPrEx>
        <w:tc>
          <w:tcPr>
            <w:tcW w:w="568" w:type="dxa"/>
            <w:tcBorders>
              <w:top w:val="nil"/>
              <w:left w:val="nil"/>
              <w:bottom w:val="nil"/>
              <w:right w:val="nil"/>
            </w:tcBorders>
          </w:tcPr>
          <w:p w:rsidR="007E7109" w:rsidRDefault="007E7109">
            <w:pPr>
              <w:pStyle w:val="ab"/>
            </w:pPr>
          </w:p>
        </w:tc>
        <w:tc>
          <w:tcPr>
            <w:tcW w:w="550" w:type="dxa"/>
            <w:tcBorders>
              <w:top w:val="single" w:sz="4" w:space="0" w:color="auto"/>
              <w:left w:val="nil"/>
              <w:bottom w:val="nil"/>
              <w:right w:val="nil"/>
            </w:tcBorders>
          </w:tcPr>
          <w:p w:rsidR="007E7109" w:rsidRDefault="007E7109">
            <w:pPr>
              <w:pStyle w:val="ab"/>
            </w:pPr>
          </w:p>
        </w:tc>
        <w:tc>
          <w:tcPr>
            <w:tcW w:w="500" w:type="dxa"/>
            <w:tcBorders>
              <w:top w:val="single" w:sz="4" w:space="0" w:color="auto"/>
              <w:left w:val="nil"/>
              <w:bottom w:val="single" w:sz="4" w:space="0" w:color="auto"/>
              <w:right w:val="nil"/>
            </w:tcBorders>
          </w:tcPr>
          <w:p w:rsidR="007E7109" w:rsidRDefault="007E7109">
            <w:pPr>
              <w:pStyle w:val="ab"/>
            </w:pPr>
          </w:p>
        </w:tc>
        <w:tc>
          <w:tcPr>
            <w:tcW w:w="11763" w:type="dxa"/>
            <w:gridSpan w:val="2"/>
            <w:tcBorders>
              <w:top w:val="single" w:sz="4" w:space="0" w:color="auto"/>
              <w:left w:val="nil"/>
              <w:bottom w:val="single" w:sz="4" w:space="0" w:color="auto"/>
              <w:right w:val="nil"/>
            </w:tcBorders>
          </w:tcPr>
          <w:p w:rsidR="007E7109" w:rsidRDefault="007E7109">
            <w:pPr>
              <w:pStyle w:val="ab"/>
            </w:pPr>
          </w:p>
        </w:tc>
        <w:tc>
          <w:tcPr>
            <w:tcW w:w="528" w:type="dxa"/>
            <w:gridSpan w:val="2"/>
            <w:tcBorders>
              <w:top w:val="single" w:sz="4" w:space="0" w:color="auto"/>
              <w:left w:val="nil"/>
              <w:bottom w:val="single" w:sz="4" w:space="0" w:color="auto"/>
              <w:right w:val="nil"/>
            </w:tcBorders>
          </w:tcPr>
          <w:p w:rsidR="007E7109" w:rsidRDefault="007E7109">
            <w:pPr>
              <w:pStyle w:val="ab"/>
            </w:pPr>
          </w:p>
        </w:tc>
        <w:tc>
          <w:tcPr>
            <w:tcW w:w="536" w:type="dxa"/>
            <w:gridSpan w:val="2"/>
            <w:tcBorders>
              <w:top w:val="single" w:sz="4" w:space="0" w:color="auto"/>
              <w:left w:val="nil"/>
              <w:bottom w:val="nil"/>
              <w:right w:val="nil"/>
            </w:tcBorders>
          </w:tcPr>
          <w:p w:rsidR="007E7109" w:rsidRDefault="007E7109">
            <w:pPr>
              <w:pStyle w:val="ab"/>
            </w:pPr>
          </w:p>
        </w:tc>
        <w:tc>
          <w:tcPr>
            <w:tcW w:w="573" w:type="dxa"/>
            <w:gridSpan w:val="2"/>
            <w:tcBorders>
              <w:top w:val="nil"/>
              <w:left w:val="nil"/>
              <w:bottom w:val="nil"/>
              <w:right w:val="nil"/>
            </w:tcBorders>
          </w:tcPr>
          <w:p w:rsidR="007E7109" w:rsidRDefault="007E7109">
            <w:pPr>
              <w:pStyle w:val="ab"/>
            </w:pPr>
          </w:p>
        </w:tc>
      </w:tr>
      <w:tr w:rsidR="007E7109">
        <w:tblPrEx>
          <w:tblCellMar>
            <w:top w:w="0" w:type="dxa"/>
            <w:bottom w:w="0" w:type="dxa"/>
          </w:tblCellMar>
        </w:tblPrEx>
        <w:tc>
          <w:tcPr>
            <w:tcW w:w="568" w:type="dxa"/>
            <w:tcBorders>
              <w:top w:val="nil"/>
              <w:left w:val="nil"/>
              <w:bottom w:val="nil"/>
              <w:right w:val="nil"/>
            </w:tcBorders>
          </w:tcPr>
          <w:p w:rsidR="007E7109" w:rsidRDefault="007E7109">
            <w:pPr>
              <w:pStyle w:val="ab"/>
            </w:pPr>
          </w:p>
        </w:tc>
        <w:tc>
          <w:tcPr>
            <w:tcW w:w="550" w:type="dxa"/>
            <w:tcBorders>
              <w:top w:val="nil"/>
              <w:left w:val="nil"/>
              <w:bottom w:val="nil"/>
              <w:right w:val="single" w:sz="4" w:space="0" w:color="auto"/>
            </w:tcBorders>
          </w:tcPr>
          <w:p w:rsidR="007E7109" w:rsidRDefault="007E7109">
            <w:pPr>
              <w:pStyle w:val="ab"/>
            </w:pPr>
          </w:p>
        </w:tc>
        <w:tc>
          <w:tcPr>
            <w:tcW w:w="12791" w:type="dxa"/>
            <w:gridSpan w:val="5"/>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соответствии со </w:t>
            </w:r>
            <w:hyperlink r:id="rId15" w:history="1">
              <w:r>
                <w:rPr>
                  <w:rStyle w:val="a4"/>
                  <w:rFonts w:cs="Times New Roman CYR"/>
                  <w:shd w:val="clear" w:color="auto" w:fill="D8EDE8"/>
                </w:rPr>
                <w:t>статьей 6</w:t>
              </w:r>
            </w:hyperlink>
            <w:r>
              <w:rPr>
                <w:rStyle w:val="aa"/>
                <w:rFonts w:cs="Times New Roman CYR"/>
                <w:shd w:val="clear" w:color="auto" w:fill="D8EDE8"/>
              </w:rPr>
              <w:t xml:space="preserve"> Федерального закона от 27.07.2006 N 152-ФЗ "О персональных данных" обработка персональных данных осуществляется для статистических целей при условии обязательного обезличивания персональных данных</w:t>
            </w:r>
          </w:p>
        </w:tc>
        <w:tc>
          <w:tcPr>
            <w:tcW w:w="536" w:type="dxa"/>
            <w:gridSpan w:val="2"/>
            <w:tcBorders>
              <w:top w:val="nil"/>
              <w:left w:val="single" w:sz="4" w:space="0" w:color="auto"/>
              <w:bottom w:val="nil"/>
              <w:right w:val="nil"/>
            </w:tcBorders>
          </w:tcPr>
          <w:p w:rsidR="007E7109" w:rsidRDefault="007E7109">
            <w:pPr>
              <w:pStyle w:val="ab"/>
            </w:pPr>
          </w:p>
        </w:tc>
        <w:tc>
          <w:tcPr>
            <w:tcW w:w="573" w:type="dxa"/>
            <w:gridSpan w:val="2"/>
            <w:tcBorders>
              <w:top w:val="nil"/>
              <w:left w:val="nil"/>
              <w:bottom w:val="nil"/>
              <w:right w:val="nil"/>
            </w:tcBorders>
          </w:tcPr>
          <w:p w:rsidR="007E7109" w:rsidRDefault="007E7109">
            <w:pPr>
              <w:pStyle w:val="ab"/>
            </w:pPr>
          </w:p>
        </w:tc>
      </w:tr>
      <w:tr w:rsidR="007E7109">
        <w:tblPrEx>
          <w:tblCellMar>
            <w:top w:w="0" w:type="dxa"/>
            <w:bottom w:w="0" w:type="dxa"/>
          </w:tblCellMar>
        </w:tblPrEx>
        <w:tc>
          <w:tcPr>
            <w:tcW w:w="568" w:type="dxa"/>
            <w:tcBorders>
              <w:top w:val="nil"/>
              <w:left w:val="nil"/>
              <w:bottom w:val="nil"/>
              <w:right w:val="nil"/>
            </w:tcBorders>
          </w:tcPr>
          <w:p w:rsidR="007E7109" w:rsidRDefault="007E7109">
            <w:pPr>
              <w:pStyle w:val="ab"/>
            </w:pPr>
          </w:p>
        </w:tc>
        <w:tc>
          <w:tcPr>
            <w:tcW w:w="550" w:type="dxa"/>
            <w:tcBorders>
              <w:top w:val="nil"/>
              <w:left w:val="nil"/>
              <w:bottom w:val="nil"/>
              <w:right w:val="nil"/>
            </w:tcBorders>
          </w:tcPr>
          <w:p w:rsidR="007E7109" w:rsidRDefault="007E7109">
            <w:pPr>
              <w:pStyle w:val="ab"/>
            </w:pPr>
          </w:p>
        </w:tc>
        <w:tc>
          <w:tcPr>
            <w:tcW w:w="12791" w:type="dxa"/>
            <w:gridSpan w:val="5"/>
            <w:tcBorders>
              <w:top w:val="single" w:sz="4" w:space="0" w:color="auto"/>
              <w:left w:val="nil"/>
              <w:bottom w:val="single" w:sz="4" w:space="0" w:color="auto"/>
              <w:right w:val="nil"/>
            </w:tcBorders>
          </w:tcPr>
          <w:p w:rsidR="007E7109" w:rsidRDefault="007E7109">
            <w:pPr>
              <w:pStyle w:val="ab"/>
            </w:pPr>
          </w:p>
        </w:tc>
        <w:tc>
          <w:tcPr>
            <w:tcW w:w="536" w:type="dxa"/>
            <w:gridSpan w:val="2"/>
            <w:tcBorders>
              <w:top w:val="nil"/>
              <w:left w:val="nil"/>
              <w:bottom w:val="nil"/>
              <w:right w:val="nil"/>
            </w:tcBorders>
          </w:tcPr>
          <w:p w:rsidR="007E7109" w:rsidRDefault="007E7109">
            <w:pPr>
              <w:pStyle w:val="ab"/>
            </w:pPr>
          </w:p>
        </w:tc>
        <w:tc>
          <w:tcPr>
            <w:tcW w:w="573" w:type="dxa"/>
            <w:gridSpan w:val="2"/>
            <w:tcBorders>
              <w:top w:val="nil"/>
              <w:left w:val="nil"/>
              <w:bottom w:val="nil"/>
              <w:right w:val="nil"/>
            </w:tcBorders>
          </w:tcPr>
          <w:p w:rsidR="007E7109" w:rsidRDefault="007E7109">
            <w:pPr>
              <w:pStyle w:val="ab"/>
            </w:pPr>
          </w:p>
        </w:tc>
      </w:tr>
      <w:tr w:rsidR="007E7109">
        <w:tblPrEx>
          <w:tblCellMar>
            <w:top w:w="0" w:type="dxa"/>
            <w:bottom w:w="0" w:type="dxa"/>
          </w:tblCellMar>
        </w:tblPrEx>
        <w:tc>
          <w:tcPr>
            <w:tcW w:w="568" w:type="dxa"/>
            <w:tcBorders>
              <w:top w:val="nil"/>
              <w:left w:val="nil"/>
              <w:bottom w:val="nil"/>
              <w:right w:val="nil"/>
            </w:tcBorders>
          </w:tcPr>
          <w:p w:rsidR="007E7109" w:rsidRDefault="007E7109">
            <w:pPr>
              <w:pStyle w:val="ab"/>
            </w:pPr>
          </w:p>
        </w:tc>
        <w:tc>
          <w:tcPr>
            <w:tcW w:w="550" w:type="dxa"/>
            <w:tcBorders>
              <w:top w:val="nil"/>
              <w:left w:val="nil"/>
              <w:bottom w:val="nil"/>
              <w:right w:val="single" w:sz="4" w:space="0" w:color="auto"/>
            </w:tcBorders>
          </w:tcPr>
          <w:p w:rsidR="007E7109" w:rsidRDefault="007E7109">
            <w:pPr>
              <w:pStyle w:val="ab"/>
            </w:pPr>
          </w:p>
        </w:tc>
        <w:tc>
          <w:tcPr>
            <w:tcW w:w="12791" w:type="dxa"/>
            <w:gridSpan w:val="5"/>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ВОЗМОЖНО ПРЕДОСТАВЛЕНИЕ В ЭЛЕКТРОННОМ ВИДЕ</w:t>
            </w:r>
          </w:p>
        </w:tc>
        <w:tc>
          <w:tcPr>
            <w:tcW w:w="536" w:type="dxa"/>
            <w:gridSpan w:val="2"/>
            <w:tcBorders>
              <w:top w:val="nil"/>
              <w:left w:val="single" w:sz="4" w:space="0" w:color="auto"/>
              <w:bottom w:val="nil"/>
              <w:right w:val="nil"/>
            </w:tcBorders>
          </w:tcPr>
          <w:p w:rsidR="007E7109" w:rsidRDefault="007E7109">
            <w:pPr>
              <w:pStyle w:val="ab"/>
            </w:pPr>
          </w:p>
        </w:tc>
        <w:tc>
          <w:tcPr>
            <w:tcW w:w="573" w:type="dxa"/>
            <w:gridSpan w:val="2"/>
            <w:tcBorders>
              <w:top w:val="nil"/>
              <w:left w:val="nil"/>
              <w:bottom w:val="nil"/>
              <w:right w:val="nil"/>
            </w:tcBorders>
          </w:tcPr>
          <w:p w:rsidR="007E7109" w:rsidRDefault="007E7109">
            <w:pPr>
              <w:pStyle w:val="ab"/>
            </w:pPr>
          </w:p>
        </w:tc>
      </w:tr>
      <w:tr w:rsidR="007E7109">
        <w:tblPrEx>
          <w:tblCellMar>
            <w:top w:w="0" w:type="dxa"/>
            <w:bottom w:w="0" w:type="dxa"/>
          </w:tblCellMar>
        </w:tblPrEx>
        <w:trPr>
          <w:gridAfter w:val="1"/>
          <w:wAfter w:w="23" w:type="dxa"/>
        </w:trPr>
        <w:tc>
          <w:tcPr>
            <w:tcW w:w="568" w:type="dxa"/>
            <w:tcBorders>
              <w:top w:val="nil"/>
              <w:left w:val="nil"/>
              <w:bottom w:val="nil"/>
              <w:right w:val="nil"/>
            </w:tcBorders>
          </w:tcPr>
          <w:p w:rsidR="007E7109" w:rsidRDefault="007E7109">
            <w:pPr>
              <w:pStyle w:val="ab"/>
            </w:pPr>
          </w:p>
        </w:tc>
        <w:tc>
          <w:tcPr>
            <w:tcW w:w="550" w:type="dxa"/>
            <w:tcBorders>
              <w:top w:val="nil"/>
              <w:left w:val="nil"/>
              <w:bottom w:val="nil"/>
              <w:right w:val="nil"/>
            </w:tcBorders>
          </w:tcPr>
          <w:p w:rsidR="007E7109" w:rsidRDefault="007E7109">
            <w:pPr>
              <w:pStyle w:val="ab"/>
            </w:pPr>
          </w:p>
        </w:tc>
        <w:tc>
          <w:tcPr>
            <w:tcW w:w="500" w:type="dxa"/>
            <w:tcBorders>
              <w:top w:val="single" w:sz="4" w:space="0" w:color="auto"/>
              <w:left w:val="nil"/>
              <w:bottom w:val="nil"/>
              <w:right w:val="nil"/>
            </w:tcBorders>
          </w:tcPr>
          <w:p w:rsidR="007E7109" w:rsidRDefault="007E7109">
            <w:pPr>
              <w:pStyle w:val="ab"/>
            </w:pPr>
          </w:p>
        </w:tc>
        <w:tc>
          <w:tcPr>
            <w:tcW w:w="11740" w:type="dxa"/>
            <w:tcBorders>
              <w:top w:val="single" w:sz="4" w:space="0" w:color="auto"/>
              <w:left w:val="nil"/>
              <w:bottom w:val="single" w:sz="4" w:space="0" w:color="auto"/>
              <w:right w:val="nil"/>
            </w:tcBorders>
          </w:tcPr>
          <w:p w:rsidR="007E7109" w:rsidRDefault="007E7109">
            <w:pPr>
              <w:pStyle w:val="ab"/>
            </w:pPr>
          </w:p>
        </w:tc>
        <w:tc>
          <w:tcPr>
            <w:tcW w:w="528" w:type="dxa"/>
            <w:gridSpan w:val="2"/>
            <w:tcBorders>
              <w:top w:val="single" w:sz="4" w:space="0" w:color="auto"/>
              <w:left w:val="nil"/>
              <w:bottom w:val="nil"/>
              <w:right w:val="nil"/>
            </w:tcBorders>
          </w:tcPr>
          <w:p w:rsidR="007E7109" w:rsidRDefault="007E7109">
            <w:pPr>
              <w:pStyle w:val="ab"/>
            </w:pPr>
          </w:p>
        </w:tc>
        <w:tc>
          <w:tcPr>
            <w:tcW w:w="536" w:type="dxa"/>
            <w:gridSpan w:val="2"/>
            <w:tcBorders>
              <w:top w:val="nil"/>
              <w:left w:val="nil"/>
              <w:bottom w:val="nil"/>
              <w:right w:val="nil"/>
            </w:tcBorders>
          </w:tcPr>
          <w:p w:rsidR="007E7109" w:rsidRDefault="007E7109">
            <w:pPr>
              <w:pStyle w:val="ab"/>
            </w:pPr>
          </w:p>
        </w:tc>
        <w:tc>
          <w:tcPr>
            <w:tcW w:w="573" w:type="dxa"/>
            <w:gridSpan w:val="2"/>
            <w:tcBorders>
              <w:top w:val="nil"/>
              <w:left w:val="nil"/>
              <w:bottom w:val="nil"/>
              <w:right w:val="nil"/>
            </w:tcBorders>
          </w:tcPr>
          <w:p w:rsidR="007E7109" w:rsidRDefault="007E7109">
            <w:pPr>
              <w:pStyle w:val="ab"/>
            </w:pPr>
          </w:p>
        </w:tc>
      </w:tr>
      <w:tr w:rsidR="007E7109">
        <w:tblPrEx>
          <w:tblCellMar>
            <w:top w:w="0" w:type="dxa"/>
            <w:bottom w:w="0" w:type="dxa"/>
          </w:tblCellMar>
        </w:tblPrEx>
        <w:trPr>
          <w:gridAfter w:val="1"/>
          <w:wAfter w:w="23" w:type="dxa"/>
        </w:trPr>
        <w:tc>
          <w:tcPr>
            <w:tcW w:w="568" w:type="dxa"/>
            <w:tcBorders>
              <w:top w:val="nil"/>
              <w:left w:val="nil"/>
              <w:bottom w:val="nil"/>
              <w:right w:val="nil"/>
            </w:tcBorders>
          </w:tcPr>
          <w:p w:rsidR="007E7109" w:rsidRDefault="007E7109">
            <w:pPr>
              <w:pStyle w:val="ab"/>
            </w:pPr>
          </w:p>
        </w:tc>
        <w:tc>
          <w:tcPr>
            <w:tcW w:w="550" w:type="dxa"/>
            <w:tcBorders>
              <w:top w:val="nil"/>
              <w:left w:val="nil"/>
              <w:bottom w:val="nil"/>
              <w:right w:val="nil"/>
            </w:tcBorders>
          </w:tcPr>
          <w:p w:rsidR="007E7109" w:rsidRDefault="007E7109">
            <w:pPr>
              <w:pStyle w:val="ab"/>
            </w:pPr>
          </w:p>
        </w:tc>
        <w:tc>
          <w:tcPr>
            <w:tcW w:w="500" w:type="dxa"/>
            <w:tcBorders>
              <w:top w:val="nil"/>
              <w:left w:val="nil"/>
              <w:bottom w:val="nil"/>
              <w:right w:val="single" w:sz="4" w:space="0" w:color="auto"/>
            </w:tcBorders>
          </w:tcPr>
          <w:p w:rsidR="007E7109" w:rsidRDefault="007E7109">
            <w:pPr>
              <w:pStyle w:val="ab"/>
            </w:pPr>
          </w:p>
        </w:tc>
        <w:tc>
          <w:tcPr>
            <w:tcW w:w="1174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СВЕДЕНИЯ ОБ ОБРАЗОВАНИИ, ОБРАБОТКЕ, УТИЛИЗАЦИИ, ОБЕЗВРЕЖИВАНИИ, РАЗМЕЩЕНИИ ОТХОДОВ ПРОИЗВОДСТВА И ПОТРЕБЛЕНИЯ</w:t>
            </w:r>
            <w:r>
              <w:rPr>
                <w:rStyle w:val="aa"/>
                <w:rFonts w:cs="Times New Roman CYR"/>
                <w:shd w:val="clear" w:color="auto" w:fill="D8EDE8"/>
              </w:rPr>
              <w:br/>
              <w:t>за 20___ г.</w:t>
            </w:r>
          </w:p>
        </w:tc>
        <w:tc>
          <w:tcPr>
            <w:tcW w:w="528" w:type="dxa"/>
            <w:gridSpan w:val="2"/>
            <w:tcBorders>
              <w:top w:val="nil"/>
              <w:left w:val="single" w:sz="4" w:space="0" w:color="auto"/>
              <w:bottom w:val="nil"/>
              <w:right w:val="nil"/>
            </w:tcBorders>
          </w:tcPr>
          <w:p w:rsidR="007E7109" w:rsidRDefault="007E7109">
            <w:pPr>
              <w:pStyle w:val="ab"/>
            </w:pPr>
          </w:p>
        </w:tc>
        <w:tc>
          <w:tcPr>
            <w:tcW w:w="536" w:type="dxa"/>
            <w:gridSpan w:val="2"/>
            <w:tcBorders>
              <w:top w:val="nil"/>
              <w:left w:val="nil"/>
              <w:bottom w:val="nil"/>
              <w:right w:val="nil"/>
            </w:tcBorders>
          </w:tcPr>
          <w:p w:rsidR="007E7109" w:rsidRDefault="007E7109">
            <w:pPr>
              <w:pStyle w:val="ab"/>
            </w:pPr>
          </w:p>
        </w:tc>
        <w:tc>
          <w:tcPr>
            <w:tcW w:w="573" w:type="dxa"/>
            <w:gridSpan w:val="2"/>
            <w:tcBorders>
              <w:top w:val="nil"/>
              <w:left w:val="nil"/>
              <w:bottom w:val="nil"/>
              <w:right w:val="nil"/>
            </w:tcBorders>
          </w:tcPr>
          <w:p w:rsidR="007E7109" w:rsidRDefault="007E7109">
            <w:pPr>
              <w:pStyle w:val="ab"/>
            </w:pPr>
          </w:p>
        </w:tc>
      </w:tr>
    </w:tbl>
    <w:p w:rsidR="007E7109" w:rsidRDefault="007E71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60"/>
        <w:gridCol w:w="2800"/>
        <w:gridCol w:w="420"/>
        <w:gridCol w:w="3500"/>
      </w:tblGrid>
      <w:tr w:rsidR="007E7109">
        <w:tblPrEx>
          <w:tblCellMar>
            <w:top w:w="0" w:type="dxa"/>
            <w:bottom w:w="0" w:type="dxa"/>
          </w:tblCellMar>
        </w:tblPrEx>
        <w:tc>
          <w:tcPr>
            <w:tcW w:w="8260" w:type="dxa"/>
            <w:tcBorders>
              <w:top w:val="single" w:sz="4" w:space="0" w:color="auto"/>
              <w:bottom w:val="single" w:sz="4" w:space="0" w:color="auto"/>
              <w:right w:val="nil"/>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Предоставляют:</w:t>
            </w:r>
          </w:p>
        </w:tc>
        <w:tc>
          <w:tcPr>
            <w:tcW w:w="2800" w:type="dxa"/>
            <w:tcBorders>
              <w:top w:val="single" w:sz="4" w:space="0" w:color="auto"/>
              <w:left w:val="single" w:sz="4" w:space="0" w:color="auto"/>
              <w:bottom w:val="single" w:sz="4" w:space="0" w:color="auto"/>
              <w:right w:val="nil"/>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Сроки предоставления</w:t>
            </w:r>
          </w:p>
        </w:tc>
        <w:tc>
          <w:tcPr>
            <w:tcW w:w="420" w:type="dxa"/>
            <w:tcBorders>
              <w:top w:val="nil"/>
              <w:left w:val="single" w:sz="4" w:space="0" w:color="auto"/>
              <w:bottom w:val="nil"/>
              <w:right w:val="single" w:sz="4" w:space="0" w:color="auto"/>
            </w:tcBorders>
          </w:tcPr>
          <w:p w:rsidR="007E7109" w:rsidRDefault="007E7109">
            <w:pPr>
              <w:pStyle w:val="ab"/>
            </w:pPr>
          </w:p>
        </w:tc>
        <w:tc>
          <w:tcPr>
            <w:tcW w:w="3500" w:type="dxa"/>
            <w:tcBorders>
              <w:top w:val="single" w:sz="4" w:space="0" w:color="auto"/>
              <w:left w:val="single" w:sz="4" w:space="0" w:color="auto"/>
              <w:bottom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Форма N 2-ТП (отходы)</w:t>
            </w:r>
          </w:p>
        </w:tc>
      </w:tr>
      <w:tr w:rsidR="007E7109">
        <w:tblPrEx>
          <w:tblCellMar>
            <w:top w:w="0" w:type="dxa"/>
            <w:bottom w:w="0" w:type="dxa"/>
          </w:tblCellMar>
        </w:tblPrEx>
        <w:tc>
          <w:tcPr>
            <w:tcW w:w="8260" w:type="dxa"/>
            <w:tcBorders>
              <w:top w:val="single" w:sz="4" w:space="0" w:color="auto"/>
              <w:bottom w:val="nil"/>
              <w:right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юридические лица и физические лица, занимающиеся предпринимательской деятельностью без образования юридического</w:t>
            </w:r>
          </w:p>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лица (индивидуальные предприниматели), осуществляющие деятельность в области обращения с отходами производства и</w:t>
            </w:r>
          </w:p>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потребления, региональные операторы по обращению с твердыми коммунальными отходами, операторы по обращению с твердыми коммунальными отходами:</w:t>
            </w:r>
          </w:p>
        </w:tc>
        <w:tc>
          <w:tcPr>
            <w:tcW w:w="2800" w:type="dxa"/>
            <w:tcBorders>
              <w:top w:val="single" w:sz="4" w:space="0" w:color="auto"/>
              <w:left w:val="single" w:sz="4" w:space="0" w:color="auto"/>
              <w:bottom w:val="nil"/>
              <w:right w:val="single" w:sz="4" w:space="0" w:color="auto"/>
            </w:tcBorders>
          </w:tcPr>
          <w:p w:rsidR="007E7109" w:rsidRDefault="007E7109">
            <w:pPr>
              <w:pStyle w:val="ab"/>
            </w:pPr>
          </w:p>
        </w:tc>
        <w:tc>
          <w:tcPr>
            <w:tcW w:w="420" w:type="dxa"/>
            <w:vMerge w:val="restart"/>
            <w:tcBorders>
              <w:top w:val="nil"/>
              <w:left w:val="single" w:sz="4" w:space="0" w:color="auto"/>
              <w:bottom w:val="nil"/>
              <w:right w:val="nil"/>
            </w:tcBorders>
          </w:tcPr>
          <w:p w:rsidR="007E7109" w:rsidRDefault="007E7109">
            <w:pPr>
              <w:pStyle w:val="ab"/>
            </w:pPr>
          </w:p>
        </w:tc>
        <w:tc>
          <w:tcPr>
            <w:tcW w:w="3500" w:type="dxa"/>
            <w:vMerge w:val="restart"/>
            <w:tcBorders>
              <w:top w:val="single" w:sz="4" w:space="0" w:color="auto"/>
              <w:left w:val="nil"/>
              <w:bottom w:val="single" w:sz="4" w:space="0" w:color="auto"/>
              <w:right w:val="nil"/>
            </w:tcBorders>
          </w:tcPr>
          <w:p w:rsidR="007E7109" w:rsidRDefault="007E7109">
            <w:pPr>
              <w:pStyle w:val="ab"/>
              <w:jc w:val="center"/>
              <w:rPr>
                <w:rStyle w:val="aa"/>
                <w:rFonts w:cs="Times New Roman CYR"/>
                <w:shd w:val="clear" w:color="auto" w:fill="D8EDE8"/>
              </w:rPr>
            </w:pPr>
            <w:r>
              <w:rPr>
                <w:rStyle w:val="aa"/>
                <w:rFonts w:cs="Times New Roman CYR"/>
              </w:rPr>
              <w:t xml:space="preserve"> </w:t>
            </w:r>
            <w:hyperlink w:anchor="sub_0" w:history="1">
              <w:r>
                <w:rPr>
                  <w:rStyle w:val="a4"/>
                  <w:rFonts w:cs="Times New Roman CYR"/>
                  <w:shd w:val="clear" w:color="auto" w:fill="D8EDE8"/>
                </w:rPr>
                <w:t>Приказ</w:t>
              </w:r>
            </w:hyperlink>
            <w:r>
              <w:rPr>
                <w:rStyle w:val="aa"/>
                <w:rFonts w:cs="Times New Roman CYR"/>
                <w:shd w:val="clear" w:color="auto" w:fill="D8EDE8"/>
              </w:rPr>
              <w:t xml:space="preserve"> Росстата:</w:t>
            </w:r>
          </w:p>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Об утверждении формы</w:t>
            </w:r>
          </w:p>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от 09.10.2020 N 627</w:t>
            </w:r>
          </w:p>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 внесении изменений (при наличии)</w:t>
            </w:r>
          </w:p>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от __________ N ___</w:t>
            </w:r>
          </w:p>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от __________ N ___</w:t>
            </w:r>
          </w:p>
          <w:p w:rsidR="007E7109" w:rsidRDefault="007E7109">
            <w:pPr>
              <w:pStyle w:val="ab"/>
            </w:pPr>
          </w:p>
        </w:tc>
      </w:tr>
      <w:tr w:rsidR="007E7109">
        <w:tblPrEx>
          <w:tblCellMar>
            <w:top w:w="0" w:type="dxa"/>
            <w:bottom w:w="0" w:type="dxa"/>
          </w:tblCellMar>
        </w:tblPrEx>
        <w:trPr>
          <w:trHeight w:val="276"/>
        </w:trPr>
        <w:tc>
          <w:tcPr>
            <w:tcW w:w="8260" w:type="dxa"/>
            <w:vMerge w:val="restart"/>
            <w:tcBorders>
              <w:top w:val="nil"/>
              <w:bottom w:val="nil"/>
              <w:right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территориальному органу Росприроднадзора в субъекте Российской Федерации;</w:t>
            </w:r>
          </w:p>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территориальный орган Росприроднадзора в субъекте Российской </w:t>
            </w:r>
            <w:r>
              <w:rPr>
                <w:rStyle w:val="aa"/>
                <w:rFonts w:cs="Times New Roman CYR"/>
                <w:shd w:val="clear" w:color="auto" w:fill="D8EDE8"/>
              </w:rPr>
              <w:lastRenderedPageBreak/>
              <w:t>Федерации:</w:t>
            </w:r>
          </w:p>
        </w:tc>
        <w:tc>
          <w:tcPr>
            <w:tcW w:w="2800" w:type="dxa"/>
            <w:vMerge w:val="restart"/>
            <w:tcBorders>
              <w:top w:val="nil"/>
              <w:left w:val="single" w:sz="4" w:space="0" w:color="auto"/>
              <w:bottom w:val="nil"/>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lastRenderedPageBreak/>
              <w:t xml:space="preserve"> </w:t>
            </w:r>
            <w:r>
              <w:rPr>
                <w:rStyle w:val="aa"/>
                <w:rFonts w:cs="Times New Roman CYR"/>
                <w:shd w:val="clear" w:color="auto" w:fill="D8EDE8"/>
              </w:rPr>
              <w:t>1 февраля</w:t>
            </w:r>
          </w:p>
        </w:tc>
        <w:tc>
          <w:tcPr>
            <w:tcW w:w="420" w:type="dxa"/>
            <w:vMerge/>
            <w:tcBorders>
              <w:top w:val="nil"/>
              <w:left w:val="single" w:sz="4" w:space="0" w:color="auto"/>
              <w:bottom w:val="nil"/>
              <w:right w:val="nil"/>
            </w:tcBorders>
          </w:tcPr>
          <w:p w:rsidR="007E7109" w:rsidRDefault="007E7109">
            <w:pPr>
              <w:pStyle w:val="ab"/>
            </w:pPr>
          </w:p>
        </w:tc>
        <w:tc>
          <w:tcPr>
            <w:tcW w:w="3500" w:type="dxa"/>
            <w:vMerge/>
            <w:tcBorders>
              <w:top w:val="nil"/>
              <w:left w:val="nil"/>
              <w:bottom w:val="nil"/>
              <w:right w:val="nil"/>
            </w:tcBorders>
          </w:tcPr>
          <w:p w:rsidR="007E7109" w:rsidRDefault="007E7109">
            <w:pPr>
              <w:pStyle w:val="ab"/>
            </w:pPr>
          </w:p>
        </w:tc>
      </w:tr>
      <w:tr w:rsidR="007E7109">
        <w:tblPrEx>
          <w:tblCellMar>
            <w:top w:w="0" w:type="dxa"/>
            <w:bottom w:w="0" w:type="dxa"/>
          </w:tblCellMar>
        </w:tblPrEx>
        <w:tc>
          <w:tcPr>
            <w:tcW w:w="8260" w:type="dxa"/>
            <w:tcBorders>
              <w:top w:val="nil"/>
              <w:bottom w:val="single" w:sz="4" w:space="0" w:color="auto"/>
              <w:right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Росприроднадзору</w:t>
            </w:r>
          </w:p>
        </w:tc>
        <w:tc>
          <w:tcPr>
            <w:tcW w:w="2800" w:type="dxa"/>
            <w:tcBorders>
              <w:top w:val="nil"/>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15 марта</w:t>
            </w:r>
          </w:p>
        </w:tc>
        <w:tc>
          <w:tcPr>
            <w:tcW w:w="420" w:type="dxa"/>
            <w:vMerge/>
            <w:tcBorders>
              <w:top w:val="nil"/>
              <w:left w:val="single" w:sz="4" w:space="0" w:color="auto"/>
              <w:bottom w:val="nil"/>
              <w:right w:val="single" w:sz="4" w:space="0" w:color="auto"/>
            </w:tcBorders>
          </w:tcPr>
          <w:p w:rsidR="007E7109" w:rsidRDefault="007E7109">
            <w:pPr>
              <w:pStyle w:val="ab"/>
            </w:pPr>
          </w:p>
        </w:tc>
        <w:tc>
          <w:tcPr>
            <w:tcW w:w="3500" w:type="dxa"/>
            <w:vMerge w:val="restart"/>
            <w:tcBorders>
              <w:top w:val="single" w:sz="4" w:space="0" w:color="auto"/>
              <w:left w:val="single" w:sz="4" w:space="0" w:color="auto"/>
              <w:bottom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Годовая</w:t>
            </w:r>
          </w:p>
        </w:tc>
      </w:tr>
    </w:tbl>
    <w:p w:rsidR="007E7109" w:rsidRDefault="007E71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022"/>
      </w:tblGrid>
      <w:tr w:rsidR="007E7109">
        <w:tblPrEx>
          <w:tblCellMar>
            <w:top w:w="0" w:type="dxa"/>
            <w:bottom w:w="0" w:type="dxa"/>
          </w:tblCellMar>
        </w:tblPrEx>
        <w:tc>
          <w:tcPr>
            <w:tcW w:w="15022" w:type="dxa"/>
            <w:tcBorders>
              <w:top w:val="single" w:sz="4" w:space="0" w:color="auto"/>
              <w:bottom w:val="single" w:sz="4" w:space="0" w:color="auto"/>
            </w:tcBorders>
          </w:tcPr>
          <w:p w:rsidR="007E7109" w:rsidRDefault="007E7109">
            <w:pPr>
              <w:pStyle w:val="ab"/>
              <w:rPr>
                <w:rStyle w:val="aa"/>
                <w:rFonts w:cs="Times New Roman CYR"/>
                <w:shd w:val="clear" w:color="auto" w:fill="D8EDE8"/>
              </w:rPr>
            </w:pPr>
            <w:bookmarkStart w:id="4" w:name="sub_101"/>
            <w:r>
              <w:rPr>
                <w:rStyle w:val="aa"/>
                <w:rFonts w:cs="Times New Roman CYR"/>
              </w:rPr>
              <w:t xml:space="preserve"> </w:t>
            </w:r>
            <w:r>
              <w:rPr>
                <w:rStyle w:val="aa"/>
                <w:rFonts w:cs="Times New Roman CYR"/>
                <w:shd w:val="clear" w:color="auto" w:fill="D8EDE8"/>
              </w:rPr>
              <w:t>Наименование отчитывающейся организации _________________________________________________________________</w:t>
            </w:r>
            <w:bookmarkEnd w:id="4"/>
          </w:p>
        </w:tc>
      </w:tr>
      <w:tr w:rsidR="007E7109">
        <w:tblPrEx>
          <w:tblCellMar>
            <w:top w:w="0" w:type="dxa"/>
            <w:bottom w:w="0" w:type="dxa"/>
          </w:tblCellMar>
        </w:tblPrEx>
        <w:tc>
          <w:tcPr>
            <w:tcW w:w="15022" w:type="dxa"/>
            <w:tcBorders>
              <w:top w:val="single" w:sz="4" w:space="0" w:color="auto"/>
              <w:bottom w:val="single" w:sz="4" w:space="0" w:color="auto"/>
            </w:tcBorders>
          </w:tcPr>
          <w:p w:rsidR="007E7109" w:rsidRDefault="007E7109">
            <w:pPr>
              <w:pStyle w:val="ab"/>
              <w:rPr>
                <w:rStyle w:val="aa"/>
                <w:rFonts w:cs="Times New Roman CYR"/>
                <w:shd w:val="clear" w:color="auto" w:fill="D8EDE8"/>
              </w:rPr>
            </w:pPr>
            <w:bookmarkStart w:id="5" w:name="sub_102"/>
            <w:r>
              <w:rPr>
                <w:rStyle w:val="aa"/>
                <w:rFonts w:cs="Times New Roman CYR"/>
              </w:rPr>
              <w:t xml:space="preserve"> </w:t>
            </w:r>
            <w:r>
              <w:rPr>
                <w:rStyle w:val="aa"/>
                <w:rFonts w:cs="Times New Roman CYR"/>
                <w:shd w:val="clear" w:color="auto" w:fill="D8EDE8"/>
              </w:rPr>
              <w:t>Почтовый адрес _________________________________________________________________________________________</w:t>
            </w:r>
            <w:bookmarkEnd w:id="5"/>
          </w:p>
        </w:tc>
      </w:tr>
    </w:tbl>
    <w:p w:rsidR="007E7109" w:rsidRDefault="007E7109"/>
    <w:p w:rsidR="007E7109" w:rsidRDefault="007E7109">
      <w:pPr>
        <w:pStyle w:val="ac"/>
        <w:rPr>
          <w:sz w:val="22"/>
          <w:szCs w:val="22"/>
        </w:rPr>
      </w:pPr>
      <w:r>
        <w:rPr>
          <w:rStyle w:val="aa"/>
          <w:rFonts w:cs="Courier New"/>
          <w:sz w:val="22"/>
          <w:szCs w:val="22"/>
          <w:shd w:val="clear" w:color="auto" w:fill="D8EDE8"/>
        </w:rPr>
        <w:t>------------------------------------------------------------------------------------------------------</w:t>
      </w:r>
    </w:p>
    <w:p w:rsidR="007E7109" w:rsidRDefault="007E7109">
      <w:pPr>
        <w:pStyle w:val="ac"/>
        <w:rPr>
          <w:sz w:val="22"/>
          <w:szCs w:val="22"/>
        </w:rPr>
      </w:pPr>
      <w:r>
        <w:rPr>
          <w:rStyle w:val="aa"/>
          <w:rFonts w:cs="Courier New"/>
          <w:sz w:val="22"/>
          <w:szCs w:val="22"/>
          <w:shd w:val="clear" w:color="auto" w:fill="D8EDE8"/>
        </w:rPr>
        <w:t xml:space="preserve">           Линия отрыва (для отчетности, предоставляемой индивидуальным предпринимателем)</w:t>
      </w:r>
    </w:p>
    <w:p w:rsidR="007E7109" w:rsidRDefault="007E71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5596"/>
        <w:gridCol w:w="1913"/>
        <w:gridCol w:w="2062"/>
        <w:gridCol w:w="1915"/>
        <w:gridCol w:w="1913"/>
      </w:tblGrid>
      <w:tr w:rsidR="007E7109">
        <w:tblPrEx>
          <w:tblCellMar>
            <w:top w:w="0" w:type="dxa"/>
            <w:bottom w:w="0" w:type="dxa"/>
          </w:tblCellMar>
        </w:tblPrEx>
        <w:tc>
          <w:tcPr>
            <w:tcW w:w="1620" w:type="dxa"/>
            <w:vMerge w:val="restart"/>
            <w:tcBorders>
              <w:top w:val="single" w:sz="4" w:space="0" w:color="auto"/>
              <w:bottom w:val="nil"/>
              <w:right w:val="nil"/>
            </w:tcBorders>
          </w:tcPr>
          <w:p w:rsidR="007E7109" w:rsidRDefault="007E7109">
            <w:pPr>
              <w:pStyle w:val="ab"/>
              <w:jc w:val="center"/>
              <w:rPr>
                <w:rStyle w:val="aa"/>
                <w:rFonts w:cs="Times New Roman CYR"/>
                <w:shd w:val="clear" w:color="auto" w:fill="D8EDE8"/>
              </w:rPr>
            </w:pPr>
            <w:bookmarkStart w:id="6" w:name="sub_103"/>
            <w:r>
              <w:rPr>
                <w:rStyle w:val="aa"/>
                <w:rFonts w:cs="Times New Roman CYR"/>
              </w:rPr>
              <w:t xml:space="preserve"> </w:t>
            </w:r>
            <w:r>
              <w:rPr>
                <w:rStyle w:val="aa"/>
                <w:rFonts w:cs="Times New Roman CYR"/>
                <w:shd w:val="clear" w:color="auto" w:fill="D8EDE8"/>
              </w:rPr>
              <w:t xml:space="preserve">Код Формы по </w:t>
            </w:r>
            <w:hyperlink r:id="rId16" w:history="1">
              <w:r>
                <w:rPr>
                  <w:rStyle w:val="a4"/>
                  <w:rFonts w:cs="Times New Roman CYR"/>
                  <w:shd w:val="clear" w:color="auto" w:fill="D8EDE8"/>
                </w:rPr>
                <w:t>ОКУД</w:t>
              </w:r>
            </w:hyperlink>
            <w:bookmarkEnd w:id="6"/>
          </w:p>
        </w:tc>
        <w:tc>
          <w:tcPr>
            <w:tcW w:w="13399" w:type="dxa"/>
            <w:gridSpan w:val="5"/>
            <w:tcBorders>
              <w:top w:val="single" w:sz="4" w:space="0" w:color="auto"/>
              <w:left w:val="single" w:sz="4" w:space="0" w:color="auto"/>
              <w:bottom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Код</w:t>
            </w:r>
          </w:p>
        </w:tc>
      </w:tr>
      <w:tr w:rsidR="007E7109">
        <w:tblPrEx>
          <w:tblCellMar>
            <w:top w:w="0" w:type="dxa"/>
            <w:bottom w:w="0" w:type="dxa"/>
          </w:tblCellMar>
        </w:tblPrEx>
        <w:tc>
          <w:tcPr>
            <w:tcW w:w="1620" w:type="dxa"/>
            <w:vMerge/>
            <w:tcBorders>
              <w:top w:val="nil"/>
              <w:bottom w:val="single" w:sz="4" w:space="0" w:color="auto"/>
              <w:right w:val="single" w:sz="4" w:space="0" w:color="auto"/>
            </w:tcBorders>
          </w:tcPr>
          <w:p w:rsidR="007E7109" w:rsidRDefault="007E7109">
            <w:pPr>
              <w:pStyle w:val="ab"/>
            </w:pPr>
          </w:p>
        </w:tc>
        <w:tc>
          <w:tcPr>
            <w:tcW w:w="5596"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отчитывающейся организации по ОКПО (для территориально обособленных подразделений и головного подразделения юридического лица - идентификационный номер)</w:t>
            </w:r>
          </w:p>
        </w:tc>
        <w:tc>
          <w:tcPr>
            <w:tcW w:w="1913"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062"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15"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13"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1620" w:type="dxa"/>
            <w:tcBorders>
              <w:top w:val="single" w:sz="4" w:space="0" w:color="auto"/>
              <w:bottom w:val="nil"/>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w:t>
            </w:r>
          </w:p>
        </w:tc>
        <w:tc>
          <w:tcPr>
            <w:tcW w:w="5596" w:type="dxa"/>
            <w:tcBorders>
              <w:top w:val="single" w:sz="4" w:space="0" w:color="auto"/>
              <w:left w:val="single" w:sz="4" w:space="0" w:color="auto"/>
              <w:bottom w:val="nil"/>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w:t>
            </w:r>
          </w:p>
        </w:tc>
        <w:tc>
          <w:tcPr>
            <w:tcW w:w="1913" w:type="dxa"/>
            <w:tcBorders>
              <w:top w:val="single" w:sz="4" w:space="0" w:color="auto"/>
              <w:left w:val="single" w:sz="4" w:space="0" w:color="auto"/>
              <w:bottom w:val="nil"/>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3</w:t>
            </w:r>
          </w:p>
        </w:tc>
        <w:tc>
          <w:tcPr>
            <w:tcW w:w="2062" w:type="dxa"/>
            <w:tcBorders>
              <w:top w:val="single" w:sz="4" w:space="0" w:color="auto"/>
              <w:left w:val="single" w:sz="4" w:space="0" w:color="auto"/>
              <w:bottom w:val="nil"/>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4</w:t>
            </w:r>
          </w:p>
        </w:tc>
        <w:tc>
          <w:tcPr>
            <w:tcW w:w="1915" w:type="dxa"/>
            <w:tcBorders>
              <w:top w:val="single" w:sz="4" w:space="0" w:color="auto"/>
              <w:left w:val="single" w:sz="4" w:space="0" w:color="auto"/>
              <w:bottom w:val="nil"/>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5</w:t>
            </w:r>
          </w:p>
        </w:tc>
        <w:tc>
          <w:tcPr>
            <w:tcW w:w="1913" w:type="dxa"/>
            <w:tcBorders>
              <w:top w:val="single" w:sz="4" w:space="0" w:color="auto"/>
              <w:left w:val="single" w:sz="4" w:space="0" w:color="auto"/>
              <w:bottom w:val="nil"/>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6</w:t>
            </w:r>
          </w:p>
        </w:tc>
      </w:tr>
      <w:tr w:rsidR="007E7109">
        <w:tblPrEx>
          <w:tblCellMar>
            <w:top w:w="0" w:type="dxa"/>
            <w:bottom w:w="0" w:type="dxa"/>
          </w:tblCellMar>
        </w:tblPrEx>
        <w:tc>
          <w:tcPr>
            <w:tcW w:w="162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0609013</w:t>
            </w:r>
          </w:p>
        </w:tc>
        <w:tc>
          <w:tcPr>
            <w:tcW w:w="5596"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13"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062"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15"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13" w:type="dxa"/>
            <w:tcBorders>
              <w:top w:val="single" w:sz="4" w:space="0" w:color="auto"/>
              <w:left w:val="single" w:sz="4" w:space="0" w:color="auto"/>
              <w:bottom w:val="single" w:sz="4" w:space="0" w:color="auto"/>
            </w:tcBorders>
          </w:tcPr>
          <w:p w:rsidR="007E7109" w:rsidRDefault="007E7109">
            <w:pPr>
              <w:pStyle w:val="ab"/>
            </w:pPr>
          </w:p>
        </w:tc>
      </w:tr>
    </w:tbl>
    <w:p w:rsidR="007E7109" w:rsidRDefault="007E7109"/>
    <w:p w:rsidR="007E7109" w:rsidRDefault="007E7109">
      <w:pPr>
        <w:ind w:firstLine="0"/>
        <w:jc w:val="left"/>
        <w:sectPr w:rsidR="007E7109">
          <w:headerReference w:type="default" r:id="rId17"/>
          <w:footerReference w:type="default" r:id="rId18"/>
          <w:pgSz w:w="16837" w:h="11905" w:orient="landscape"/>
          <w:pgMar w:top="1440" w:right="800" w:bottom="1440" w:left="800" w:header="720" w:footer="720" w:gutter="0"/>
          <w:cols w:space="720"/>
          <w:noEndnote/>
        </w:sectPr>
      </w:pPr>
    </w:p>
    <w:p w:rsidR="007E7109" w:rsidRDefault="007E7109">
      <w:pPr>
        <w:pStyle w:val="1"/>
      </w:pPr>
      <w:bookmarkStart w:id="7" w:name="sub_1100"/>
      <w:r>
        <w:rPr>
          <w:rStyle w:val="aa"/>
          <w:rFonts w:cs="Times New Roman CYR"/>
          <w:b w:val="0"/>
          <w:bCs w:val="0"/>
          <w:shd w:val="clear" w:color="auto" w:fill="D8EDE8"/>
        </w:rPr>
        <w:lastRenderedPageBreak/>
        <w:t>Раздел I. Сведения об образовании, обработке, утилизации, обезвреживании, размещении отходов производства и потребления; сведения об образовании и передаче твердых коммунальных отходов региональному оператору, тонна</w:t>
      </w:r>
    </w:p>
    <w:bookmarkEnd w:id="7"/>
    <w:p w:rsidR="007E7109" w:rsidRDefault="007E7109"/>
    <w:p w:rsidR="007E7109" w:rsidRDefault="007E7109">
      <w:pPr>
        <w:ind w:firstLine="698"/>
        <w:jc w:val="right"/>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Код ОКЕИ: тонна - </w:t>
      </w:r>
      <w:hyperlink r:id="rId19" w:history="1">
        <w:r>
          <w:rPr>
            <w:rStyle w:val="a4"/>
            <w:rFonts w:cs="Times New Roman CYR"/>
            <w:shd w:val="clear" w:color="auto" w:fill="D8EDE8"/>
          </w:rPr>
          <w:t>168</w:t>
        </w:r>
      </w:hyperlink>
    </w:p>
    <w:p w:rsidR="007E7109" w:rsidRDefault="007E71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120"/>
        <w:gridCol w:w="1260"/>
        <w:gridCol w:w="1120"/>
        <w:gridCol w:w="1260"/>
        <w:gridCol w:w="1120"/>
        <w:gridCol w:w="700"/>
        <w:gridCol w:w="980"/>
        <w:gridCol w:w="1260"/>
        <w:gridCol w:w="700"/>
        <w:gridCol w:w="1400"/>
        <w:gridCol w:w="1260"/>
        <w:gridCol w:w="1120"/>
        <w:gridCol w:w="840"/>
        <w:gridCol w:w="1260"/>
        <w:gridCol w:w="1120"/>
        <w:gridCol w:w="1120"/>
        <w:gridCol w:w="1400"/>
      </w:tblGrid>
      <w:tr w:rsidR="007E7109">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8" w:name="sub_111"/>
            <w:r>
              <w:rPr>
                <w:rStyle w:val="aa"/>
                <w:rFonts w:cs="Times New Roman CYR"/>
              </w:rPr>
              <w:t xml:space="preserve"> </w:t>
            </w:r>
            <w:r>
              <w:rPr>
                <w:rStyle w:val="aa"/>
                <w:rFonts w:cs="Times New Roman CYR"/>
                <w:shd w:val="clear" w:color="auto" w:fill="D8EDE8"/>
              </w:rPr>
              <w:t>N</w:t>
            </w:r>
            <w:r>
              <w:rPr>
                <w:rStyle w:val="aa"/>
                <w:rFonts w:cs="Times New Roman CYR"/>
                <w:shd w:val="clear" w:color="auto" w:fill="D8EDE8"/>
              </w:rPr>
              <w:br/>
              <w:t>строки</w:t>
            </w:r>
            <w:bookmarkEnd w:id="8"/>
          </w:p>
        </w:tc>
        <w:tc>
          <w:tcPr>
            <w:tcW w:w="112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Наименование видов отходов</w:t>
            </w:r>
          </w:p>
        </w:tc>
        <w:tc>
          <w:tcPr>
            <w:tcW w:w="126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Код отхода по </w:t>
            </w:r>
            <w:hyperlink r:id="rId20" w:history="1">
              <w:r>
                <w:rPr>
                  <w:rStyle w:val="a4"/>
                  <w:rFonts w:cs="Times New Roman CYR"/>
                  <w:shd w:val="clear" w:color="auto" w:fill="D8EDE8"/>
                </w:rPr>
                <w:t>федеральному классификационному каталогу отходов</w:t>
              </w:r>
            </w:hyperlink>
          </w:p>
        </w:tc>
        <w:tc>
          <w:tcPr>
            <w:tcW w:w="112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Класс опасности отхода</w:t>
            </w:r>
          </w:p>
        </w:tc>
        <w:tc>
          <w:tcPr>
            <w:tcW w:w="126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Наличие отходов на начало отчетного года</w:t>
            </w:r>
          </w:p>
        </w:tc>
        <w:tc>
          <w:tcPr>
            <w:tcW w:w="112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Образование отходов за отчетный год</w:t>
            </w:r>
          </w:p>
        </w:tc>
        <w:tc>
          <w:tcPr>
            <w:tcW w:w="2940" w:type="dxa"/>
            <w:gridSpan w:val="3"/>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Поступление отходов из других хозяйствующих субъектов</w:t>
            </w:r>
          </w:p>
        </w:tc>
        <w:tc>
          <w:tcPr>
            <w:tcW w:w="2100" w:type="dxa"/>
            <w:gridSpan w:val="2"/>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Поступление отходов с собственных объектов</w:t>
            </w:r>
          </w:p>
        </w:tc>
        <w:tc>
          <w:tcPr>
            <w:tcW w:w="126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Образование других видов отходов после обработки за отчетный год</w:t>
            </w:r>
          </w:p>
        </w:tc>
        <w:tc>
          <w:tcPr>
            <w:tcW w:w="112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Обработано отходов</w:t>
            </w:r>
          </w:p>
        </w:tc>
        <w:tc>
          <w:tcPr>
            <w:tcW w:w="3220" w:type="dxa"/>
            <w:gridSpan w:val="3"/>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Утилизировано отходов</w:t>
            </w:r>
          </w:p>
        </w:tc>
        <w:tc>
          <w:tcPr>
            <w:tcW w:w="112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Обезврежено отходов</w:t>
            </w:r>
          </w:p>
        </w:tc>
        <w:tc>
          <w:tcPr>
            <w:tcW w:w="1400" w:type="dxa"/>
            <w:vMerge w:val="restart"/>
            <w:tcBorders>
              <w:top w:val="single" w:sz="4" w:space="0" w:color="auto"/>
              <w:left w:val="single" w:sz="4" w:space="0" w:color="auto"/>
              <w:bottom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Передача ТКО региональному оператору</w:t>
            </w:r>
          </w:p>
        </w:tc>
      </w:tr>
      <w:tr w:rsidR="007E710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vAlign w:val="center"/>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vAlign w:val="center"/>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vAlign w:val="center"/>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vAlign w:val="center"/>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vAlign w:val="center"/>
          </w:tcPr>
          <w:p w:rsidR="007E7109" w:rsidRDefault="007E7109">
            <w:pPr>
              <w:pStyle w:val="ab"/>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w:t>
            </w:r>
          </w:p>
        </w:tc>
        <w:tc>
          <w:tcPr>
            <w:tcW w:w="2240" w:type="dxa"/>
            <w:gridSpan w:val="2"/>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графы 3</w:t>
            </w:r>
          </w:p>
        </w:tc>
        <w:tc>
          <w:tcPr>
            <w:tcW w:w="70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w:t>
            </w:r>
          </w:p>
        </w:tc>
        <w:tc>
          <w:tcPr>
            <w:tcW w:w="140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них из других субъектов РФ</w:t>
            </w:r>
          </w:p>
        </w:tc>
        <w:tc>
          <w:tcPr>
            <w:tcW w:w="126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vAlign w:val="center"/>
          </w:tcPr>
          <w:p w:rsidR="007E7109" w:rsidRDefault="007E7109">
            <w:pPr>
              <w:pStyle w:val="ab"/>
            </w:pP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w:t>
            </w:r>
          </w:p>
        </w:tc>
        <w:tc>
          <w:tcPr>
            <w:tcW w:w="2380" w:type="dxa"/>
            <w:gridSpan w:val="2"/>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графы 10</w:t>
            </w: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vMerge/>
            <w:tcBorders>
              <w:top w:val="single" w:sz="4" w:space="0" w:color="auto"/>
              <w:left w:val="single" w:sz="4" w:space="0" w:color="auto"/>
              <w:bottom w:val="single" w:sz="4" w:space="0" w:color="auto"/>
            </w:tcBorders>
            <w:vAlign w:val="center"/>
          </w:tcPr>
          <w:p w:rsidR="007E7109" w:rsidRDefault="007E7109">
            <w:pPr>
              <w:pStyle w:val="ab"/>
            </w:pPr>
          </w:p>
        </w:tc>
      </w:tr>
      <w:tr w:rsidR="007E710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vAlign w:val="center"/>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vAlign w:val="center"/>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vAlign w:val="center"/>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vAlign w:val="center"/>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vAlign w:val="center"/>
          </w:tcPr>
          <w:p w:rsidR="007E7109" w:rsidRDefault="007E7109">
            <w:pPr>
              <w:pStyle w:val="ab"/>
            </w:pPr>
          </w:p>
        </w:tc>
        <w:tc>
          <w:tcPr>
            <w:tcW w:w="700" w:type="dxa"/>
            <w:vMerge/>
            <w:tcBorders>
              <w:top w:val="single" w:sz="4" w:space="0" w:color="auto"/>
              <w:left w:val="single" w:sz="4" w:space="0" w:color="auto"/>
              <w:bottom w:val="single" w:sz="4" w:space="0" w:color="auto"/>
              <w:right w:val="single" w:sz="4" w:space="0" w:color="auto"/>
            </w:tcBorders>
            <w:vAlign w:val="center"/>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vAlign w:val="center"/>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других субъектов РФ</w:t>
            </w: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по импорту из других государств</w:t>
            </w:r>
          </w:p>
        </w:tc>
        <w:tc>
          <w:tcPr>
            <w:tcW w:w="70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vMerge/>
            <w:tcBorders>
              <w:top w:val="single" w:sz="4" w:space="0" w:color="auto"/>
              <w:left w:val="single" w:sz="4" w:space="0" w:color="auto"/>
              <w:bottom w:val="single" w:sz="4" w:space="0" w:color="auto"/>
              <w:right w:val="single" w:sz="4" w:space="0" w:color="auto"/>
            </w:tcBorders>
            <w:vAlign w:val="center"/>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vAlign w:val="center"/>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vAlign w:val="center"/>
          </w:tcPr>
          <w:p w:rsidR="007E7109" w:rsidRDefault="007E7109">
            <w:pPr>
              <w:pStyle w:val="ab"/>
            </w:pPr>
          </w:p>
        </w:tc>
        <w:tc>
          <w:tcPr>
            <w:tcW w:w="840" w:type="dxa"/>
            <w:vMerge/>
            <w:tcBorders>
              <w:top w:val="single" w:sz="4" w:space="0" w:color="auto"/>
              <w:left w:val="single" w:sz="4" w:space="0" w:color="auto"/>
              <w:bottom w:val="single" w:sz="4" w:space="0" w:color="auto"/>
              <w:right w:val="single" w:sz="4" w:space="0" w:color="auto"/>
            </w:tcBorders>
            <w:vAlign w:val="center"/>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center"/>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для повторного применения (рециклинг)</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предварительно прошедших обработку</w:t>
            </w: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vMerge/>
            <w:tcBorders>
              <w:top w:val="single" w:sz="4" w:space="0" w:color="auto"/>
              <w:left w:val="single" w:sz="4" w:space="0" w:color="auto"/>
              <w:bottom w:val="single" w:sz="4" w:space="0" w:color="auto"/>
            </w:tcBorders>
            <w:vAlign w:val="center"/>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А</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Б</w:t>
            </w: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Г</w:t>
            </w: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w:t>
            </w: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3</w:t>
            </w: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4</w:t>
            </w: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5</w:t>
            </w: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6</w:t>
            </w:r>
          </w:p>
        </w:tc>
        <w:tc>
          <w:tcPr>
            <w:tcW w:w="140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w:t>
            </w: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8</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9</w:t>
            </w: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10</w:t>
            </w: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11</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12</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13</w:t>
            </w:r>
          </w:p>
        </w:tc>
        <w:tc>
          <w:tcPr>
            <w:tcW w:w="1400" w:type="dxa"/>
            <w:tcBorders>
              <w:top w:val="single" w:sz="4" w:space="0" w:color="auto"/>
              <w:left w:val="single" w:sz="4" w:space="0" w:color="auto"/>
              <w:bottom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14</w:t>
            </w: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9" w:name="sub_1001"/>
            <w:r>
              <w:rPr>
                <w:rStyle w:val="aa"/>
                <w:rFonts w:cs="Times New Roman CYR"/>
              </w:rPr>
              <w:t xml:space="preserve"> </w:t>
            </w:r>
            <w:r>
              <w:rPr>
                <w:rStyle w:val="aa"/>
                <w:rFonts w:cs="Times New Roman CYR"/>
                <w:shd w:val="clear" w:color="auto" w:fill="D8EDE8"/>
              </w:rPr>
              <w:t>1</w:t>
            </w:r>
            <w:bookmarkEnd w:id="9"/>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400" w:type="dxa"/>
            <w:tcBorders>
              <w:top w:val="single" w:sz="4" w:space="0" w:color="auto"/>
              <w:left w:val="single" w:sz="4" w:space="0" w:color="auto"/>
              <w:bottom w:val="single" w:sz="4" w:space="0" w:color="auto"/>
            </w:tcBorders>
            <w:vAlign w:val="bottom"/>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10" w:name="sub_1002"/>
            <w:r>
              <w:rPr>
                <w:rStyle w:val="aa"/>
                <w:rFonts w:cs="Times New Roman CYR"/>
              </w:rPr>
              <w:t xml:space="preserve"> </w:t>
            </w:r>
            <w:r>
              <w:rPr>
                <w:rStyle w:val="aa"/>
                <w:rFonts w:cs="Times New Roman CYR"/>
                <w:shd w:val="clear" w:color="auto" w:fill="D8EDE8"/>
              </w:rPr>
              <w:t>2</w:t>
            </w:r>
            <w:bookmarkEnd w:id="10"/>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400" w:type="dxa"/>
            <w:tcBorders>
              <w:top w:val="single" w:sz="4" w:space="0" w:color="auto"/>
              <w:left w:val="single" w:sz="4" w:space="0" w:color="auto"/>
              <w:bottom w:val="single" w:sz="4" w:space="0" w:color="auto"/>
            </w:tcBorders>
            <w:vAlign w:val="bottom"/>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11" w:name="sub_1003"/>
            <w:r>
              <w:rPr>
                <w:rStyle w:val="aa"/>
                <w:rFonts w:cs="Times New Roman CYR"/>
              </w:rPr>
              <w:t xml:space="preserve"> </w:t>
            </w:r>
            <w:r>
              <w:rPr>
                <w:rStyle w:val="aa"/>
                <w:rFonts w:cs="Times New Roman CYR"/>
                <w:shd w:val="clear" w:color="auto" w:fill="D8EDE8"/>
              </w:rPr>
              <w:t>3</w:t>
            </w:r>
            <w:bookmarkEnd w:id="11"/>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400" w:type="dxa"/>
            <w:tcBorders>
              <w:top w:val="single" w:sz="4" w:space="0" w:color="auto"/>
              <w:left w:val="single" w:sz="4" w:space="0" w:color="auto"/>
              <w:bottom w:val="single" w:sz="4" w:space="0" w:color="auto"/>
            </w:tcBorders>
            <w:vAlign w:val="bottom"/>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12" w:name="sub_1004"/>
            <w:r>
              <w:rPr>
                <w:rStyle w:val="aa"/>
                <w:rFonts w:cs="Times New Roman CYR"/>
              </w:rPr>
              <w:t xml:space="preserve"> </w:t>
            </w:r>
            <w:r>
              <w:rPr>
                <w:rStyle w:val="aa"/>
                <w:rFonts w:cs="Times New Roman CYR"/>
                <w:shd w:val="clear" w:color="auto" w:fill="D8EDE8"/>
              </w:rPr>
              <w:t>4</w:t>
            </w:r>
            <w:bookmarkEnd w:id="12"/>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400" w:type="dxa"/>
            <w:tcBorders>
              <w:top w:val="single" w:sz="4" w:space="0" w:color="auto"/>
              <w:left w:val="single" w:sz="4" w:space="0" w:color="auto"/>
              <w:bottom w:val="single" w:sz="4" w:space="0" w:color="auto"/>
            </w:tcBorders>
            <w:vAlign w:val="bottom"/>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13" w:name="sub_1005"/>
            <w:r>
              <w:rPr>
                <w:rStyle w:val="aa"/>
                <w:rFonts w:cs="Times New Roman CYR"/>
              </w:rPr>
              <w:t xml:space="preserve"> </w:t>
            </w:r>
            <w:r>
              <w:rPr>
                <w:rStyle w:val="aa"/>
                <w:rFonts w:cs="Times New Roman CYR"/>
                <w:shd w:val="clear" w:color="auto" w:fill="D8EDE8"/>
              </w:rPr>
              <w:t>5</w:t>
            </w:r>
            <w:bookmarkEnd w:id="13"/>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vAlign w:val="bottom"/>
          </w:tcPr>
          <w:p w:rsidR="007E7109" w:rsidRDefault="007E7109">
            <w:pPr>
              <w:pStyle w:val="ab"/>
            </w:pPr>
          </w:p>
        </w:tc>
        <w:tc>
          <w:tcPr>
            <w:tcW w:w="1400" w:type="dxa"/>
            <w:tcBorders>
              <w:top w:val="single" w:sz="4" w:space="0" w:color="auto"/>
              <w:left w:val="single" w:sz="4" w:space="0" w:color="auto"/>
              <w:bottom w:val="single" w:sz="4" w:space="0" w:color="auto"/>
            </w:tcBorders>
            <w:vAlign w:val="bottom"/>
          </w:tcPr>
          <w:p w:rsidR="007E7109" w:rsidRDefault="007E7109">
            <w:pPr>
              <w:pStyle w:val="ab"/>
            </w:pPr>
          </w:p>
        </w:tc>
      </w:tr>
    </w:tbl>
    <w:p w:rsidR="007E7109" w:rsidRDefault="007E7109"/>
    <w:p w:rsidR="007E7109" w:rsidRDefault="007E7109">
      <w:pPr>
        <w:ind w:firstLine="698"/>
        <w:jc w:val="right"/>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продолжение раздела I</w:t>
      </w:r>
    </w:p>
    <w:p w:rsidR="007E7109" w:rsidRDefault="007E71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120"/>
        <w:gridCol w:w="1260"/>
        <w:gridCol w:w="1120"/>
        <w:gridCol w:w="980"/>
        <w:gridCol w:w="980"/>
        <w:gridCol w:w="1120"/>
        <w:gridCol w:w="980"/>
        <w:gridCol w:w="1120"/>
        <w:gridCol w:w="980"/>
        <w:gridCol w:w="1120"/>
        <w:gridCol w:w="980"/>
        <w:gridCol w:w="1120"/>
        <w:gridCol w:w="840"/>
        <w:gridCol w:w="840"/>
        <w:gridCol w:w="1120"/>
        <w:gridCol w:w="980"/>
        <w:gridCol w:w="1120"/>
        <w:gridCol w:w="1260"/>
      </w:tblGrid>
      <w:tr w:rsidR="007E7109">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14" w:name="sub_112"/>
            <w:r>
              <w:rPr>
                <w:rStyle w:val="aa"/>
                <w:rFonts w:cs="Times New Roman CYR"/>
              </w:rPr>
              <w:t xml:space="preserve"> </w:t>
            </w:r>
            <w:r>
              <w:rPr>
                <w:rStyle w:val="aa"/>
                <w:rFonts w:cs="Times New Roman CYR"/>
                <w:shd w:val="clear" w:color="auto" w:fill="D8EDE8"/>
              </w:rPr>
              <w:t>N</w:t>
            </w:r>
            <w:r>
              <w:rPr>
                <w:rStyle w:val="aa"/>
                <w:rFonts w:cs="Times New Roman CYR"/>
                <w:shd w:val="clear" w:color="auto" w:fill="D8EDE8"/>
              </w:rPr>
              <w:br/>
              <w:t>строки</w:t>
            </w:r>
            <w:bookmarkEnd w:id="14"/>
          </w:p>
        </w:tc>
        <w:tc>
          <w:tcPr>
            <w:tcW w:w="112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Наименование видов отходов</w:t>
            </w:r>
          </w:p>
        </w:tc>
        <w:tc>
          <w:tcPr>
            <w:tcW w:w="126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Код отхода по </w:t>
            </w:r>
            <w:hyperlink r:id="rId21" w:history="1">
              <w:r>
                <w:rPr>
                  <w:rStyle w:val="a4"/>
                  <w:rFonts w:cs="Times New Roman CYR"/>
                  <w:shd w:val="clear" w:color="auto" w:fill="D8EDE8"/>
                </w:rPr>
                <w:t>федеральному классификационному каталогу отходов</w:t>
              </w:r>
            </w:hyperlink>
          </w:p>
        </w:tc>
        <w:tc>
          <w:tcPr>
            <w:tcW w:w="112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Класс опасности отхода</w:t>
            </w:r>
          </w:p>
        </w:tc>
        <w:tc>
          <w:tcPr>
            <w:tcW w:w="10220" w:type="dxa"/>
            <w:gridSpan w:val="10"/>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Передача отходов (за исключением ТКО) другим хозяйствующим субъектам</w:t>
            </w:r>
          </w:p>
        </w:tc>
        <w:tc>
          <w:tcPr>
            <w:tcW w:w="1960" w:type="dxa"/>
            <w:gridSpan w:val="2"/>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Передача отходов (за исключением ТКО) на собственные объекты</w:t>
            </w:r>
          </w:p>
        </w:tc>
        <w:tc>
          <w:tcPr>
            <w:tcW w:w="2100" w:type="dxa"/>
            <w:gridSpan w:val="2"/>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Размещение отходов на эксплуатируемых объектах за отчетный год</w:t>
            </w:r>
          </w:p>
        </w:tc>
        <w:tc>
          <w:tcPr>
            <w:tcW w:w="1260" w:type="dxa"/>
            <w:vMerge w:val="restart"/>
            <w:tcBorders>
              <w:top w:val="single" w:sz="4" w:space="0" w:color="auto"/>
              <w:left w:val="single" w:sz="4" w:space="0" w:color="auto"/>
              <w:bottom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Наличие отходов на конец отчетного года</w:t>
            </w:r>
          </w:p>
        </w:tc>
      </w:tr>
      <w:tr w:rsidR="007E710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60" w:type="dxa"/>
            <w:gridSpan w:val="2"/>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для обработки</w:t>
            </w:r>
          </w:p>
        </w:tc>
        <w:tc>
          <w:tcPr>
            <w:tcW w:w="2100" w:type="dxa"/>
            <w:gridSpan w:val="2"/>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для утилизации</w:t>
            </w:r>
          </w:p>
        </w:tc>
        <w:tc>
          <w:tcPr>
            <w:tcW w:w="2100" w:type="dxa"/>
            <w:gridSpan w:val="2"/>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для обезвреживания</w:t>
            </w:r>
          </w:p>
        </w:tc>
        <w:tc>
          <w:tcPr>
            <w:tcW w:w="2100" w:type="dxa"/>
            <w:gridSpan w:val="2"/>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для хранения</w:t>
            </w:r>
          </w:p>
        </w:tc>
        <w:tc>
          <w:tcPr>
            <w:tcW w:w="1960" w:type="dxa"/>
            <w:gridSpan w:val="2"/>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для захоронения</w:t>
            </w:r>
          </w:p>
        </w:tc>
        <w:tc>
          <w:tcPr>
            <w:tcW w:w="84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w:t>
            </w:r>
          </w:p>
        </w:tc>
        <w:tc>
          <w:tcPr>
            <w:tcW w:w="112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них в другие субъекты РФ</w:t>
            </w:r>
          </w:p>
        </w:tc>
        <w:tc>
          <w:tcPr>
            <w:tcW w:w="98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хранение</w:t>
            </w:r>
          </w:p>
        </w:tc>
        <w:tc>
          <w:tcPr>
            <w:tcW w:w="112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захоронение</w:t>
            </w:r>
          </w:p>
        </w:tc>
        <w:tc>
          <w:tcPr>
            <w:tcW w:w="1260" w:type="dxa"/>
            <w:vMerge/>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 передано для обработки</w:t>
            </w: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них в другие субъекты РФ</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 передано для утилизации</w:t>
            </w: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них в другие субъекты РФ</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 передано для обезвреживания</w:t>
            </w: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них в другие субъекты РФ</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 передано для хранения</w:t>
            </w: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них в другие субъекты РФ</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 передано для захоронения</w:t>
            </w: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них в другие субъекты РФ</w:t>
            </w:r>
          </w:p>
        </w:tc>
        <w:tc>
          <w:tcPr>
            <w:tcW w:w="84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А</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Б</w:t>
            </w: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Г</w:t>
            </w: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15</w:t>
            </w: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16</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17</w:t>
            </w: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18</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19</w:t>
            </w: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20</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21</w:t>
            </w: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22</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23</w:t>
            </w: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24</w:t>
            </w: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25</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26</w:t>
            </w: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27</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28</w:t>
            </w:r>
          </w:p>
        </w:tc>
        <w:tc>
          <w:tcPr>
            <w:tcW w:w="1260" w:type="dxa"/>
            <w:tcBorders>
              <w:top w:val="single" w:sz="4" w:space="0" w:color="auto"/>
              <w:left w:val="single" w:sz="4" w:space="0" w:color="auto"/>
              <w:bottom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29</w:t>
            </w: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3</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4</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5</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tcBorders>
          </w:tcPr>
          <w:p w:rsidR="007E7109" w:rsidRDefault="007E7109">
            <w:pPr>
              <w:pStyle w:val="ab"/>
            </w:pPr>
          </w:p>
        </w:tc>
      </w:tr>
    </w:tbl>
    <w:p w:rsidR="007E7109" w:rsidRDefault="007E7109"/>
    <w:p w:rsidR="007E7109" w:rsidRDefault="007E7109">
      <w:pPr>
        <w:pStyle w:val="1"/>
      </w:pPr>
      <w:bookmarkStart w:id="15" w:name="sub_1200"/>
      <w:r>
        <w:rPr>
          <w:rStyle w:val="aa"/>
          <w:rFonts w:cs="Times New Roman CYR"/>
          <w:b w:val="0"/>
          <w:bCs w:val="0"/>
          <w:shd w:val="clear" w:color="auto" w:fill="D8EDE8"/>
        </w:rPr>
        <w:lastRenderedPageBreak/>
        <w:t>Раздел II. Сведения об образовании, обработке, утилизации, обезвреживании, размещении отходов производства и потребления, представляемые региональными операторами, осуществляющими деятельность с твердыми коммунальными отходами, тонна</w:t>
      </w:r>
    </w:p>
    <w:bookmarkEnd w:id="15"/>
    <w:p w:rsidR="007E7109" w:rsidRDefault="007E7109"/>
    <w:p w:rsidR="007E7109" w:rsidRDefault="007E7109">
      <w:pPr>
        <w:ind w:firstLine="698"/>
        <w:jc w:val="right"/>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Код ОКЕИ: тонна - </w:t>
      </w:r>
      <w:hyperlink r:id="rId22" w:history="1">
        <w:r>
          <w:rPr>
            <w:rStyle w:val="a4"/>
            <w:rFonts w:cs="Times New Roman CYR"/>
            <w:shd w:val="clear" w:color="auto" w:fill="D8EDE8"/>
          </w:rPr>
          <w:t>168</w:t>
        </w:r>
      </w:hyperlink>
    </w:p>
    <w:p w:rsidR="007E7109" w:rsidRDefault="007E71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120"/>
        <w:gridCol w:w="1120"/>
        <w:gridCol w:w="1260"/>
        <w:gridCol w:w="1260"/>
        <w:gridCol w:w="1400"/>
        <w:gridCol w:w="980"/>
        <w:gridCol w:w="1820"/>
        <w:gridCol w:w="1960"/>
        <w:gridCol w:w="980"/>
        <w:gridCol w:w="1820"/>
        <w:gridCol w:w="2940"/>
        <w:gridCol w:w="2380"/>
      </w:tblGrid>
      <w:tr w:rsidR="007E7109">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16" w:name="sub_121"/>
            <w:r>
              <w:rPr>
                <w:rStyle w:val="aa"/>
                <w:rFonts w:cs="Times New Roman CYR"/>
              </w:rPr>
              <w:t xml:space="preserve"> </w:t>
            </w:r>
            <w:r>
              <w:rPr>
                <w:rStyle w:val="aa"/>
                <w:rFonts w:cs="Times New Roman CYR"/>
                <w:shd w:val="clear" w:color="auto" w:fill="D8EDE8"/>
              </w:rPr>
              <w:t>N</w:t>
            </w:r>
            <w:r>
              <w:rPr>
                <w:rStyle w:val="aa"/>
                <w:rFonts w:cs="Times New Roman CYR"/>
                <w:shd w:val="clear" w:color="auto" w:fill="D8EDE8"/>
              </w:rPr>
              <w:br/>
              <w:t>строки</w:t>
            </w:r>
            <w:bookmarkEnd w:id="16"/>
          </w:p>
        </w:tc>
        <w:tc>
          <w:tcPr>
            <w:tcW w:w="112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Наименование видов отходов</w:t>
            </w:r>
          </w:p>
        </w:tc>
        <w:tc>
          <w:tcPr>
            <w:tcW w:w="112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Код отхода по </w:t>
            </w:r>
            <w:hyperlink r:id="rId23" w:history="1">
              <w:r>
                <w:rPr>
                  <w:rStyle w:val="a4"/>
                  <w:rFonts w:cs="Times New Roman CYR"/>
                  <w:shd w:val="clear" w:color="auto" w:fill="D8EDE8"/>
                </w:rPr>
                <w:t>федеральному классификационному каталогу отходов</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Класс опасности отхода</w:t>
            </w:r>
          </w:p>
        </w:tc>
        <w:tc>
          <w:tcPr>
            <w:tcW w:w="126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Наличие ТКО на начало отчетного года</w:t>
            </w:r>
          </w:p>
        </w:tc>
        <w:tc>
          <w:tcPr>
            <w:tcW w:w="140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Образование ТКО за отчетный год</w:t>
            </w:r>
          </w:p>
        </w:tc>
        <w:tc>
          <w:tcPr>
            <w:tcW w:w="4760" w:type="dxa"/>
            <w:gridSpan w:val="3"/>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Поступление ТКО к региональному оператору от других хозяйствующих субъектов, населения и субъектов РФ</w:t>
            </w:r>
          </w:p>
        </w:tc>
        <w:tc>
          <w:tcPr>
            <w:tcW w:w="8120" w:type="dxa"/>
            <w:gridSpan w:val="4"/>
            <w:tcBorders>
              <w:top w:val="single" w:sz="4" w:space="0" w:color="auto"/>
              <w:left w:val="single" w:sz="4" w:space="0" w:color="auto"/>
              <w:bottom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Образование ТКО после обработки за отчетный год (отходы после обработки ТКО)</w:t>
            </w:r>
          </w:p>
        </w:tc>
      </w:tr>
      <w:tr w:rsidR="007E710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 ТКО</w:t>
            </w:r>
          </w:p>
        </w:tc>
        <w:tc>
          <w:tcPr>
            <w:tcW w:w="3780" w:type="dxa"/>
            <w:gridSpan w:val="2"/>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графы 3</w:t>
            </w:r>
          </w:p>
        </w:tc>
        <w:tc>
          <w:tcPr>
            <w:tcW w:w="98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w:t>
            </w:r>
          </w:p>
        </w:tc>
        <w:tc>
          <w:tcPr>
            <w:tcW w:w="7140" w:type="dxa"/>
            <w:gridSpan w:val="3"/>
            <w:tcBorders>
              <w:top w:val="single" w:sz="4" w:space="0" w:color="auto"/>
              <w:left w:val="single" w:sz="4" w:space="0" w:color="auto"/>
              <w:bottom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графы 6</w:t>
            </w:r>
          </w:p>
        </w:tc>
      </w:tr>
      <w:tr w:rsidR="007E7109">
        <w:tblPrEx>
          <w:tblCellMar>
            <w:top w:w="0" w:type="dxa"/>
            <w:bottom w:w="0" w:type="dxa"/>
          </w:tblCellMar>
        </w:tblPrEx>
        <w:trPr>
          <w:trHeight w:val="276"/>
        </w:trPr>
        <w:tc>
          <w:tcPr>
            <w:tcW w:w="840" w:type="dxa"/>
            <w:vMerge/>
            <w:tcBorders>
              <w:top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3780" w:type="dxa"/>
            <w:gridSpan w:val="2"/>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на объектах обработки регионального оператора</w:t>
            </w:r>
          </w:p>
        </w:tc>
        <w:tc>
          <w:tcPr>
            <w:tcW w:w="294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на объектах оператора, осуществляющего обработку ТКО, передающего их после обработки региональному оператору</w:t>
            </w:r>
          </w:p>
        </w:tc>
        <w:tc>
          <w:tcPr>
            <w:tcW w:w="2380" w:type="dxa"/>
            <w:vMerge w:val="restart"/>
            <w:tcBorders>
              <w:top w:val="single" w:sz="4" w:space="0" w:color="auto"/>
              <w:left w:val="single" w:sz="4" w:space="0" w:color="auto"/>
              <w:bottom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на объектах оператора, осуществляющего обработку ТКО, не передающего их после обработки региональному оператору</w:t>
            </w:r>
          </w:p>
        </w:tc>
      </w:tr>
      <w:tr w:rsidR="007E710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ТКО, образованных в жилых помещениях в субъекте РФ</w:t>
            </w: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ТКО, образованных в других субъектах РФ (по соглашению)</w:t>
            </w:r>
          </w:p>
        </w:tc>
        <w:tc>
          <w:tcPr>
            <w:tcW w:w="98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94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380" w:type="dxa"/>
            <w:vMerge/>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А</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Б</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w:t>
            </w: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Г</w:t>
            </w: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w:t>
            </w:r>
          </w:p>
        </w:tc>
        <w:tc>
          <w:tcPr>
            <w:tcW w:w="140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w:t>
            </w: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3</w:t>
            </w: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4</w:t>
            </w: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5</w:t>
            </w: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6</w:t>
            </w: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w:t>
            </w:r>
          </w:p>
        </w:tc>
        <w:tc>
          <w:tcPr>
            <w:tcW w:w="294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8</w:t>
            </w:r>
          </w:p>
        </w:tc>
        <w:tc>
          <w:tcPr>
            <w:tcW w:w="2380" w:type="dxa"/>
            <w:tcBorders>
              <w:top w:val="single" w:sz="4" w:space="0" w:color="auto"/>
              <w:left w:val="single" w:sz="4" w:space="0" w:color="auto"/>
              <w:bottom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9</w:t>
            </w: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17" w:name="sub_1006"/>
            <w:r>
              <w:rPr>
                <w:rStyle w:val="aa"/>
                <w:rFonts w:cs="Times New Roman CYR"/>
              </w:rPr>
              <w:t xml:space="preserve"> </w:t>
            </w:r>
            <w:r>
              <w:rPr>
                <w:rStyle w:val="aa"/>
                <w:rFonts w:cs="Times New Roman CYR"/>
                <w:shd w:val="clear" w:color="auto" w:fill="D8EDE8"/>
              </w:rPr>
              <w:t>6</w:t>
            </w:r>
            <w:bookmarkEnd w:id="17"/>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9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38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18" w:name="sub_1007"/>
            <w:r>
              <w:rPr>
                <w:rStyle w:val="aa"/>
                <w:rFonts w:cs="Times New Roman CYR"/>
              </w:rPr>
              <w:t xml:space="preserve"> </w:t>
            </w:r>
            <w:r>
              <w:rPr>
                <w:rStyle w:val="aa"/>
                <w:rFonts w:cs="Times New Roman CYR"/>
                <w:shd w:val="clear" w:color="auto" w:fill="D8EDE8"/>
              </w:rPr>
              <w:t>7</w:t>
            </w:r>
            <w:bookmarkEnd w:id="18"/>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9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38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19" w:name="sub_1008"/>
            <w:r>
              <w:rPr>
                <w:rStyle w:val="aa"/>
                <w:rFonts w:cs="Times New Roman CYR"/>
              </w:rPr>
              <w:t xml:space="preserve"> </w:t>
            </w:r>
            <w:r>
              <w:rPr>
                <w:rStyle w:val="aa"/>
                <w:rFonts w:cs="Times New Roman CYR"/>
                <w:shd w:val="clear" w:color="auto" w:fill="D8EDE8"/>
              </w:rPr>
              <w:t>8</w:t>
            </w:r>
            <w:bookmarkEnd w:id="19"/>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9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38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20" w:name="sub_1009"/>
            <w:r>
              <w:rPr>
                <w:rStyle w:val="aa"/>
                <w:rFonts w:cs="Times New Roman CYR"/>
              </w:rPr>
              <w:t xml:space="preserve"> </w:t>
            </w:r>
            <w:r>
              <w:rPr>
                <w:rStyle w:val="aa"/>
                <w:rFonts w:cs="Times New Roman CYR"/>
                <w:shd w:val="clear" w:color="auto" w:fill="D8EDE8"/>
              </w:rPr>
              <w:t>9</w:t>
            </w:r>
            <w:bookmarkEnd w:id="20"/>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9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38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21" w:name="sub_1010"/>
            <w:r>
              <w:rPr>
                <w:rStyle w:val="aa"/>
                <w:rFonts w:cs="Times New Roman CYR"/>
              </w:rPr>
              <w:t xml:space="preserve"> </w:t>
            </w:r>
            <w:r>
              <w:rPr>
                <w:rStyle w:val="aa"/>
                <w:rFonts w:cs="Times New Roman CYR"/>
                <w:shd w:val="clear" w:color="auto" w:fill="D8EDE8"/>
              </w:rPr>
              <w:t>10</w:t>
            </w:r>
            <w:bookmarkEnd w:id="21"/>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9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9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380" w:type="dxa"/>
            <w:tcBorders>
              <w:top w:val="single" w:sz="4" w:space="0" w:color="auto"/>
              <w:left w:val="single" w:sz="4" w:space="0" w:color="auto"/>
              <w:bottom w:val="single" w:sz="4" w:space="0" w:color="auto"/>
            </w:tcBorders>
          </w:tcPr>
          <w:p w:rsidR="007E7109" w:rsidRDefault="007E7109">
            <w:pPr>
              <w:pStyle w:val="ab"/>
            </w:pPr>
          </w:p>
        </w:tc>
      </w:tr>
    </w:tbl>
    <w:p w:rsidR="007E7109" w:rsidRDefault="007E7109"/>
    <w:p w:rsidR="007E7109" w:rsidRDefault="007E7109">
      <w:pPr>
        <w:ind w:firstLine="698"/>
        <w:jc w:val="right"/>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продолжение раздела II</w:t>
      </w:r>
    </w:p>
    <w:p w:rsidR="007E7109" w:rsidRDefault="007E71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120"/>
        <w:gridCol w:w="1820"/>
        <w:gridCol w:w="1260"/>
        <w:gridCol w:w="1540"/>
        <w:gridCol w:w="1680"/>
        <w:gridCol w:w="1400"/>
        <w:gridCol w:w="1820"/>
        <w:gridCol w:w="1960"/>
        <w:gridCol w:w="1540"/>
        <w:gridCol w:w="1540"/>
        <w:gridCol w:w="3360"/>
      </w:tblGrid>
      <w:tr w:rsidR="007E7109">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22" w:name="sub_122"/>
            <w:r>
              <w:rPr>
                <w:rStyle w:val="aa"/>
                <w:rFonts w:cs="Times New Roman CYR"/>
              </w:rPr>
              <w:t xml:space="preserve"> </w:t>
            </w:r>
            <w:r>
              <w:rPr>
                <w:rStyle w:val="aa"/>
                <w:rFonts w:cs="Times New Roman CYR"/>
                <w:shd w:val="clear" w:color="auto" w:fill="D8EDE8"/>
              </w:rPr>
              <w:t>N</w:t>
            </w:r>
            <w:r>
              <w:rPr>
                <w:rStyle w:val="aa"/>
                <w:rFonts w:cs="Times New Roman CYR"/>
                <w:shd w:val="clear" w:color="auto" w:fill="D8EDE8"/>
              </w:rPr>
              <w:br/>
              <w:t>строки</w:t>
            </w:r>
            <w:bookmarkEnd w:id="22"/>
          </w:p>
        </w:tc>
        <w:tc>
          <w:tcPr>
            <w:tcW w:w="112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Наименование видов отходов</w:t>
            </w:r>
          </w:p>
        </w:tc>
        <w:tc>
          <w:tcPr>
            <w:tcW w:w="182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Код отхода по </w:t>
            </w:r>
            <w:hyperlink r:id="rId24" w:history="1">
              <w:r>
                <w:rPr>
                  <w:rStyle w:val="a4"/>
                  <w:rFonts w:cs="Times New Roman CYR"/>
                  <w:shd w:val="clear" w:color="auto" w:fill="D8EDE8"/>
                </w:rPr>
                <w:t>федеральному классификационному каталогу отходов</w:t>
              </w:r>
            </w:hyperlink>
          </w:p>
        </w:tc>
        <w:tc>
          <w:tcPr>
            <w:tcW w:w="126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Класс опасности отхода</w:t>
            </w:r>
          </w:p>
        </w:tc>
        <w:tc>
          <w:tcPr>
            <w:tcW w:w="3220" w:type="dxa"/>
            <w:gridSpan w:val="2"/>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Обработано ТКО</w:t>
            </w:r>
          </w:p>
        </w:tc>
        <w:tc>
          <w:tcPr>
            <w:tcW w:w="5180" w:type="dxa"/>
            <w:gridSpan w:val="3"/>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Утилизировано ТКО</w:t>
            </w:r>
          </w:p>
        </w:tc>
        <w:tc>
          <w:tcPr>
            <w:tcW w:w="154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Обезврежено ТКО</w:t>
            </w:r>
          </w:p>
        </w:tc>
        <w:tc>
          <w:tcPr>
            <w:tcW w:w="4900" w:type="dxa"/>
            <w:gridSpan w:val="2"/>
            <w:tcBorders>
              <w:top w:val="single" w:sz="4" w:space="0" w:color="auto"/>
              <w:left w:val="single" w:sz="4" w:space="0" w:color="auto"/>
              <w:bottom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Передача ТКО региональным оператором другим операторам</w:t>
            </w:r>
          </w:p>
        </w:tc>
      </w:tr>
      <w:tr w:rsidR="007E710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54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 ТКО</w:t>
            </w:r>
          </w:p>
        </w:tc>
        <w:tc>
          <w:tcPr>
            <w:tcW w:w="168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них ТКО, образованных в жилых помещениях</w:t>
            </w:r>
          </w:p>
        </w:tc>
        <w:tc>
          <w:tcPr>
            <w:tcW w:w="140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 ТКО</w:t>
            </w:r>
          </w:p>
        </w:tc>
        <w:tc>
          <w:tcPr>
            <w:tcW w:w="3780" w:type="dxa"/>
            <w:gridSpan w:val="2"/>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графы 12</w:t>
            </w:r>
          </w:p>
        </w:tc>
        <w:tc>
          <w:tcPr>
            <w:tcW w:w="154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4900" w:type="dxa"/>
            <w:gridSpan w:val="2"/>
            <w:tcBorders>
              <w:top w:val="single" w:sz="4" w:space="0" w:color="auto"/>
              <w:left w:val="single" w:sz="4" w:space="0" w:color="auto"/>
              <w:bottom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для обработки</w:t>
            </w:r>
          </w:p>
        </w:tc>
      </w:tr>
      <w:tr w:rsidR="007E710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54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68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для повторного применения (рециклинг)</w:t>
            </w: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энергетическая утилизация</w:t>
            </w:r>
          </w:p>
        </w:tc>
        <w:tc>
          <w:tcPr>
            <w:tcW w:w="154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 ТКО</w:t>
            </w:r>
          </w:p>
        </w:tc>
        <w:tc>
          <w:tcPr>
            <w:tcW w:w="3360" w:type="dxa"/>
            <w:tcBorders>
              <w:top w:val="single" w:sz="4" w:space="0" w:color="auto"/>
              <w:left w:val="single" w:sz="4" w:space="0" w:color="auto"/>
              <w:bottom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них ТКО, переданных хозяйствующим субъектам (операторам), осуществляющим деятельность в других субъектах Российской Федерации</w:t>
            </w: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А</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Б</w:t>
            </w: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w:t>
            </w: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Г</w:t>
            </w: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10</w:t>
            </w:r>
          </w:p>
        </w:tc>
        <w:tc>
          <w:tcPr>
            <w:tcW w:w="168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11</w:t>
            </w:r>
          </w:p>
        </w:tc>
        <w:tc>
          <w:tcPr>
            <w:tcW w:w="140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12</w:t>
            </w: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13</w:t>
            </w: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14</w:t>
            </w: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15</w:t>
            </w: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16</w:t>
            </w:r>
          </w:p>
        </w:tc>
        <w:tc>
          <w:tcPr>
            <w:tcW w:w="3360" w:type="dxa"/>
            <w:tcBorders>
              <w:top w:val="single" w:sz="4" w:space="0" w:color="auto"/>
              <w:left w:val="single" w:sz="4" w:space="0" w:color="auto"/>
              <w:bottom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17</w:t>
            </w: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6</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6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336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6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336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8</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6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336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9</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6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336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10</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6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4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5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3360" w:type="dxa"/>
            <w:tcBorders>
              <w:top w:val="single" w:sz="4" w:space="0" w:color="auto"/>
              <w:left w:val="single" w:sz="4" w:space="0" w:color="auto"/>
              <w:bottom w:val="single" w:sz="4" w:space="0" w:color="auto"/>
            </w:tcBorders>
          </w:tcPr>
          <w:p w:rsidR="007E7109" w:rsidRDefault="007E7109">
            <w:pPr>
              <w:pStyle w:val="ab"/>
            </w:pPr>
          </w:p>
        </w:tc>
      </w:tr>
    </w:tbl>
    <w:p w:rsidR="007E7109" w:rsidRDefault="007E7109"/>
    <w:p w:rsidR="007E7109" w:rsidRDefault="007E7109">
      <w:pPr>
        <w:ind w:firstLine="698"/>
        <w:jc w:val="right"/>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продолжение раздела II</w:t>
      </w:r>
    </w:p>
    <w:p w:rsidR="007E7109" w:rsidRDefault="007E71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120"/>
        <w:gridCol w:w="1120"/>
        <w:gridCol w:w="840"/>
        <w:gridCol w:w="700"/>
        <w:gridCol w:w="1820"/>
        <w:gridCol w:w="700"/>
        <w:gridCol w:w="1960"/>
        <w:gridCol w:w="840"/>
        <w:gridCol w:w="2380"/>
        <w:gridCol w:w="840"/>
        <w:gridCol w:w="2100"/>
        <w:gridCol w:w="1260"/>
        <w:gridCol w:w="840"/>
        <w:gridCol w:w="1260"/>
        <w:gridCol w:w="1260"/>
      </w:tblGrid>
      <w:tr w:rsidR="007E7109">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23" w:name="sub_123"/>
            <w:r>
              <w:rPr>
                <w:rStyle w:val="aa"/>
                <w:rFonts w:cs="Times New Roman CYR"/>
              </w:rPr>
              <w:t xml:space="preserve"> </w:t>
            </w:r>
            <w:r>
              <w:rPr>
                <w:rStyle w:val="aa"/>
                <w:rFonts w:cs="Times New Roman CYR"/>
                <w:shd w:val="clear" w:color="auto" w:fill="D8EDE8"/>
              </w:rPr>
              <w:t>N</w:t>
            </w:r>
            <w:r>
              <w:rPr>
                <w:rStyle w:val="aa"/>
                <w:rFonts w:cs="Times New Roman CYR"/>
                <w:shd w:val="clear" w:color="auto" w:fill="D8EDE8"/>
              </w:rPr>
              <w:br/>
              <w:t>строки</w:t>
            </w:r>
            <w:bookmarkEnd w:id="23"/>
          </w:p>
        </w:tc>
        <w:tc>
          <w:tcPr>
            <w:tcW w:w="112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Наименование видов </w:t>
            </w:r>
            <w:r>
              <w:rPr>
                <w:rStyle w:val="aa"/>
                <w:rFonts w:cs="Times New Roman CYR"/>
                <w:shd w:val="clear" w:color="auto" w:fill="D8EDE8"/>
              </w:rPr>
              <w:lastRenderedPageBreak/>
              <w:t>отходов</w:t>
            </w:r>
          </w:p>
        </w:tc>
        <w:tc>
          <w:tcPr>
            <w:tcW w:w="112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lastRenderedPageBreak/>
              <w:t xml:space="preserve"> </w:t>
            </w:r>
            <w:r>
              <w:rPr>
                <w:rStyle w:val="aa"/>
                <w:rFonts w:cs="Times New Roman CYR"/>
                <w:shd w:val="clear" w:color="auto" w:fill="D8EDE8"/>
              </w:rPr>
              <w:t xml:space="preserve">Код отхода по </w:t>
            </w:r>
            <w:hyperlink r:id="rId25" w:history="1">
              <w:r>
                <w:rPr>
                  <w:rStyle w:val="a4"/>
                  <w:rFonts w:cs="Times New Roman CYR"/>
                  <w:shd w:val="clear" w:color="auto" w:fill="D8EDE8"/>
                </w:rPr>
                <w:t>федерал</w:t>
              </w:r>
              <w:r>
                <w:rPr>
                  <w:rStyle w:val="a4"/>
                  <w:rFonts w:cs="Times New Roman CYR"/>
                  <w:shd w:val="clear" w:color="auto" w:fill="D8EDE8"/>
                </w:rPr>
                <w:lastRenderedPageBreak/>
                <w:t>ьному классификационному каталогу отходов</w:t>
              </w:r>
            </w:hyperlink>
          </w:p>
        </w:tc>
        <w:tc>
          <w:tcPr>
            <w:tcW w:w="84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lastRenderedPageBreak/>
              <w:t xml:space="preserve"> </w:t>
            </w:r>
            <w:r>
              <w:rPr>
                <w:rStyle w:val="aa"/>
                <w:rFonts w:cs="Times New Roman CYR"/>
                <w:shd w:val="clear" w:color="auto" w:fill="D8EDE8"/>
              </w:rPr>
              <w:t xml:space="preserve">Класс опасности </w:t>
            </w:r>
            <w:r>
              <w:rPr>
                <w:rStyle w:val="aa"/>
                <w:rFonts w:cs="Times New Roman CYR"/>
                <w:shd w:val="clear" w:color="auto" w:fill="D8EDE8"/>
              </w:rPr>
              <w:lastRenderedPageBreak/>
              <w:t>отхода</w:t>
            </w:r>
          </w:p>
        </w:tc>
        <w:tc>
          <w:tcPr>
            <w:tcW w:w="11340" w:type="dxa"/>
            <w:gridSpan w:val="8"/>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lastRenderedPageBreak/>
              <w:t xml:space="preserve"> </w:t>
            </w:r>
            <w:r>
              <w:rPr>
                <w:rStyle w:val="aa"/>
                <w:rFonts w:cs="Times New Roman CYR"/>
                <w:shd w:val="clear" w:color="auto" w:fill="D8EDE8"/>
              </w:rPr>
              <w:t>Передача ТКО региональным оператором другим операторам (передача отходов после обработки ТКО другим операторам)</w:t>
            </w:r>
          </w:p>
        </w:tc>
        <w:tc>
          <w:tcPr>
            <w:tcW w:w="126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Хранение отходов после </w:t>
            </w:r>
            <w:r>
              <w:rPr>
                <w:rStyle w:val="aa"/>
                <w:rFonts w:cs="Times New Roman CYR"/>
                <w:shd w:val="clear" w:color="auto" w:fill="D8EDE8"/>
              </w:rPr>
              <w:lastRenderedPageBreak/>
              <w:t>обработки ТКО</w:t>
            </w:r>
          </w:p>
        </w:tc>
        <w:tc>
          <w:tcPr>
            <w:tcW w:w="2100" w:type="dxa"/>
            <w:gridSpan w:val="2"/>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lastRenderedPageBreak/>
              <w:t xml:space="preserve"> </w:t>
            </w:r>
            <w:r>
              <w:rPr>
                <w:rStyle w:val="aa"/>
                <w:rFonts w:cs="Times New Roman CYR"/>
                <w:shd w:val="clear" w:color="auto" w:fill="D8EDE8"/>
              </w:rPr>
              <w:t xml:space="preserve">Захоронение ТКО на эксплуатируемых объектах за </w:t>
            </w:r>
            <w:r>
              <w:rPr>
                <w:rStyle w:val="aa"/>
                <w:rFonts w:cs="Times New Roman CYR"/>
                <w:shd w:val="clear" w:color="auto" w:fill="D8EDE8"/>
              </w:rPr>
              <w:lastRenderedPageBreak/>
              <w:t>отчетный год</w:t>
            </w:r>
          </w:p>
        </w:tc>
        <w:tc>
          <w:tcPr>
            <w:tcW w:w="1260" w:type="dxa"/>
            <w:vMerge w:val="restart"/>
            <w:tcBorders>
              <w:top w:val="single" w:sz="4" w:space="0" w:color="auto"/>
              <w:left w:val="single" w:sz="4" w:space="0" w:color="auto"/>
              <w:bottom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lastRenderedPageBreak/>
              <w:t xml:space="preserve"> </w:t>
            </w:r>
            <w:r>
              <w:rPr>
                <w:rStyle w:val="aa"/>
                <w:rFonts w:cs="Times New Roman CYR"/>
                <w:shd w:val="clear" w:color="auto" w:fill="D8EDE8"/>
              </w:rPr>
              <w:t xml:space="preserve">Наличие ТКО на конец отчетного </w:t>
            </w:r>
            <w:r>
              <w:rPr>
                <w:rStyle w:val="aa"/>
                <w:rFonts w:cs="Times New Roman CYR"/>
                <w:shd w:val="clear" w:color="auto" w:fill="D8EDE8"/>
              </w:rPr>
              <w:lastRenderedPageBreak/>
              <w:t>года</w:t>
            </w:r>
          </w:p>
        </w:tc>
      </w:tr>
      <w:tr w:rsidR="007E710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5180" w:type="dxa"/>
            <w:gridSpan w:val="4"/>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для утилизации</w:t>
            </w:r>
          </w:p>
        </w:tc>
        <w:tc>
          <w:tcPr>
            <w:tcW w:w="3220" w:type="dxa"/>
            <w:gridSpan w:val="2"/>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для обезвреживания</w:t>
            </w:r>
          </w:p>
        </w:tc>
        <w:tc>
          <w:tcPr>
            <w:tcW w:w="2940" w:type="dxa"/>
            <w:gridSpan w:val="2"/>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для захоронения</w:t>
            </w:r>
          </w:p>
        </w:tc>
        <w:tc>
          <w:tcPr>
            <w:tcW w:w="126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w:t>
            </w:r>
          </w:p>
        </w:tc>
        <w:tc>
          <w:tcPr>
            <w:tcW w:w="126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них ТКО, образованных в жилых помещениях</w:t>
            </w:r>
          </w:p>
        </w:tc>
        <w:tc>
          <w:tcPr>
            <w:tcW w:w="1260" w:type="dxa"/>
            <w:vMerge/>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70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 ТКО</w:t>
            </w:r>
          </w:p>
        </w:tc>
        <w:tc>
          <w:tcPr>
            <w:tcW w:w="4480" w:type="dxa"/>
            <w:gridSpan w:val="3"/>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графы 18</w:t>
            </w:r>
          </w:p>
        </w:tc>
        <w:tc>
          <w:tcPr>
            <w:tcW w:w="84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 ТКО</w:t>
            </w:r>
          </w:p>
        </w:tc>
        <w:tc>
          <w:tcPr>
            <w:tcW w:w="238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них ТКО, переданных хозяйствующим субъектам (операторам), осуществляющим деятельность в других субъектах Российской Федерации</w:t>
            </w:r>
          </w:p>
        </w:tc>
        <w:tc>
          <w:tcPr>
            <w:tcW w:w="84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 ТКО</w:t>
            </w:r>
          </w:p>
        </w:tc>
        <w:tc>
          <w:tcPr>
            <w:tcW w:w="210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них ТКО, переданных хозяйствующим субъектам (операторам), осуществляющим деятельность в других субъектах Российской Федерации</w:t>
            </w:r>
          </w:p>
        </w:tc>
        <w:tc>
          <w:tcPr>
            <w:tcW w:w="126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70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vMerge w:val="restart"/>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ТКО, переданных хозяйствующим субъектам (операторам), осуществляющим деятельность в других субъектах Российской Федерации</w:t>
            </w:r>
          </w:p>
        </w:tc>
        <w:tc>
          <w:tcPr>
            <w:tcW w:w="2660" w:type="dxa"/>
            <w:gridSpan w:val="2"/>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на энергетическую утилизацию</w:t>
            </w:r>
          </w:p>
        </w:tc>
        <w:tc>
          <w:tcPr>
            <w:tcW w:w="84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38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10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70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всего ТКО</w:t>
            </w: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них ТКО переданных в другие субъекты Российской Федерации на энергетическую утилизацию</w:t>
            </w:r>
          </w:p>
        </w:tc>
        <w:tc>
          <w:tcPr>
            <w:tcW w:w="84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38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10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vMerge/>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А</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Б</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w:t>
            </w: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Г</w:t>
            </w: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18</w:t>
            </w: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19</w:t>
            </w: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20</w:t>
            </w: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21</w:t>
            </w: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22</w:t>
            </w:r>
          </w:p>
        </w:tc>
        <w:tc>
          <w:tcPr>
            <w:tcW w:w="238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23</w:t>
            </w: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24</w:t>
            </w:r>
          </w:p>
        </w:tc>
        <w:tc>
          <w:tcPr>
            <w:tcW w:w="210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25</w:t>
            </w: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26</w:t>
            </w: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27</w:t>
            </w: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28</w:t>
            </w:r>
          </w:p>
        </w:tc>
        <w:tc>
          <w:tcPr>
            <w:tcW w:w="1260" w:type="dxa"/>
            <w:tcBorders>
              <w:top w:val="single" w:sz="4" w:space="0" w:color="auto"/>
              <w:left w:val="single" w:sz="4" w:space="0" w:color="auto"/>
              <w:bottom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29</w:t>
            </w: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6</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3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1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3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1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8</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3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1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9</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3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1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84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10</w:t>
            </w: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1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82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7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9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38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210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84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right w:val="single" w:sz="4" w:space="0" w:color="auto"/>
            </w:tcBorders>
          </w:tcPr>
          <w:p w:rsidR="007E7109" w:rsidRDefault="007E7109">
            <w:pPr>
              <w:pStyle w:val="ab"/>
            </w:pPr>
          </w:p>
        </w:tc>
        <w:tc>
          <w:tcPr>
            <w:tcW w:w="1260" w:type="dxa"/>
            <w:tcBorders>
              <w:top w:val="single" w:sz="4" w:space="0" w:color="auto"/>
              <w:left w:val="single" w:sz="4" w:space="0" w:color="auto"/>
              <w:bottom w:val="single" w:sz="4" w:space="0" w:color="auto"/>
            </w:tcBorders>
          </w:tcPr>
          <w:p w:rsidR="007E7109" w:rsidRDefault="007E7109">
            <w:pPr>
              <w:pStyle w:val="ab"/>
            </w:pPr>
          </w:p>
        </w:tc>
      </w:tr>
    </w:tbl>
    <w:p w:rsidR="007E7109" w:rsidRDefault="007E7109"/>
    <w:p w:rsidR="007E7109" w:rsidRDefault="007E7109">
      <w:pPr>
        <w:ind w:firstLine="0"/>
        <w:jc w:val="left"/>
        <w:sectPr w:rsidR="007E7109">
          <w:headerReference w:type="default" r:id="rId26"/>
          <w:footerReference w:type="default" r:id="rId27"/>
          <w:pgSz w:w="23811" w:h="16837" w:orient="landscape"/>
          <w:pgMar w:top="1440" w:right="800" w:bottom="1440" w:left="800" w:header="720" w:footer="720" w:gutter="0"/>
          <w:cols w:space="720"/>
          <w:noEndnote/>
        </w:sectPr>
      </w:pPr>
    </w:p>
    <w:p w:rsidR="007E7109" w:rsidRDefault="007E7109">
      <w:pPr>
        <w:pStyle w:val="1"/>
      </w:pPr>
      <w:bookmarkStart w:id="24" w:name="sub_1300"/>
      <w:r>
        <w:rPr>
          <w:rStyle w:val="aa"/>
          <w:rFonts w:cs="Times New Roman CYR"/>
          <w:b w:val="0"/>
          <w:bCs w:val="0"/>
          <w:shd w:val="clear" w:color="auto" w:fill="D8EDE8"/>
        </w:rPr>
        <w:lastRenderedPageBreak/>
        <w:t>Раздел III. Сведения об эксплуатируемых объектах захоронения отходов</w:t>
      </w:r>
    </w:p>
    <w:bookmarkEnd w:id="24"/>
    <w:p w:rsidR="007E7109" w:rsidRDefault="007E7109"/>
    <w:p w:rsidR="007E7109" w:rsidRDefault="007E7109">
      <w:pPr>
        <w:ind w:firstLine="698"/>
        <w:jc w:val="right"/>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коды ОКЕИ: гектар - </w:t>
      </w:r>
      <w:hyperlink r:id="rId28" w:history="1">
        <w:r>
          <w:rPr>
            <w:rStyle w:val="a4"/>
            <w:rFonts w:cs="Times New Roman CYR"/>
            <w:shd w:val="clear" w:color="auto" w:fill="D8EDE8"/>
          </w:rPr>
          <w:t>059</w:t>
        </w:r>
      </w:hyperlink>
      <w:r>
        <w:rPr>
          <w:rStyle w:val="aa"/>
          <w:rFonts w:cs="Times New Roman CYR"/>
          <w:shd w:val="clear" w:color="auto" w:fill="D8EDE8"/>
        </w:rPr>
        <w:t xml:space="preserve">; единица - </w:t>
      </w:r>
      <w:hyperlink r:id="rId29" w:history="1">
        <w:r>
          <w:rPr>
            <w:rStyle w:val="a4"/>
            <w:rFonts w:cs="Times New Roman CYR"/>
            <w:shd w:val="clear" w:color="auto" w:fill="D8EDE8"/>
          </w:rPr>
          <w:t>642</w:t>
        </w:r>
      </w:hyperlink>
      <w:r>
        <w:rPr>
          <w:rStyle w:val="aa"/>
          <w:rFonts w:cs="Times New Roman CYR"/>
          <w:shd w:val="clear" w:color="auto" w:fill="D8EDE8"/>
        </w:rPr>
        <w:t xml:space="preserve">; тонна - </w:t>
      </w:r>
      <w:hyperlink r:id="rId30" w:history="1">
        <w:r>
          <w:rPr>
            <w:rStyle w:val="a4"/>
            <w:rFonts w:cs="Times New Roman CYR"/>
            <w:shd w:val="clear" w:color="auto" w:fill="D8EDE8"/>
          </w:rPr>
          <w:t>168</w:t>
        </w:r>
      </w:hyperlink>
      <w:r>
        <w:rPr>
          <w:rStyle w:val="aa"/>
          <w:rFonts w:cs="Times New Roman CYR"/>
          <w:shd w:val="clear" w:color="auto" w:fill="D8EDE8"/>
        </w:rPr>
        <w:t xml:space="preserve">; кубический метр - </w:t>
      </w:r>
      <w:hyperlink r:id="rId31" w:history="1">
        <w:r>
          <w:rPr>
            <w:rStyle w:val="a4"/>
            <w:rFonts w:cs="Times New Roman CYR"/>
            <w:shd w:val="clear" w:color="auto" w:fill="D8EDE8"/>
          </w:rPr>
          <w:t>113</w:t>
        </w:r>
      </w:hyperlink>
      <w:r>
        <w:rPr>
          <w:rStyle w:val="aa"/>
          <w:rFonts w:cs="Times New Roman CYR"/>
          <w:shd w:val="clear" w:color="auto" w:fill="D8EDE8"/>
        </w:rPr>
        <w:t>;</w:t>
      </w:r>
    </w:p>
    <w:p w:rsidR="007E7109" w:rsidRDefault="007E71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10780"/>
        <w:gridCol w:w="3220"/>
      </w:tblGrid>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25" w:name="sub_131"/>
            <w:r>
              <w:rPr>
                <w:rStyle w:val="aa"/>
                <w:rFonts w:cs="Times New Roman CYR"/>
              </w:rPr>
              <w:t xml:space="preserve"> </w:t>
            </w:r>
            <w:r>
              <w:rPr>
                <w:rStyle w:val="aa"/>
                <w:rFonts w:cs="Times New Roman CYR"/>
                <w:shd w:val="clear" w:color="auto" w:fill="D8EDE8"/>
              </w:rPr>
              <w:t>N</w:t>
            </w:r>
            <w:r>
              <w:rPr>
                <w:rStyle w:val="aa"/>
                <w:rFonts w:cs="Times New Roman CYR"/>
                <w:shd w:val="clear" w:color="auto" w:fill="D8EDE8"/>
              </w:rPr>
              <w:br/>
              <w:t>строки</w:t>
            </w:r>
            <w:bookmarkEnd w:id="25"/>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Наименование показателя</w:t>
            </w:r>
          </w:p>
        </w:tc>
        <w:tc>
          <w:tcPr>
            <w:tcW w:w="3220" w:type="dxa"/>
            <w:tcBorders>
              <w:top w:val="single" w:sz="4" w:space="0" w:color="auto"/>
              <w:left w:val="single" w:sz="4" w:space="0" w:color="auto"/>
              <w:bottom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Фактически</w:t>
            </w: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26" w:name="sub_1011"/>
            <w:r>
              <w:rPr>
                <w:rStyle w:val="aa"/>
                <w:rFonts w:cs="Times New Roman CYR"/>
              </w:rPr>
              <w:t xml:space="preserve"> </w:t>
            </w:r>
            <w:r>
              <w:rPr>
                <w:rStyle w:val="aa"/>
                <w:rFonts w:cs="Times New Roman CYR"/>
                <w:shd w:val="clear" w:color="auto" w:fill="D8EDE8"/>
              </w:rPr>
              <w:t>11</w:t>
            </w:r>
            <w:bookmarkEnd w:id="26"/>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Количество эксплуатируемых респондентом объектов захоронения отходов, ед.</w:t>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27" w:name="sub_1012"/>
            <w:r>
              <w:rPr>
                <w:rStyle w:val="aa"/>
                <w:rFonts w:cs="Times New Roman CYR"/>
              </w:rPr>
              <w:t xml:space="preserve"> </w:t>
            </w:r>
            <w:r>
              <w:rPr>
                <w:rStyle w:val="aa"/>
                <w:rFonts w:cs="Times New Roman CYR"/>
                <w:shd w:val="clear" w:color="auto" w:fill="D8EDE8"/>
              </w:rPr>
              <w:t>12</w:t>
            </w:r>
            <w:bookmarkEnd w:id="27"/>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них ТКО, ед.</w:t>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28" w:name="sub_1013"/>
            <w:r>
              <w:rPr>
                <w:rStyle w:val="aa"/>
                <w:rFonts w:cs="Times New Roman CYR"/>
              </w:rPr>
              <w:t xml:space="preserve"> </w:t>
            </w:r>
            <w:r>
              <w:rPr>
                <w:rStyle w:val="aa"/>
                <w:rFonts w:cs="Times New Roman CYR"/>
                <w:shd w:val="clear" w:color="auto" w:fill="D8EDE8"/>
              </w:rPr>
              <w:t>13</w:t>
            </w:r>
            <w:bookmarkEnd w:id="28"/>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Количество эксплуатируемых респондентом объектов хранения отходов, ед.</w:t>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29" w:name="sub_1014"/>
            <w:r>
              <w:rPr>
                <w:rStyle w:val="aa"/>
                <w:rFonts w:cs="Times New Roman CYR"/>
              </w:rPr>
              <w:t xml:space="preserve"> </w:t>
            </w:r>
            <w:r>
              <w:rPr>
                <w:rStyle w:val="aa"/>
                <w:rFonts w:cs="Times New Roman CYR"/>
                <w:shd w:val="clear" w:color="auto" w:fill="D8EDE8"/>
              </w:rPr>
              <w:t>14</w:t>
            </w:r>
            <w:bookmarkEnd w:id="29"/>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Количество эксплуатируемых респондентом объектов захоронения отходов, отвечающих установленным требованиям, ед.</w:t>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30" w:name="sub_1015"/>
            <w:r>
              <w:rPr>
                <w:rStyle w:val="aa"/>
                <w:rFonts w:cs="Times New Roman CYR"/>
              </w:rPr>
              <w:t xml:space="preserve"> </w:t>
            </w:r>
            <w:r>
              <w:rPr>
                <w:rStyle w:val="aa"/>
                <w:rFonts w:cs="Times New Roman CYR"/>
                <w:shd w:val="clear" w:color="auto" w:fill="D8EDE8"/>
              </w:rPr>
              <w:t>15</w:t>
            </w:r>
            <w:bookmarkEnd w:id="30"/>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них ТКО, ед.</w:t>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31" w:name="sub_1016"/>
            <w:r>
              <w:rPr>
                <w:rStyle w:val="aa"/>
                <w:rFonts w:cs="Times New Roman CYR"/>
              </w:rPr>
              <w:t xml:space="preserve"> </w:t>
            </w:r>
            <w:r>
              <w:rPr>
                <w:rStyle w:val="aa"/>
                <w:rFonts w:cs="Times New Roman CYR"/>
                <w:shd w:val="clear" w:color="auto" w:fill="D8EDE8"/>
              </w:rPr>
              <w:t>16</w:t>
            </w:r>
            <w:bookmarkEnd w:id="31"/>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Количество эксплуатируемых респондентом объектов хранения отходов, отвечающих установленным требованиям, ед.</w:t>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32" w:name="sub_1017"/>
            <w:r>
              <w:rPr>
                <w:rStyle w:val="aa"/>
                <w:rFonts w:cs="Times New Roman CYR"/>
              </w:rPr>
              <w:t xml:space="preserve"> </w:t>
            </w:r>
            <w:r>
              <w:rPr>
                <w:rStyle w:val="aa"/>
                <w:rFonts w:cs="Times New Roman CYR"/>
                <w:shd w:val="clear" w:color="auto" w:fill="D8EDE8"/>
              </w:rPr>
              <w:t>17</w:t>
            </w:r>
            <w:bookmarkEnd w:id="32"/>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Вместимость эксплуатируемых респондентом объектов захоронения отходов согласно проектной документации, т</w:t>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33" w:name="sub_1018"/>
            <w:r>
              <w:rPr>
                <w:rStyle w:val="aa"/>
                <w:rFonts w:cs="Times New Roman CYR"/>
              </w:rPr>
              <w:t xml:space="preserve"> </w:t>
            </w:r>
            <w:r>
              <w:rPr>
                <w:rStyle w:val="aa"/>
                <w:rFonts w:cs="Times New Roman CYR"/>
                <w:shd w:val="clear" w:color="auto" w:fill="D8EDE8"/>
              </w:rPr>
              <w:t>18</w:t>
            </w:r>
            <w:bookmarkEnd w:id="33"/>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них ТКО, т</w:t>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34" w:name="sub_1019"/>
            <w:r>
              <w:rPr>
                <w:rStyle w:val="aa"/>
                <w:rFonts w:cs="Times New Roman CYR"/>
              </w:rPr>
              <w:t xml:space="preserve"> </w:t>
            </w:r>
            <w:r>
              <w:rPr>
                <w:rStyle w:val="aa"/>
                <w:rFonts w:cs="Times New Roman CYR"/>
                <w:shd w:val="clear" w:color="auto" w:fill="D8EDE8"/>
              </w:rPr>
              <w:t>19</w:t>
            </w:r>
            <w:bookmarkEnd w:id="34"/>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Остаточная вместимость эксплуатируемых респондентом объектов захоронения отходов, т</w:t>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35" w:name="sub_1020"/>
            <w:r>
              <w:rPr>
                <w:rStyle w:val="aa"/>
                <w:rFonts w:cs="Times New Roman CYR"/>
              </w:rPr>
              <w:t xml:space="preserve"> </w:t>
            </w:r>
            <w:r>
              <w:rPr>
                <w:rStyle w:val="aa"/>
                <w:rFonts w:cs="Times New Roman CYR"/>
                <w:shd w:val="clear" w:color="auto" w:fill="D8EDE8"/>
              </w:rPr>
              <w:t>20</w:t>
            </w:r>
            <w:bookmarkEnd w:id="35"/>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них ТКО, т</w:t>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36" w:name="sub_1021"/>
            <w:r>
              <w:rPr>
                <w:rStyle w:val="aa"/>
                <w:rFonts w:cs="Times New Roman CYR"/>
              </w:rPr>
              <w:t xml:space="preserve"> </w:t>
            </w:r>
            <w:r>
              <w:rPr>
                <w:rStyle w:val="aa"/>
                <w:rFonts w:cs="Times New Roman CYR"/>
                <w:shd w:val="clear" w:color="auto" w:fill="D8EDE8"/>
              </w:rPr>
              <w:t>21</w:t>
            </w:r>
            <w:bookmarkEnd w:id="36"/>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e"/>
            </w:pPr>
            <w:r>
              <w:rPr>
                <w:rStyle w:val="aa"/>
                <w:rFonts w:cs="Times New Roman CYR"/>
                <w:shd w:val="clear" w:color="auto" w:fill="D8EDE8"/>
              </w:rPr>
              <w:t xml:space="preserve">Вместимость эксплуатируемых респондентом объектов захоронения отходов согласно проектной документации, </w:t>
            </w:r>
            <w:r w:rsidR="00001308">
              <w:rPr>
                <w:rStyle w:val="aa"/>
                <w:rFonts w:cs="Times New Roman CYR"/>
                <w:noProof/>
                <w:shd w:val="clear" w:color="auto" w:fill="D8EDE8"/>
              </w:rPr>
              <w:drawing>
                <wp:inline distT="0" distB="0" distL="0" distR="0">
                  <wp:extent cx="18097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37" w:name="sub_1022"/>
            <w:r>
              <w:rPr>
                <w:rStyle w:val="aa"/>
                <w:rFonts w:cs="Times New Roman CYR"/>
              </w:rPr>
              <w:t xml:space="preserve"> </w:t>
            </w:r>
            <w:r>
              <w:rPr>
                <w:rStyle w:val="aa"/>
                <w:rFonts w:cs="Times New Roman CYR"/>
                <w:shd w:val="clear" w:color="auto" w:fill="D8EDE8"/>
              </w:rPr>
              <w:t>22</w:t>
            </w:r>
            <w:bookmarkEnd w:id="37"/>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e"/>
            </w:pPr>
            <w:r>
              <w:rPr>
                <w:rStyle w:val="aa"/>
                <w:rFonts w:cs="Times New Roman CYR"/>
                <w:shd w:val="clear" w:color="auto" w:fill="D8EDE8"/>
              </w:rPr>
              <w:t xml:space="preserve">из них ТКО, </w:t>
            </w:r>
            <w:r w:rsidR="00001308">
              <w:rPr>
                <w:rStyle w:val="aa"/>
                <w:rFonts w:cs="Times New Roman CYR"/>
                <w:noProof/>
                <w:shd w:val="clear" w:color="auto" w:fill="D8EDE8"/>
              </w:rPr>
              <w:drawing>
                <wp:inline distT="0" distB="0" distL="0" distR="0">
                  <wp:extent cx="180975"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38" w:name="sub_1023"/>
            <w:r>
              <w:rPr>
                <w:rStyle w:val="aa"/>
                <w:rFonts w:cs="Times New Roman CYR"/>
              </w:rPr>
              <w:t xml:space="preserve"> </w:t>
            </w:r>
            <w:r>
              <w:rPr>
                <w:rStyle w:val="aa"/>
                <w:rFonts w:cs="Times New Roman CYR"/>
                <w:shd w:val="clear" w:color="auto" w:fill="D8EDE8"/>
              </w:rPr>
              <w:t>23</w:t>
            </w:r>
            <w:bookmarkEnd w:id="38"/>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e"/>
            </w:pPr>
            <w:r>
              <w:rPr>
                <w:rStyle w:val="aa"/>
                <w:rFonts w:cs="Times New Roman CYR"/>
                <w:shd w:val="clear" w:color="auto" w:fill="D8EDE8"/>
              </w:rPr>
              <w:t xml:space="preserve">Остаточная вместимость эксплуатируемых респондентом объектов захоронения отходов, </w:t>
            </w:r>
            <w:r w:rsidR="00001308">
              <w:rPr>
                <w:rStyle w:val="aa"/>
                <w:rFonts w:cs="Times New Roman CYR"/>
                <w:noProof/>
                <w:shd w:val="clear" w:color="auto" w:fill="D8EDE8"/>
              </w:rPr>
              <w:drawing>
                <wp:inline distT="0" distB="0" distL="0" distR="0">
                  <wp:extent cx="18097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39" w:name="sub_1024"/>
            <w:r>
              <w:rPr>
                <w:rStyle w:val="aa"/>
                <w:rFonts w:cs="Times New Roman CYR"/>
              </w:rPr>
              <w:t xml:space="preserve"> </w:t>
            </w:r>
            <w:r>
              <w:rPr>
                <w:rStyle w:val="aa"/>
                <w:rFonts w:cs="Times New Roman CYR"/>
                <w:shd w:val="clear" w:color="auto" w:fill="D8EDE8"/>
              </w:rPr>
              <w:t>24</w:t>
            </w:r>
            <w:bookmarkEnd w:id="39"/>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e"/>
            </w:pPr>
            <w:r>
              <w:rPr>
                <w:rStyle w:val="aa"/>
                <w:rFonts w:cs="Times New Roman CYR"/>
                <w:shd w:val="clear" w:color="auto" w:fill="D8EDE8"/>
              </w:rPr>
              <w:t xml:space="preserve">из них ТКО, </w:t>
            </w:r>
            <w:r w:rsidR="00001308">
              <w:rPr>
                <w:rStyle w:val="aa"/>
                <w:rFonts w:cs="Times New Roman CYR"/>
                <w:noProof/>
                <w:shd w:val="clear" w:color="auto" w:fill="D8EDE8"/>
              </w:rPr>
              <w:drawing>
                <wp:inline distT="0" distB="0" distL="0" distR="0">
                  <wp:extent cx="18097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40" w:name="sub_1025"/>
            <w:r>
              <w:rPr>
                <w:rStyle w:val="aa"/>
                <w:rFonts w:cs="Times New Roman CYR"/>
              </w:rPr>
              <w:t xml:space="preserve"> </w:t>
            </w:r>
            <w:r>
              <w:rPr>
                <w:rStyle w:val="aa"/>
                <w:rFonts w:cs="Times New Roman CYR"/>
                <w:shd w:val="clear" w:color="auto" w:fill="D8EDE8"/>
              </w:rPr>
              <w:t>25</w:t>
            </w:r>
            <w:bookmarkEnd w:id="40"/>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Вместимость эксплуатируемых респондентом объектов хранения отходов согласно проектной документации, т</w:t>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41" w:name="sub_1026"/>
            <w:r>
              <w:rPr>
                <w:rStyle w:val="aa"/>
                <w:rFonts w:cs="Times New Roman CYR"/>
              </w:rPr>
              <w:t xml:space="preserve"> </w:t>
            </w:r>
            <w:r>
              <w:rPr>
                <w:rStyle w:val="aa"/>
                <w:rFonts w:cs="Times New Roman CYR"/>
                <w:shd w:val="clear" w:color="auto" w:fill="D8EDE8"/>
              </w:rPr>
              <w:t>26</w:t>
            </w:r>
            <w:bookmarkEnd w:id="41"/>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Остаточная вместимость эксплуатируемых респондентом объектов хранения отходов, т</w:t>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42" w:name="sub_1027"/>
            <w:r>
              <w:rPr>
                <w:rStyle w:val="aa"/>
                <w:rFonts w:cs="Times New Roman CYR"/>
              </w:rPr>
              <w:t xml:space="preserve"> </w:t>
            </w:r>
            <w:r>
              <w:rPr>
                <w:rStyle w:val="aa"/>
                <w:rFonts w:cs="Times New Roman CYR"/>
                <w:shd w:val="clear" w:color="auto" w:fill="D8EDE8"/>
              </w:rPr>
              <w:t>27</w:t>
            </w:r>
            <w:bookmarkEnd w:id="42"/>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e"/>
            </w:pPr>
            <w:r>
              <w:rPr>
                <w:rStyle w:val="aa"/>
                <w:rFonts w:cs="Times New Roman CYR"/>
                <w:shd w:val="clear" w:color="auto" w:fill="D8EDE8"/>
              </w:rPr>
              <w:t xml:space="preserve">Вместимость эксплуатируемых респондентом объектов хранения отходов согласно проектной документации, </w:t>
            </w:r>
            <w:r w:rsidR="00001308">
              <w:rPr>
                <w:rStyle w:val="aa"/>
                <w:rFonts w:cs="Times New Roman CYR"/>
                <w:noProof/>
                <w:shd w:val="clear" w:color="auto" w:fill="D8EDE8"/>
              </w:rPr>
              <w:drawing>
                <wp:inline distT="0" distB="0" distL="0" distR="0">
                  <wp:extent cx="180975"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43" w:name="sub_1028"/>
            <w:r>
              <w:rPr>
                <w:rStyle w:val="aa"/>
                <w:rFonts w:cs="Times New Roman CYR"/>
              </w:rPr>
              <w:lastRenderedPageBreak/>
              <w:t xml:space="preserve"> </w:t>
            </w:r>
            <w:r>
              <w:rPr>
                <w:rStyle w:val="aa"/>
                <w:rFonts w:cs="Times New Roman CYR"/>
                <w:shd w:val="clear" w:color="auto" w:fill="D8EDE8"/>
              </w:rPr>
              <w:t>28</w:t>
            </w:r>
            <w:bookmarkEnd w:id="43"/>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e"/>
            </w:pPr>
            <w:r>
              <w:rPr>
                <w:rStyle w:val="aa"/>
                <w:rFonts w:cs="Times New Roman CYR"/>
                <w:shd w:val="clear" w:color="auto" w:fill="D8EDE8"/>
              </w:rPr>
              <w:t xml:space="preserve">Остаточная вместимость эксплуатируемых респондентом объектов хранения отходов, </w:t>
            </w:r>
            <w:r w:rsidR="00001308">
              <w:rPr>
                <w:rStyle w:val="aa"/>
                <w:rFonts w:cs="Times New Roman CYR"/>
                <w:noProof/>
                <w:shd w:val="clear" w:color="auto" w:fill="D8EDE8"/>
              </w:rPr>
              <w:drawing>
                <wp:inline distT="0" distB="0" distL="0" distR="0">
                  <wp:extent cx="180975"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0975" cy="209550"/>
                          </a:xfrm>
                          <a:prstGeom prst="rect">
                            <a:avLst/>
                          </a:prstGeom>
                          <a:noFill/>
                          <a:ln>
                            <a:noFill/>
                          </a:ln>
                        </pic:spPr>
                      </pic:pic>
                    </a:graphicData>
                  </a:graphic>
                </wp:inline>
              </w:drawing>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44" w:name="sub_1029"/>
            <w:r>
              <w:rPr>
                <w:rStyle w:val="aa"/>
                <w:rFonts w:cs="Times New Roman CYR"/>
              </w:rPr>
              <w:t xml:space="preserve"> </w:t>
            </w:r>
            <w:r>
              <w:rPr>
                <w:rStyle w:val="aa"/>
                <w:rFonts w:cs="Times New Roman CYR"/>
                <w:shd w:val="clear" w:color="auto" w:fill="D8EDE8"/>
              </w:rPr>
              <w:t>29</w:t>
            </w:r>
            <w:bookmarkEnd w:id="44"/>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Площадь, занимаемая эксплуатируемыми респондентом объектами захоронения отходов, га</w:t>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45" w:name="sub_1030"/>
            <w:r>
              <w:rPr>
                <w:rStyle w:val="aa"/>
                <w:rFonts w:cs="Times New Roman CYR"/>
              </w:rPr>
              <w:t xml:space="preserve"> </w:t>
            </w:r>
            <w:r>
              <w:rPr>
                <w:rStyle w:val="aa"/>
                <w:rFonts w:cs="Times New Roman CYR"/>
                <w:shd w:val="clear" w:color="auto" w:fill="D8EDE8"/>
              </w:rPr>
              <w:t>30</w:t>
            </w:r>
            <w:bookmarkEnd w:id="45"/>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из них ТКО, га</w:t>
            </w:r>
          </w:p>
        </w:tc>
        <w:tc>
          <w:tcPr>
            <w:tcW w:w="3220" w:type="dxa"/>
            <w:tcBorders>
              <w:top w:val="single" w:sz="4" w:space="0" w:color="auto"/>
              <w:left w:val="single" w:sz="4" w:space="0" w:color="auto"/>
              <w:bottom w:val="single" w:sz="4" w:space="0" w:color="auto"/>
            </w:tcBorders>
          </w:tcPr>
          <w:p w:rsidR="007E7109" w:rsidRDefault="007E7109">
            <w:pPr>
              <w:pStyle w:val="ab"/>
            </w:pPr>
          </w:p>
        </w:tc>
      </w:tr>
      <w:tr w:rsidR="007E7109">
        <w:tblPrEx>
          <w:tblCellMar>
            <w:top w:w="0" w:type="dxa"/>
            <w:bottom w:w="0" w:type="dxa"/>
          </w:tblCellMar>
        </w:tblPrEx>
        <w:tc>
          <w:tcPr>
            <w:tcW w:w="98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bookmarkStart w:id="46" w:name="sub_1031"/>
            <w:r>
              <w:rPr>
                <w:rStyle w:val="aa"/>
                <w:rFonts w:cs="Times New Roman CYR"/>
              </w:rPr>
              <w:t xml:space="preserve"> </w:t>
            </w:r>
            <w:r>
              <w:rPr>
                <w:rStyle w:val="aa"/>
                <w:rFonts w:cs="Times New Roman CYR"/>
                <w:shd w:val="clear" w:color="auto" w:fill="D8EDE8"/>
              </w:rPr>
              <w:t>31</w:t>
            </w:r>
            <w:bookmarkEnd w:id="46"/>
          </w:p>
        </w:tc>
        <w:tc>
          <w:tcPr>
            <w:tcW w:w="10780" w:type="dxa"/>
            <w:tcBorders>
              <w:top w:val="single" w:sz="4" w:space="0" w:color="auto"/>
              <w:left w:val="single" w:sz="4" w:space="0" w:color="auto"/>
              <w:bottom w:val="single" w:sz="4" w:space="0" w:color="auto"/>
              <w:right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Площадь, занимаемая эксплуатируемыми респондентом объектами хранения отходов, га</w:t>
            </w:r>
          </w:p>
        </w:tc>
        <w:tc>
          <w:tcPr>
            <w:tcW w:w="3220" w:type="dxa"/>
            <w:tcBorders>
              <w:top w:val="single" w:sz="4" w:space="0" w:color="auto"/>
              <w:left w:val="single" w:sz="4" w:space="0" w:color="auto"/>
              <w:bottom w:val="single" w:sz="4" w:space="0" w:color="auto"/>
            </w:tcBorders>
          </w:tcPr>
          <w:p w:rsidR="007E7109" w:rsidRDefault="007E7109">
            <w:pPr>
              <w:pStyle w:val="ab"/>
            </w:pPr>
          </w:p>
        </w:tc>
      </w:tr>
    </w:tbl>
    <w:p w:rsidR="007E7109" w:rsidRDefault="007E7109"/>
    <w:p w:rsidR="007E7109" w:rsidRDefault="007E7109">
      <w:pPr>
        <w:pStyle w:val="ac"/>
        <w:rPr>
          <w:sz w:val="22"/>
          <w:szCs w:val="22"/>
        </w:rPr>
      </w:pPr>
      <w:r>
        <w:rPr>
          <w:rStyle w:val="aa"/>
          <w:rFonts w:cs="Courier New"/>
          <w:sz w:val="22"/>
          <w:szCs w:val="22"/>
          <w:shd w:val="clear" w:color="auto" w:fill="D8EDE8"/>
        </w:rPr>
        <w:t>------------------------------------------------------------------------------------------------------</w:t>
      </w:r>
    </w:p>
    <w:p w:rsidR="007E7109" w:rsidRDefault="007E7109">
      <w:pPr>
        <w:pStyle w:val="ac"/>
        <w:rPr>
          <w:sz w:val="22"/>
          <w:szCs w:val="22"/>
        </w:rPr>
      </w:pPr>
      <w:r>
        <w:rPr>
          <w:rStyle w:val="aa"/>
          <w:rFonts w:cs="Courier New"/>
          <w:sz w:val="22"/>
          <w:szCs w:val="22"/>
          <w:shd w:val="clear" w:color="auto" w:fill="D8EDE8"/>
        </w:rPr>
        <w:t xml:space="preserve">            Линия отрыва (для отчетности, предоставляемой индивидуальным предпринимателем)</w:t>
      </w:r>
    </w:p>
    <w:p w:rsidR="007E7109" w:rsidRDefault="007E71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800"/>
        <w:gridCol w:w="280"/>
        <w:gridCol w:w="980"/>
        <w:gridCol w:w="2240"/>
        <w:gridCol w:w="420"/>
        <w:gridCol w:w="3220"/>
      </w:tblGrid>
      <w:tr w:rsidR="007E7109">
        <w:tblPrEx>
          <w:tblCellMar>
            <w:top w:w="0" w:type="dxa"/>
            <w:bottom w:w="0" w:type="dxa"/>
          </w:tblCellMar>
        </w:tblPrEx>
        <w:tc>
          <w:tcPr>
            <w:tcW w:w="5040" w:type="dxa"/>
            <w:tcBorders>
              <w:top w:val="nil"/>
              <w:left w:val="nil"/>
              <w:bottom w:val="nil"/>
              <w:right w:val="nil"/>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Должностное лицо, ответственное за предоставление первичных статистических данных (лицо, уполномоченное предоставлять первичные статистические данные от имени юридического лица или от имени гражданина, осуществляющего предпринимательскую деятельность без образования юридического лица)</w:t>
            </w:r>
          </w:p>
        </w:tc>
        <w:tc>
          <w:tcPr>
            <w:tcW w:w="2800" w:type="dxa"/>
            <w:tcBorders>
              <w:top w:val="nil"/>
              <w:left w:val="nil"/>
              <w:bottom w:val="single" w:sz="4" w:space="0" w:color="auto"/>
              <w:right w:val="nil"/>
            </w:tcBorders>
          </w:tcPr>
          <w:p w:rsidR="007E7109" w:rsidRDefault="007E7109">
            <w:pPr>
              <w:pStyle w:val="ab"/>
            </w:pPr>
          </w:p>
        </w:tc>
        <w:tc>
          <w:tcPr>
            <w:tcW w:w="280" w:type="dxa"/>
            <w:tcBorders>
              <w:top w:val="nil"/>
              <w:left w:val="nil"/>
              <w:bottom w:val="nil"/>
              <w:right w:val="nil"/>
            </w:tcBorders>
          </w:tcPr>
          <w:p w:rsidR="007E7109" w:rsidRDefault="007E7109">
            <w:pPr>
              <w:pStyle w:val="ab"/>
            </w:pPr>
          </w:p>
        </w:tc>
        <w:tc>
          <w:tcPr>
            <w:tcW w:w="3220" w:type="dxa"/>
            <w:gridSpan w:val="2"/>
            <w:tcBorders>
              <w:top w:val="nil"/>
              <w:left w:val="nil"/>
              <w:bottom w:val="single" w:sz="4" w:space="0" w:color="auto"/>
              <w:right w:val="nil"/>
            </w:tcBorders>
          </w:tcPr>
          <w:p w:rsidR="007E7109" w:rsidRDefault="007E7109">
            <w:pPr>
              <w:pStyle w:val="ab"/>
            </w:pPr>
          </w:p>
        </w:tc>
        <w:tc>
          <w:tcPr>
            <w:tcW w:w="420" w:type="dxa"/>
            <w:tcBorders>
              <w:top w:val="nil"/>
              <w:left w:val="nil"/>
              <w:bottom w:val="nil"/>
              <w:right w:val="nil"/>
            </w:tcBorders>
          </w:tcPr>
          <w:p w:rsidR="007E7109" w:rsidRDefault="007E7109">
            <w:pPr>
              <w:pStyle w:val="ab"/>
            </w:pPr>
          </w:p>
        </w:tc>
        <w:tc>
          <w:tcPr>
            <w:tcW w:w="3220" w:type="dxa"/>
            <w:tcBorders>
              <w:top w:val="nil"/>
              <w:left w:val="nil"/>
              <w:bottom w:val="single" w:sz="4" w:space="0" w:color="auto"/>
              <w:right w:val="nil"/>
            </w:tcBorders>
          </w:tcPr>
          <w:p w:rsidR="007E7109" w:rsidRDefault="007E7109">
            <w:pPr>
              <w:pStyle w:val="ab"/>
            </w:pPr>
          </w:p>
        </w:tc>
      </w:tr>
      <w:tr w:rsidR="007E7109">
        <w:tblPrEx>
          <w:tblCellMar>
            <w:top w:w="0" w:type="dxa"/>
            <w:bottom w:w="0" w:type="dxa"/>
          </w:tblCellMar>
        </w:tblPrEx>
        <w:tc>
          <w:tcPr>
            <w:tcW w:w="5040" w:type="dxa"/>
            <w:tcBorders>
              <w:top w:val="nil"/>
              <w:left w:val="nil"/>
              <w:bottom w:val="nil"/>
              <w:right w:val="nil"/>
            </w:tcBorders>
          </w:tcPr>
          <w:p w:rsidR="007E7109" w:rsidRDefault="007E7109">
            <w:pPr>
              <w:pStyle w:val="ab"/>
            </w:pPr>
          </w:p>
        </w:tc>
        <w:tc>
          <w:tcPr>
            <w:tcW w:w="2800" w:type="dxa"/>
            <w:tcBorders>
              <w:top w:val="single" w:sz="4" w:space="0" w:color="auto"/>
              <w:left w:val="nil"/>
              <w:bottom w:val="nil"/>
              <w:right w:val="nil"/>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(должность)</w:t>
            </w:r>
          </w:p>
        </w:tc>
        <w:tc>
          <w:tcPr>
            <w:tcW w:w="280" w:type="dxa"/>
            <w:tcBorders>
              <w:top w:val="nil"/>
              <w:left w:val="nil"/>
              <w:bottom w:val="nil"/>
              <w:right w:val="nil"/>
            </w:tcBorders>
          </w:tcPr>
          <w:p w:rsidR="007E7109" w:rsidRDefault="007E7109">
            <w:pPr>
              <w:pStyle w:val="ab"/>
            </w:pPr>
          </w:p>
        </w:tc>
        <w:tc>
          <w:tcPr>
            <w:tcW w:w="3220" w:type="dxa"/>
            <w:gridSpan w:val="2"/>
            <w:tcBorders>
              <w:top w:val="single" w:sz="4" w:space="0" w:color="auto"/>
              <w:left w:val="nil"/>
              <w:bottom w:val="nil"/>
              <w:right w:val="nil"/>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(Ф.И.О.)</w:t>
            </w:r>
          </w:p>
        </w:tc>
        <w:tc>
          <w:tcPr>
            <w:tcW w:w="420" w:type="dxa"/>
            <w:tcBorders>
              <w:top w:val="nil"/>
              <w:left w:val="nil"/>
              <w:bottom w:val="nil"/>
              <w:right w:val="nil"/>
            </w:tcBorders>
          </w:tcPr>
          <w:p w:rsidR="007E7109" w:rsidRDefault="007E7109">
            <w:pPr>
              <w:pStyle w:val="ab"/>
            </w:pPr>
          </w:p>
        </w:tc>
        <w:tc>
          <w:tcPr>
            <w:tcW w:w="3220" w:type="dxa"/>
            <w:tcBorders>
              <w:top w:val="single" w:sz="4" w:space="0" w:color="auto"/>
              <w:left w:val="nil"/>
              <w:bottom w:val="nil"/>
              <w:right w:val="nil"/>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(подпись)</w:t>
            </w:r>
          </w:p>
        </w:tc>
      </w:tr>
      <w:tr w:rsidR="007E7109">
        <w:tblPrEx>
          <w:tblCellMar>
            <w:top w:w="0" w:type="dxa"/>
            <w:bottom w:w="0" w:type="dxa"/>
          </w:tblCellMar>
        </w:tblPrEx>
        <w:tc>
          <w:tcPr>
            <w:tcW w:w="5040" w:type="dxa"/>
            <w:tcBorders>
              <w:top w:val="nil"/>
              <w:left w:val="nil"/>
              <w:bottom w:val="nil"/>
              <w:right w:val="nil"/>
            </w:tcBorders>
          </w:tcPr>
          <w:p w:rsidR="007E7109" w:rsidRDefault="007E7109">
            <w:pPr>
              <w:pStyle w:val="ab"/>
            </w:pPr>
          </w:p>
        </w:tc>
        <w:tc>
          <w:tcPr>
            <w:tcW w:w="2800" w:type="dxa"/>
            <w:tcBorders>
              <w:top w:val="nil"/>
              <w:left w:val="nil"/>
              <w:bottom w:val="single" w:sz="4" w:space="0" w:color="auto"/>
              <w:right w:val="nil"/>
            </w:tcBorders>
          </w:tcPr>
          <w:p w:rsidR="007E7109" w:rsidRDefault="007E7109">
            <w:pPr>
              <w:pStyle w:val="ab"/>
            </w:pPr>
          </w:p>
        </w:tc>
        <w:tc>
          <w:tcPr>
            <w:tcW w:w="280" w:type="dxa"/>
            <w:vMerge w:val="restart"/>
            <w:tcBorders>
              <w:top w:val="nil"/>
              <w:left w:val="nil"/>
              <w:bottom w:val="nil"/>
              <w:right w:val="nil"/>
            </w:tcBorders>
          </w:tcPr>
          <w:p w:rsidR="007E7109" w:rsidRDefault="007E7109">
            <w:pPr>
              <w:pStyle w:val="ab"/>
            </w:pPr>
          </w:p>
        </w:tc>
        <w:tc>
          <w:tcPr>
            <w:tcW w:w="980" w:type="dxa"/>
            <w:tcBorders>
              <w:top w:val="nil"/>
              <w:left w:val="nil"/>
              <w:bottom w:val="nil"/>
              <w:right w:val="nil"/>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E-mail:</w:t>
            </w:r>
          </w:p>
        </w:tc>
        <w:tc>
          <w:tcPr>
            <w:tcW w:w="2240" w:type="dxa"/>
            <w:tcBorders>
              <w:top w:val="nil"/>
              <w:left w:val="nil"/>
              <w:bottom w:val="single" w:sz="4" w:space="0" w:color="auto"/>
              <w:right w:val="nil"/>
            </w:tcBorders>
          </w:tcPr>
          <w:p w:rsidR="007E7109" w:rsidRDefault="007E7109">
            <w:pPr>
              <w:pStyle w:val="ab"/>
            </w:pPr>
          </w:p>
        </w:tc>
        <w:tc>
          <w:tcPr>
            <w:tcW w:w="420" w:type="dxa"/>
            <w:tcBorders>
              <w:top w:val="nil"/>
              <w:left w:val="nil"/>
              <w:bottom w:val="nil"/>
              <w:right w:val="nil"/>
            </w:tcBorders>
          </w:tcPr>
          <w:p w:rsidR="007E7109" w:rsidRDefault="007E7109">
            <w:pPr>
              <w:pStyle w:val="ab"/>
            </w:pPr>
          </w:p>
        </w:tc>
        <w:tc>
          <w:tcPr>
            <w:tcW w:w="3220" w:type="dxa"/>
            <w:tcBorders>
              <w:top w:val="nil"/>
              <w:left w:val="nil"/>
              <w:bottom w:val="nil"/>
              <w:right w:val="nil"/>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"__" _________ 20__ год</w:t>
            </w:r>
          </w:p>
        </w:tc>
      </w:tr>
      <w:tr w:rsidR="007E7109">
        <w:tblPrEx>
          <w:tblCellMar>
            <w:top w:w="0" w:type="dxa"/>
            <w:bottom w:w="0" w:type="dxa"/>
          </w:tblCellMar>
        </w:tblPrEx>
        <w:tc>
          <w:tcPr>
            <w:tcW w:w="5040" w:type="dxa"/>
            <w:tcBorders>
              <w:top w:val="nil"/>
              <w:left w:val="nil"/>
              <w:bottom w:val="nil"/>
              <w:right w:val="nil"/>
            </w:tcBorders>
          </w:tcPr>
          <w:p w:rsidR="007E7109" w:rsidRDefault="007E7109">
            <w:pPr>
              <w:pStyle w:val="ab"/>
            </w:pPr>
          </w:p>
        </w:tc>
        <w:tc>
          <w:tcPr>
            <w:tcW w:w="2800" w:type="dxa"/>
            <w:tcBorders>
              <w:top w:val="single" w:sz="4" w:space="0" w:color="auto"/>
              <w:left w:val="nil"/>
              <w:bottom w:val="nil"/>
              <w:right w:val="nil"/>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(номер контактного телефона)</w:t>
            </w:r>
          </w:p>
        </w:tc>
        <w:tc>
          <w:tcPr>
            <w:tcW w:w="280" w:type="dxa"/>
            <w:vMerge/>
            <w:tcBorders>
              <w:top w:val="nil"/>
              <w:left w:val="nil"/>
              <w:bottom w:val="nil"/>
              <w:right w:val="nil"/>
            </w:tcBorders>
          </w:tcPr>
          <w:p w:rsidR="007E7109" w:rsidRDefault="007E7109">
            <w:pPr>
              <w:pStyle w:val="ab"/>
            </w:pPr>
          </w:p>
        </w:tc>
        <w:tc>
          <w:tcPr>
            <w:tcW w:w="980" w:type="dxa"/>
            <w:tcBorders>
              <w:top w:val="nil"/>
              <w:left w:val="nil"/>
              <w:bottom w:val="nil"/>
              <w:right w:val="nil"/>
            </w:tcBorders>
          </w:tcPr>
          <w:p w:rsidR="007E7109" w:rsidRDefault="007E7109">
            <w:pPr>
              <w:pStyle w:val="ab"/>
            </w:pPr>
          </w:p>
        </w:tc>
        <w:tc>
          <w:tcPr>
            <w:tcW w:w="2240" w:type="dxa"/>
            <w:tcBorders>
              <w:top w:val="single" w:sz="4" w:space="0" w:color="auto"/>
              <w:left w:val="nil"/>
              <w:bottom w:val="nil"/>
              <w:right w:val="nil"/>
            </w:tcBorders>
          </w:tcPr>
          <w:p w:rsidR="007E7109" w:rsidRDefault="007E7109">
            <w:pPr>
              <w:pStyle w:val="ab"/>
            </w:pPr>
          </w:p>
        </w:tc>
        <w:tc>
          <w:tcPr>
            <w:tcW w:w="420" w:type="dxa"/>
            <w:tcBorders>
              <w:top w:val="nil"/>
              <w:left w:val="nil"/>
              <w:bottom w:val="nil"/>
              <w:right w:val="nil"/>
            </w:tcBorders>
          </w:tcPr>
          <w:p w:rsidR="007E7109" w:rsidRDefault="007E7109">
            <w:pPr>
              <w:pStyle w:val="ab"/>
            </w:pPr>
          </w:p>
        </w:tc>
        <w:tc>
          <w:tcPr>
            <w:tcW w:w="3220" w:type="dxa"/>
            <w:tcBorders>
              <w:top w:val="nil"/>
              <w:left w:val="nil"/>
              <w:bottom w:val="nil"/>
              <w:right w:val="nil"/>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(дата составления документа)</w:t>
            </w:r>
          </w:p>
        </w:tc>
      </w:tr>
    </w:tbl>
    <w:p w:rsidR="007E7109" w:rsidRDefault="007E7109"/>
    <w:p w:rsidR="007E7109" w:rsidRDefault="007E7109">
      <w:pPr>
        <w:ind w:firstLine="0"/>
        <w:jc w:val="left"/>
        <w:sectPr w:rsidR="007E7109">
          <w:headerReference w:type="default" r:id="rId38"/>
          <w:footerReference w:type="default" r:id="rId39"/>
          <w:pgSz w:w="16837" w:h="11905" w:orient="landscape"/>
          <w:pgMar w:top="1440" w:right="800" w:bottom="1440" w:left="800" w:header="720" w:footer="720" w:gutter="0"/>
          <w:cols w:space="720"/>
          <w:noEndnote/>
        </w:sectPr>
      </w:pPr>
    </w:p>
    <w:p w:rsidR="007E7109" w:rsidRDefault="007E7109">
      <w:pPr>
        <w:pStyle w:val="1"/>
      </w:pPr>
      <w:bookmarkStart w:id="47" w:name="sub_10000"/>
      <w:r>
        <w:rPr>
          <w:rStyle w:val="aa"/>
          <w:rFonts w:cs="Times New Roman CYR"/>
          <w:b w:val="0"/>
          <w:bCs w:val="0"/>
          <w:shd w:val="clear" w:color="auto" w:fill="D8EDE8"/>
        </w:rPr>
        <w:lastRenderedPageBreak/>
        <w:t>Указания по заполнению формы федерального статистического наблюдения</w:t>
      </w:r>
    </w:p>
    <w:bookmarkEnd w:id="47"/>
    <w:p w:rsidR="007E7109" w:rsidRDefault="007E7109"/>
    <w:p w:rsidR="007E7109" w:rsidRDefault="007E7109">
      <w:pPr>
        <w:pStyle w:val="1"/>
      </w:pPr>
      <w:bookmarkStart w:id="48" w:name="sub_10100"/>
      <w:r>
        <w:rPr>
          <w:rStyle w:val="aa"/>
          <w:rFonts w:cs="Times New Roman CYR"/>
          <w:b w:val="0"/>
          <w:bCs w:val="0"/>
          <w:shd w:val="clear" w:color="auto" w:fill="D8EDE8"/>
        </w:rPr>
        <w:t>I. Общие положения</w:t>
      </w:r>
    </w:p>
    <w:bookmarkEnd w:id="48"/>
    <w:p w:rsidR="007E7109" w:rsidRDefault="007E7109"/>
    <w:p w:rsidR="007E7109" w:rsidRDefault="007E7109">
      <w:pPr>
        <w:ind w:firstLine="698"/>
        <w:rPr>
          <w:rStyle w:val="aa"/>
          <w:rFonts w:cs="Times New Roman CYR"/>
          <w:shd w:val="clear" w:color="auto" w:fill="D8EDE8"/>
        </w:rPr>
      </w:pPr>
      <w:bookmarkStart w:id="49" w:name="sub_10001"/>
      <w:r>
        <w:rPr>
          <w:rStyle w:val="aa"/>
          <w:rFonts w:cs="Times New Roman CYR"/>
        </w:rPr>
        <w:t xml:space="preserve"> </w:t>
      </w:r>
      <w:r>
        <w:rPr>
          <w:rStyle w:val="aa"/>
          <w:rFonts w:cs="Times New Roman CYR"/>
          <w:shd w:val="clear" w:color="auto" w:fill="D8EDE8"/>
        </w:rPr>
        <w:t xml:space="preserve">1. В соответствии с </w:t>
      </w:r>
      <w:hyperlink r:id="rId40" w:history="1">
        <w:r>
          <w:rPr>
            <w:rStyle w:val="a4"/>
            <w:rFonts w:cs="Times New Roman CYR"/>
            <w:shd w:val="clear" w:color="auto" w:fill="D8EDE8"/>
          </w:rPr>
          <w:t>Федеральным законом</w:t>
        </w:r>
      </w:hyperlink>
      <w:r>
        <w:rPr>
          <w:rStyle w:val="aa"/>
          <w:rFonts w:cs="Times New Roman CYR"/>
          <w:shd w:val="clear" w:color="auto" w:fill="D8EDE8"/>
        </w:rPr>
        <w:t xml:space="preserve"> от 24 июня 1998 г. N 89-ФЗ "Об отходах производства и потребления" (далее - Закон N 89-ФЗ) в настоящих указаниях используются следующие основные понятия:</w:t>
      </w:r>
    </w:p>
    <w:bookmarkEnd w:id="49"/>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41" w:history="1">
        <w:r>
          <w:rPr>
            <w:rStyle w:val="a4"/>
            <w:rFonts w:cs="Times New Roman CYR"/>
            <w:shd w:val="clear" w:color="auto" w:fill="D8EDE8"/>
          </w:rPr>
          <w:t>Законом</w:t>
        </w:r>
      </w:hyperlink>
      <w:r>
        <w:rPr>
          <w:rStyle w:val="aa"/>
          <w:rFonts w:cs="Times New Roman CYR"/>
          <w:shd w:val="clear" w:color="auto" w:fill="D8EDE8"/>
        </w:rPr>
        <w:t xml:space="preserve"> N 89-ФЗ;</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При отнесении отходов к ТКО в целях заполнения формы целесообразно руководствоваться приложением;</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региональный оператор по обращению с твердыми коммунальными отходами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обращение с отходами - деятельность по сбору, накоплению, транспортированию, обработке, утилизации, обезвреживанию, размещению отходов;</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размещение отходов - хранение и захоронение отходов;</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обработка отходов - предварительная подготовка отходов к дальнейшей утилизации, включая их сортировку, разборку, очистку;</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r:id="rId42" w:history="1">
        <w:r>
          <w:rPr>
            <w:rStyle w:val="a4"/>
            <w:rFonts w:cs="Times New Roman CYR"/>
            <w:shd w:val="clear" w:color="auto" w:fill="D8EDE8"/>
          </w:rPr>
          <w:t>пунктом 3 статьи 10</w:t>
        </w:r>
      </w:hyperlink>
      <w:r>
        <w:rPr>
          <w:rStyle w:val="aa"/>
          <w:rFonts w:cs="Times New Roman CYR"/>
          <w:shd w:val="clear" w:color="auto" w:fill="D8EDE8"/>
        </w:rPr>
        <w:t xml:space="preserve"> Закона N 89-ФЗ (энергетическая утилизация);</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w:t>
      </w:r>
      <w:r>
        <w:rPr>
          <w:rStyle w:val="aa"/>
          <w:rFonts w:cs="Times New Roman CYR"/>
          <w:shd w:val="clear" w:color="auto" w:fill="D8EDE8"/>
        </w:rPr>
        <w:lastRenderedPageBreak/>
        <w:t>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представленного им на иных правах;</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7E7109" w:rsidRDefault="007E7109">
      <w:pPr>
        <w:ind w:firstLine="698"/>
        <w:rPr>
          <w:rStyle w:val="aa"/>
          <w:rFonts w:cs="Times New Roman CYR"/>
          <w:shd w:val="clear" w:color="auto" w:fill="D8EDE8"/>
        </w:rPr>
      </w:pPr>
      <w:bookmarkStart w:id="50" w:name="sub_10002"/>
      <w:r>
        <w:rPr>
          <w:rStyle w:val="aa"/>
          <w:rFonts w:cs="Times New Roman CYR"/>
        </w:rPr>
        <w:t xml:space="preserve"> </w:t>
      </w:r>
      <w:r>
        <w:rPr>
          <w:rStyle w:val="aa"/>
          <w:rFonts w:cs="Times New Roman CYR"/>
          <w:shd w:val="clear" w:color="auto" w:fill="D8EDE8"/>
        </w:rPr>
        <w:t xml:space="preserve">2. Форму федерального статистического наблюдения </w:t>
      </w:r>
      <w:hyperlink w:anchor="sub_1000" w:history="1">
        <w:r>
          <w:rPr>
            <w:rStyle w:val="a4"/>
            <w:rFonts w:cs="Times New Roman CYR"/>
            <w:shd w:val="clear" w:color="auto" w:fill="D8EDE8"/>
          </w:rPr>
          <w:t>N 2-ТП (отходы)</w:t>
        </w:r>
      </w:hyperlink>
      <w:r>
        <w:rPr>
          <w:rStyle w:val="aa"/>
          <w:rFonts w:cs="Times New Roman CYR"/>
          <w:shd w:val="clear" w:color="auto" w:fill="D8EDE8"/>
        </w:rPr>
        <w:t xml:space="preserve"> "Сведения об образовании, обработке, утилизации, обезвреживании, размещении отходов производства и потребления" (далее - форма) предоставляют юридические лица и физические лица, занимающиеся предпринимательской деятельностью без образования юридического лица (индивидуальные предприниматели), осуществляющие деятельность в области обращения с отходами производства и потребления, региональные операторы по обращению с ТКО, операторы по обращению с ТКО.</w:t>
      </w:r>
    </w:p>
    <w:bookmarkEnd w:id="50"/>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Юридические лица и индивидуальные предприниматели, не относящиеся к субъектам малого и среднего предпринимательства, обследуются в сплошном порядке.</w:t>
      </w:r>
    </w:p>
    <w:p w:rsidR="007E7109" w:rsidRDefault="007E7109">
      <w:pPr>
        <w:ind w:firstLine="698"/>
        <w:rPr>
          <w:rStyle w:val="aa"/>
          <w:rFonts w:cs="Times New Roman CYR"/>
          <w:shd w:val="clear" w:color="auto" w:fill="D8EDE8"/>
        </w:rPr>
      </w:pPr>
      <w:r>
        <w:rPr>
          <w:rStyle w:val="aa"/>
          <w:rFonts w:cs="Times New Roman CYR"/>
        </w:rPr>
        <w:t xml:space="preserve"> </w:t>
      </w:r>
      <w:hyperlink w:anchor="sub_1000" w:history="1">
        <w:r>
          <w:rPr>
            <w:rStyle w:val="a4"/>
            <w:rFonts w:cs="Times New Roman CYR"/>
            <w:shd w:val="clear" w:color="auto" w:fill="D8EDE8"/>
          </w:rPr>
          <w:t>Форму</w:t>
        </w:r>
      </w:hyperlink>
      <w:r>
        <w:rPr>
          <w:rStyle w:val="aa"/>
          <w:rFonts w:cs="Times New Roman CYR"/>
          <w:shd w:val="clear" w:color="auto" w:fill="D8EDE8"/>
        </w:rPr>
        <w:t xml:space="preserve"> не предоставляют юридические лица и индивидуальные предприниматели, относящиеся к субъектам малого и среднего предпринимательства, у которых образуются только ТКО массой менее 0,1 тонны, заключившие договор с региональным оператором и не осуществляющие деятельность в области обращения с отходами производства и потребления (обработку, утилизацию, обезвреживание, размещение отходов).</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Заполненная </w:t>
      </w:r>
      <w:hyperlink w:anchor="sub_1000" w:history="1">
        <w:r>
          <w:rPr>
            <w:rStyle w:val="a4"/>
            <w:rFonts w:cs="Times New Roman CYR"/>
            <w:shd w:val="clear" w:color="auto" w:fill="D8EDE8"/>
          </w:rPr>
          <w:t>форма</w:t>
        </w:r>
      </w:hyperlink>
      <w:r>
        <w:rPr>
          <w:rStyle w:val="aa"/>
          <w:rFonts w:cs="Times New Roman CYR"/>
          <w:shd w:val="clear" w:color="auto" w:fill="D8EDE8"/>
        </w:rPr>
        <w:t xml:space="preserve"> предоставляется респондентом в территориальный орган Росприроднадзора по месту своего нахождения.</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Территориальный орган Росприроднадзора представляет в Росприроднадзор данные по </w:t>
      </w:r>
      <w:hyperlink w:anchor="sub_1100" w:history="1">
        <w:r>
          <w:rPr>
            <w:rStyle w:val="a4"/>
            <w:rFonts w:cs="Times New Roman CYR"/>
            <w:shd w:val="clear" w:color="auto" w:fill="D8EDE8"/>
          </w:rPr>
          <w:t>разделам I</w:t>
        </w:r>
      </w:hyperlink>
      <w:r>
        <w:rPr>
          <w:rStyle w:val="aa"/>
          <w:rFonts w:cs="Times New Roman CYR"/>
          <w:shd w:val="clear" w:color="auto" w:fill="D8EDE8"/>
        </w:rPr>
        <w:t xml:space="preserve">, </w:t>
      </w:r>
      <w:hyperlink w:anchor="sub_1300" w:history="1">
        <w:r>
          <w:rPr>
            <w:rStyle w:val="a4"/>
            <w:rFonts w:cs="Times New Roman CYR"/>
            <w:shd w:val="clear" w:color="auto" w:fill="D8EDE8"/>
          </w:rPr>
          <w:t>III</w:t>
        </w:r>
      </w:hyperlink>
      <w:r>
        <w:rPr>
          <w:rStyle w:val="aa"/>
          <w:rFonts w:cs="Times New Roman CYR"/>
          <w:shd w:val="clear" w:color="auto" w:fill="D8EDE8"/>
        </w:rPr>
        <w:t xml:space="preserve"> формы в срок до 15 марта, по </w:t>
      </w:r>
      <w:hyperlink w:anchor="sub_1200" w:history="1">
        <w:r>
          <w:rPr>
            <w:rStyle w:val="a4"/>
            <w:rFonts w:cs="Times New Roman CYR"/>
            <w:shd w:val="clear" w:color="auto" w:fill="D8EDE8"/>
          </w:rPr>
          <w:t>разделу II</w:t>
        </w:r>
      </w:hyperlink>
      <w:r>
        <w:rPr>
          <w:rStyle w:val="aa"/>
          <w:rFonts w:cs="Times New Roman CYR"/>
          <w:shd w:val="clear" w:color="auto" w:fill="D8EDE8"/>
        </w:rPr>
        <w:t xml:space="preserve"> формы - в срок до 1 марта.</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При наличии у юридического лица обособленных подразделений</w:t>
      </w:r>
      <w:hyperlink w:anchor="sub_10111" w:history="1">
        <w:r>
          <w:rPr>
            <w:rStyle w:val="a4"/>
            <w:rFonts w:cs="Times New Roman CYR"/>
            <w:shd w:val="clear" w:color="auto" w:fill="D8EDE8"/>
          </w:rPr>
          <w:t>*</w:t>
        </w:r>
      </w:hyperlink>
      <w:r>
        <w:rPr>
          <w:rStyle w:val="aa"/>
          <w:rFonts w:cs="Times New Roman CYR"/>
          <w:shd w:val="clear" w:color="auto" w:fill="D8EDE8"/>
        </w:rPr>
        <w:t xml:space="preserve"> настоящая форма заполняется как по каждому обособленному подразделению, так и по юридическому лицу без этих обособленных подразделений.</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Временно неработающие организации, на которых в течение части отчетного периода имели место производство товаров и оказание услуг, форму федерального статистического наблюдения предоставляют на общих основаниях с указанием, с какого времени они не работают.</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Организации-банкроты, на которых введено конкурсное производство, не освобождаются от предоставления первичных статистических данных (далее - сведения)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hyperlink r:id="rId43" w:history="1">
        <w:r>
          <w:rPr>
            <w:rStyle w:val="a4"/>
            <w:rFonts w:cs="Times New Roman CYR"/>
            <w:shd w:val="clear" w:color="auto" w:fill="D8EDE8"/>
          </w:rPr>
          <w:t>пункт 3 статьи 149</w:t>
        </w:r>
      </w:hyperlink>
      <w:r>
        <w:rPr>
          <w:rStyle w:val="aa"/>
          <w:rFonts w:cs="Times New Roman CYR"/>
          <w:shd w:val="clear" w:color="auto" w:fill="D8EDE8"/>
        </w:rPr>
        <w:t xml:space="preserve"> Федерального закона от 26 октября 2002 г.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Руководитель юридического лица назначает должностных лиц, уполномоченных предоставлять сведения от имени юридического лица.</w:t>
      </w:r>
    </w:p>
    <w:p w:rsidR="007E7109" w:rsidRDefault="007E7109">
      <w:pPr>
        <w:ind w:firstLine="698"/>
        <w:rPr>
          <w:rStyle w:val="aa"/>
          <w:rFonts w:cs="Times New Roman CYR"/>
          <w:shd w:val="clear" w:color="auto" w:fill="D8EDE8"/>
        </w:rPr>
      </w:pPr>
      <w:bookmarkStart w:id="51" w:name="sub_10003"/>
      <w:r>
        <w:rPr>
          <w:rStyle w:val="aa"/>
          <w:rFonts w:cs="Times New Roman CYR"/>
        </w:rPr>
        <w:t xml:space="preserve"> </w:t>
      </w:r>
      <w:r>
        <w:rPr>
          <w:rStyle w:val="aa"/>
          <w:rFonts w:cs="Times New Roman CYR"/>
          <w:shd w:val="clear" w:color="auto" w:fill="D8EDE8"/>
        </w:rPr>
        <w:t xml:space="preserve">3. В </w:t>
      </w:r>
      <w:hyperlink w:anchor="sub_101" w:history="1">
        <w:r>
          <w:rPr>
            <w:rStyle w:val="a4"/>
            <w:rFonts w:cs="Times New Roman CYR"/>
            <w:shd w:val="clear" w:color="auto" w:fill="D8EDE8"/>
          </w:rPr>
          <w:t>адресной части</w:t>
        </w:r>
      </w:hyperlink>
      <w:r>
        <w:rPr>
          <w:rStyle w:val="aa"/>
          <w:rFonts w:cs="Times New Roman CYR"/>
          <w:shd w:val="clear" w:color="auto" w:fill="D8EDE8"/>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w:t>
      </w:r>
      <w:r>
        <w:rPr>
          <w:rStyle w:val="aa"/>
          <w:rFonts w:cs="Times New Roman CYR"/>
          <w:shd w:val="clear" w:color="auto" w:fill="D8EDE8"/>
        </w:rPr>
        <w:lastRenderedPageBreak/>
        <w:t>подразделения и юридического лица, к которому оно относится. Индивидуальный предприниматель указывает фамилию, имя, отчество (при наличии).</w:t>
      </w:r>
    </w:p>
    <w:bookmarkEnd w:id="51"/>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2" w:history="1">
        <w:r>
          <w:rPr>
            <w:rStyle w:val="a4"/>
            <w:rFonts w:cs="Times New Roman CYR"/>
            <w:shd w:val="clear" w:color="auto" w:fill="D8EDE8"/>
          </w:rPr>
          <w:t>строке</w:t>
        </w:r>
      </w:hyperlink>
      <w:r>
        <w:rPr>
          <w:rStyle w:val="aa"/>
          <w:rFonts w:cs="Times New Roman CYR"/>
          <w:shd w:val="clear" w:color="auto" w:fill="D8EDE8"/>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 Для обособленных подразделений, не имеющих юридического адреса, указывается почтовый адрес с почтовым индексом. Индивидуальный предприниматель указывает почтовый адрес.</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03" w:history="1">
        <w:r>
          <w:rPr>
            <w:rStyle w:val="a4"/>
            <w:rFonts w:cs="Times New Roman CYR"/>
            <w:shd w:val="clear" w:color="auto" w:fill="D8EDE8"/>
          </w:rPr>
          <w:t>кодовой части</w:t>
        </w:r>
      </w:hyperlink>
      <w:r>
        <w:rPr>
          <w:rStyle w:val="aa"/>
          <w:rFonts w:cs="Times New Roman CYR"/>
          <w:shd w:val="clear" w:color="auto" w:fill="D8EDE8"/>
        </w:rPr>
        <w:t xml:space="preserve"> титульного листа формы на основании Уведомления о присвоении кода ОКПО (идентификационного номера), размещенного на интернет-портале Росстата по адресу: </w:t>
      </w:r>
      <w:hyperlink r:id="rId44" w:history="1">
        <w:r>
          <w:rPr>
            <w:rStyle w:val="a4"/>
            <w:rFonts w:cs="Times New Roman CYR"/>
            <w:shd w:val="clear" w:color="auto" w:fill="D8EDE8"/>
          </w:rPr>
          <w:t>http://websbor.gsk.ru/online/#!/gs/statistic-codes</w:t>
        </w:r>
      </w:hyperlink>
      <w:r>
        <w:rPr>
          <w:rStyle w:val="aa"/>
          <w:rFonts w:cs="Times New Roman CYR"/>
          <w:shd w:val="clear" w:color="auto" w:fill="D8EDE8"/>
        </w:rPr>
        <w:t>, отчитывающаяся организация проставляет:</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код по Общероссийскому классификатору предприятий и организаций (ОКПО) - для юридического лица, не имеющего территориально обособленных подразделений, индивидуального предпринимателя;</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идентификационный номер - для территориально обособленных подразделений и для головного подразделения юридического лица.</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Кроме того, в свободных графах </w:t>
      </w:r>
      <w:hyperlink w:anchor="sub_103" w:history="1">
        <w:r>
          <w:rPr>
            <w:rStyle w:val="a4"/>
            <w:rFonts w:cs="Times New Roman CYR"/>
            <w:shd w:val="clear" w:color="auto" w:fill="D8EDE8"/>
          </w:rPr>
          <w:t>кодовой части</w:t>
        </w:r>
      </w:hyperlink>
      <w:r>
        <w:rPr>
          <w:rStyle w:val="aa"/>
          <w:rFonts w:cs="Times New Roman CYR"/>
          <w:shd w:val="clear" w:color="auto" w:fill="D8EDE8"/>
        </w:rPr>
        <w:t xml:space="preserve"> формы титульного листа проставляются:</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03" w:history="1">
        <w:r>
          <w:rPr>
            <w:rStyle w:val="a4"/>
            <w:rFonts w:cs="Times New Roman CYR"/>
            <w:shd w:val="clear" w:color="auto" w:fill="D8EDE8"/>
          </w:rPr>
          <w:t>графе 3</w:t>
        </w:r>
      </w:hyperlink>
      <w:r>
        <w:rPr>
          <w:rStyle w:val="aa"/>
          <w:rFonts w:cs="Times New Roman CYR"/>
          <w:shd w:val="clear" w:color="auto" w:fill="D8EDE8"/>
        </w:rPr>
        <w:t xml:space="preserve"> - код </w:t>
      </w:r>
      <w:hyperlink r:id="rId45" w:history="1">
        <w:r>
          <w:rPr>
            <w:rStyle w:val="a4"/>
            <w:rFonts w:cs="Times New Roman CYR"/>
            <w:shd w:val="clear" w:color="auto" w:fill="D8EDE8"/>
          </w:rPr>
          <w:t>Общероссийского классификатора</w:t>
        </w:r>
      </w:hyperlink>
      <w:r>
        <w:rPr>
          <w:rStyle w:val="aa"/>
          <w:rFonts w:cs="Times New Roman CYR"/>
          <w:shd w:val="clear" w:color="auto" w:fill="D8EDE8"/>
        </w:rPr>
        <w:t xml:space="preserve"> видов экономической деятельности (ОКВЭД2);</w:t>
      </w:r>
    </w:p>
    <w:p w:rsidR="007E7109" w:rsidRDefault="007E7109">
      <w:pPr>
        <w:ind w:firstLine="698"/>
        <w:rPr>
          <w:rStyle w:val="aa"/>
          <w:rFonts w:cs="Times New Roman CYR"/>
          <w:shd w:val="clear" w:color="auto" w:fill="D8EDE8"/>
        </w:rPr>
      </w:pPr>
      <w:bookmarkStart w:id="52" w:name="sub_10039"/>
      <w:r>
        <w:rPr>
          <w:rStyle w:val="aa"/>
          <w:rFonts w:cs="Times New Roman CYR"/>
        </w:rPr>
        <w:t xml:space="preserve"> </w:t>
      </w:r>
      <w:r>
        <w:rPr>
          <w:rStyle w:val="aa"/>
          <w:rFonts w:cs="Times New Roman CYR"/>
          <w:shd w:val="clear" w:color="auto" w:fill="D8EDE8"/>
        </w:rPr>
        <w:t xml:space="preserve">в </w:t>
      </w:r>
      <w:hyperlink w:anchor="sub_103" w:history="1">
        <w:r>
          <w:rPr>
            <w:rStyle w:val="a4"/>
            <w:rFonts w:cs="Times New Roman CYR"/>
            <w:shd w:val="clear" w:color="auto" w:fill="D8EDE8"/>
          </w:rPr>
          <w:t>графе 4</w:t>
        </w:r>
      </w:hyperlink>
      <w:r>
        <w:rPr>
          <w:rStyle w:val="aa"/>
          <w:rFonts w:cs="Times New Roman CYR"/>
          <w:shd w:val="clear" w:color="auto" w:fill="D8EDE8"/>
        </w:rPr>
        <w:t xml:space="preserve"> - код </w:t>
      </w:r>
      <w:hyperlink r:id="rId46" w:history="1">
        <w:r>
          <w:rPr>
            <w:rStyle w:val="a4"/>
            <w:rFonts w:cs="Times New Roman CYR"/>
            <w:shd w:val="clear" w:color="auto" w:fill="D8EDE8"/>
          </w:rPr>
          <w:t>Общероссийского классификатора</w:t>
        </w:r>
      </w:hyperlink>
      <w:r>
        <w:rPr>
          <w:rStyle w:val="aa"/>
          <w:rFonts w:cs="Times New Roman CYR"/>
          <w:shd w:val="clear" w:color="auto" w:fill="D8EDE8"/>
        </w:rPr>
        <w:t xml:space="preserve"> территорий муниципальных образований (ОКТМО) по месту нахождения обособленного подразделения, юридического лица (в случае отсутствия обособленного подразделения), индивидуального предпринимателя;</w:t>
      </w:r>
    </w:p>
    <w:bookmarkEnd w:id="52"/>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03" w:history="1">
        <w:r>
          <w:rPr>
            <w:rStyle w:val="a4"/>
            <w:rFonts w:cs="Times New Roman CYR"/>
            <w:shd w:val="clear" w:color="auto" w:fill="D8EDE8"/>
          </w:rPr>
          <w:t>графе 5</w:t>
        </w:r>
      </w:hyperlink>
      <w:r>
        <w:rPr>
          <w:rStyle w:val="aa"/>
          <w:rFonts w:cs="Times New Roman CYR"/>
          <w:shd w:val="clear" w:color="auto" w:fill="D8EDE8"/>
        </w:rPr>
        <w:t xml:space="preserve"> - индивидуальный номер налогоплательщика (ИНН);</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03" w:history="1">
        <w:r>
          <w:rPr>
            <w:rStyle w:val="a4"/>
            <w:rFonts w:cs="Times New Roman CYR"/>
            <w:shd w:val="clear" w:color="auto" w:fill="D8EDE8"/>
          </w:rPr>
          <w:t>графе 6</w:t>
        </w:r>
      </w:hyperlink>
      <w:r>
        <w:rPr>
          <w:rStyle w:val="aa"/>
          <w:rFonts w:cs="Times New Roman CYR"/>
          <w:shd w:val="clear" w:color="auto" w:fill="D8EDE8"/>
        </w:rPr>
        <w:t xml:space="preserve"> - основной государственный регистрационный номер (ОГРН).</w:t>
      </w:r>
    </w:p>
    <w:p w:rsidR="007E7109" w:rsidRDefault="007E7109">
      <w:pPr>
        <w:ind w:firstLine="698"/>
        <w:rPr>
          <w:rStyle w:val="aa"/>
          <w:rFonts w:cs="Times New Roman CYR"/>
          <w:shd w:val="clear" w:color="auto" w:fill="D8EDE8"/>
        </w:rPr>
      </w:pPr>
      <w:bookmarkStart w:id="53" w:name="sub_10004"/>
      <w:r>
        <w:rPr>
          <w:rStyle w:val="aa"/>
          <w:rFonts w:cs="Times New Roman CYR"/>
        </w:rPr>
        <w:t xml:space="preserve"> </w:t>
      </w:r>
      <w:r>
        <w:rPr>
          <w:rStyle w:val="aa"/>
          <w:rFonts w:cs="Times New Roman CYR"/>
          <w:shd w:val="clear" w:color="auto" w:fill="D8EDE8"/>
        </w:rPr>
        <w:t>4. Учету подлежат все виды отходов производства и потребления, находящиеся в обращении у респондента, кроме медицинских отходов, биологических и радиоактивных отходов.</w:t>
      </w:r>
    </w:p>
    <w:p w:rsidR="007E7109" w:rsidRDefault="007E7109">
      <w:pPr>
        <w:ind w:firstLine="698"/>
        <w:rPr>
          <w:rStyle w:val="aa"/>
          <w:rFonts w:cs="Times New Roman CYR"/>
          <w:shd w:val="clear" w:color="auto" w:fill="D8EDE8"/>
        </w:rPr>
      </w:pPr>
      <w:bookmarkStart w:id="54" w:name="sub_10005"/>
      <w:bookmarkEnd w:id="53"/>
      <w:r>
        <w:rPr>
          <w:rStyle w:val="aa"/>
          <w:rFonts w:cs="Times New Roman CYR"/>
        </w:rPr>
        <w:t xml:space="preserve"> </w:t>
      </w:r>
      <w:r>
        <w:rPr>
          <w:rStyle w:val="aa"/>
          <w:rFonts w:cs="Times New Roman CYR"/>
          <w:shd w:val="clear" w:color="auto" w:fill="D8EDE8"/>
        </w:rPr>
        <w:t xml:space="preserve">5. Форма заполняется на основании данных учета в области обращения с отходами, проводимого в </w:t>
      </w:r>
      <w:hyperlink r:id="rId47" w:history="1">
        <w:r>
          <w:rPr>
            <w:rStyle w:val="a4"/>
            <w:rFonts w:cs="Times New Roman CYR"/>
            <w:shd w:val="clear" w:color="auto" w:fill="D8EDE8"/>
          </w:rPr>
          <w:t>порядке</w:t>
        </w:r>
      </w:hyperlink>
      <w:r>
        <w:rPr>
          <w:rStyle w:val="aa"/>
          <w:rFonts w:cs="Times New Roman CYR"/>
          <w:shd w:val="clear" w:color="auto" w:fill="D8EDE8"/>
        </w:rPr>
        <w:t xml:space="preserve">, установленном </w:t>
      </w:r>
      <w:hyperlink r:id="rId48" w:history="1">
        <w:r>
          <w:rPr>
            <w:rStyle w:val="a4"/>
            <w:rFonts w:cs="Times New Roman CYR"/>
            <w:shd w:val="clear" w:color="auto" w:fill="D8EDE8"/>
          </w:rPr>
          <w:t>приказом</w:t>
        </w:r>
      </w:hyperlink>
      <w:r>
        <w:rPr>
          <w:rStyle w:val="aa"/>
          <w:rFonts w:cs="Times New Roman CYR"/>
          <w:shd w:val="clear" w:color="auto" w:fill="D8EDE8"/>
        </w:rPr>
        <w:t xml:space="preserve"> Минприроды России от 1 сентября 2011 г. N 721 "Об утверждении порядка учета в области обращения с отходами" (зарегистрирован Минюстом России 14 октября 2011 г., регистрационный N 22050), паспортов отходов I-IV класса опасности, материалов обоснования отнесения отходов к классу опасности для окружающей среды.</w:t>
      </w:r>
    </w:p>
    <w:p w:rsidR="007E7109" w:rsidRDefault="007E7109">
      <w:pPr>
        <w:ind w:firstLine="698"/>
        <w:rPr>
          <w:rStyle w:val="aa"/>
          <w:rFonts w:cs="Times New Roman CYR"/>
          <w:shd w:val="clear" w:color="auto" w:fill="D8EDE8"/>
        </w:rPr>
      </w:pPr>
      <w:bookmarkStart w:id="55" w:name="sub_10006"/>
      <w:bookmarkEnd w:id="54"/>
      <w:r>
        <w:rPr>
          <w:rStyle w:val="aa"/>
          <w:rFonts w:cs="Times New Roman CYR"/>
        </w:rPr>
        <w:t xml:space="preserve"> </w:t>
      </w:r>
      <w:r>
        <w:rPr>
          <w:rStyle w:val="aa"/>
          <w:rFonts w:cs="Times New Roman CYR"/>
          <w:shd w:val="clear" w:color="auto" w:fill="D8EDE8"/>
        </w:rPr>
        <w:t xml:space="preserve">6. При заполнении формы все сведения об отходах отражаются отдельно по каждому виду отхода с указанием кода по </w:t>
      </w:r>
      <w:hyperlink r:id="rId49" w:history="1">
        <w:r>
          <w:rPr>
            <w:rStyle w:val="a4"/>
            <w:rFonts w:cs="Times New Roman CYR"/>
            <w:shd w:val="clear" w:color="auto" w:fill="D8EDE8"/>
          </w:rPr>
          <w:t>Федеральному классификационному каталогу отходов</w:t>
        </w:r>
      </w:hyperlink>
      <w:r>
        <w:rPr>
          <w:rStyle w:val="aa"/>
          <w:rFonts w:cs="Times New Roman CYR"/>
          <w:shd w:val="clear" w:color="auto" w:fill="D8EDE8"/>
        </w:rPr>
        <w:t xml:space="preserve"> (далее - ФККО), формируемому и утверждаемому Росприроднадзором в соответствии с </w:t>
      </w:r>
      <w:hyperlink r:id="rId50" w:history="1">
        <w:r>
          <w:rPr>
            <w:rStyle w:val="a4"/>
            <w:rFonts w:cs="Times New Roman CYR"/>
            <w:shd w:val="clear" w:color="auto" w:fill="D8EDE8"/>
          </w:rPr>
          <w:t>приказом</w:t>
        </w:r>
      </w:hyperlink>
      <w:r>
        <w:rPr>
          <w:rStyle w:val="aa"/>
          <w:rFonts w:cs="Times New Roman CYR"/>
          <w:shd w:val="clear" w:color="auto" w:fill="D8EDE8"/>
        </w:rPr>
        <w:t xml:space="preserve"> Минприроды России от 30 сентября 2011 г. N 792 "Об утверждении порядка ведения государственного кадастра отходов" (зарегистрирован Минюстом России 16 ноября 2011 г., регистрационный N 22313), в последовательности начиная с I класса опасности по V класс опасности включительно.</w:t>
      </w:r>
    </w:p>
    <w:p w:rsidR="007E7109" w:rsidRDefault="007E7109">
      <w:pPr>
        <w:ind w:firstLine="698"/>
        <w:rPr>
          <w:rStyle w:val="aa"/>
          <w:rFonts w:cs="Times New Roman CYR"/>
          <w:shd w:val="clear" w:color="auto" w:fill="D8EDE8"/>
        </w:rPr>
      </w:pPr>
      <w:bookmarkStart w:id="56" w:name="sub_10007"/>
      <w:bookmarkEnd w:id="55"/>
      <w:r>
        <w:rPr>
          <w:rStyle w:val="aa"/>
          <w:rFonts w:cs="Times New Roman CYR"/>
        </w:rPr>
        <w:t xml:space="preserve"> </w:t>
      </w:r>
      <w:r>
        <w:rPr>
          <w:rStyle w:val="aa"/>
          <w:rFonts w:cs="Times New Roman CYR"/>
          <w:shd w:val="clear" w:color="auto" w:fill="D8EDE8"/>
        </w:rPr>
        <w:t>7. Все показатели, характеризующие количество отходов, отражаются в отчете по массе отхода в тоннах и округляются: с точностью до одного знака после запятой - для отходов IV и V классов опасности; с точностью до трех знаков после запятой (то есть с точностью до килограмма) - для отходов I, II и III классов опасности.</w:t>
      </w:r>
    </w:p>
    <w:bookmarkEnd w:id="56"/>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При заполнении </w:t>
      </w:r>
      <w:hyperlink w:anchor="sub_1000" w:history="1">
        <w:r>
          <w:rPr>
            <w:rStyle w:val="a4"/>
            <w:rFonts w:cs="Times New Roman CYR"/>
            <w:shd w:val="clear" w:color="auto" w:fill="D8EDE8"/>
          </w:rPr>
          <w:t>формы</w:t>
        </w:r>
      </w:hyperlink>
      <w:r>
        <w:rPr>
          <w:rStyle w:val="aa"/>
          <w:rFonts w:cs="Times New Roman CYR"/>
          <w:shd w:val="clear" w:color="auto" w:fill="D8EDE8"/>
        </w:rPr>
        <w:t xml:space="preserve"> в части количественных характеристик ТКО для перевода объемных величин в количественные (масса, тонны) респонденты руководствуются в том числе </w:t>
      </w:r>
      <w:hyperlink r:id="rId51" w:history="1">
        <w:r>
          <w:rPr>
            <w:rStyle w:val="a4"/>
            <w:rFonts w:cs="Times New Roman CYR"/>
            <w:shd w:val="clear" w:color="auto" w:fill="D8EDE8"/>
          </w:rPr>
          <w:t>Правилами</w:t>
        </w:r>
      </w:hyperlink>
      <w:r>
        <w:rPr>
          <w:rStyle w:val="aa"/>
          <w:rFonts w:cs="Times New Roman CYR"/>
          <w:shd w:val="clear" w:color="auto" w:fill="D8EDE8"/>
        </w:rPr>
        <w:t xml:space="preserve"> коммерческого учета объема и (или) массы твердых коммунальных отходов, утвержденными </w:t>
      </w:r>
      <w:hyperlink r:id="rId52" w:history="1">
        <w:r>
          <w:rPr>
            <w:rStyle w:val="a4"/>
            <w:rFonts w:cs="Times New Roman CYR"/>
            <w:shd w:val="clear" w:color="auto" w:fill="D8EDE8"/>
          </w:rPr>
          <w:t>постановлением</w:t>
        </w:r>
      </w:hyperlink>
      <w:r>
        <w:rPr>
          <w:rStyle w:val="aa"/>
          <w:rFonts w:cs="Times New Roman CYR"/>
          <w:shd w:val="clear" w:color="auto" w:fill="D8EDE8"/>
        </w:rPr>
        <w:t xml:space="preserve"> Правительства Российской Федерации от 3 июня 2016 г. N 505.</w:t>
      </w:r>
    </w:p>
    <w:p w:rsidR="007E7109" w:rsidRDefault="007E7109">
      <w:pPr>
        <w:ind w:firstLine="698"/>
        <w:rPr>
          <w:rStyle w:val="aa"/>
          <w:rFonts w:cs="Times New Roman CYR"/>
          <w:shd w:val="clear" w:color="auto" w:fill="D8EDE8"/>
        </w:rPr>
      </w:pPr>
      <w:bookmarkStart w:id="57" w:name="sub_10008"/>
      <w:r>
        <w:rPr>
          <w:rStyle w:val="aa"/>
          <w:rFonts w:cs="Times New Roman CYR"/>
        </w:rPr>
        <w:t xml:space="preserve"> </w:t>
      </w:r>
      <w:r>
        <w:rPr>
          <w:rStyle w:val="aa"/>
          <w:rFonts w:cs="Times New Roman CYR"/>
          <w:shd w:val="clear" w:color="auto" w:fill="D8EDE8"/>
        </w:rPr>
        <w:t>8. Респондентом заполняется необходимое количество бланков, при этом в верхней правой части бланка проставляется номер листа по порядку.</w:t>
      </w:r>
    </w:p>
    <w:bookmarkEnd w:id="57"/>
    <w:p w:rsidR="007E7109" w:rsidRDefault="007E7109"/>
    <w:p w:rsidR="007E7109" w:rsidRDefault="007E7109">
      <w:pPr>
        <w:pStyle w:val="1"/>
      </w:pPr>
      <w:bookmarkStart w:id="58" w:name="sub_10200"/>
      <w:r>
        <w:rPr>
          <w:rStyle w:val="aa"/>
          <w:rFonts w:cs="Times New Roman CYR"/>
          <w:b w:val="0"/>
          <w:bCs w:val="0"/>
          <w:shd w:val="clear" w:color="auto" w:fill="D8EDE8"/>
        </w:rPr>
        <w:lastRenderedPageBreak/>
        <w:t>II. Заполнение показателей формы раздела "Раздел I.</w:t>
      </w:r>
      <w:r>
        <w:rPr>
          <w:rStyle w:val="aa"/>
          <w:rFonts w:cs="Times New Roman CYR"/>
          <w:b w:val="0"/>
          <w:bCs w:val="0"/>
          <w:shd w:val="clear" w:color="auto" w:fill="D8EDE8"/>
        </w:rPr>
        <w:br/>
        <w:t>Сведения об образовании, обработке, утилизации, обезвреживании, размещении отходов производства и потребления; сведения об образовании и передаче твердых коммунальных отходов региональному оператору, тонна"</w:t>
      </w:r>
    </w:p>
    <w:bookmarkEnd w:id="58"/>
    <w:p w:rsidR="007E7109" w:rsidRDefault="007E7109"/>
    <w:p w:rsidR="007E7109" w:rsidRDefault="007E7109">
      <w:pPr>
        <w:ind w:firstLine="698"/>
        <w:rPr>
          <w:rStyle w:val="aa"/>
          <w:rFonts w:cs="Times New Roman CYR"/>
          <w:shd w:val="clear" w:color="auto" w:fill="D8EDE8"/>
        </w:rPr>
      </w:pPr>
      <w:bookmarkStart w:id="59" w:name="sub_10009"/>
      <w:r>
        <w:rPr>
          <w:rStyle w:val="aa"/>
          <w:rFonts w:cs="Times New Roman CYR"/>
        </w:rPr>
        <w:t xml:space="preserve"> </w:t>
      </w:r>
      <w:r>
        <w:rPr>
          <w:rStyle w:val="aa"/>
          <w:rFonts w:cs="Times New Roman CYR"/>
          <w:shd w:val="clear" w:color="auto" w:fill="D8EDE8"/>
        </w:rPr>
        <w:t xml:space="preserve">9. </w:t>
      </w:r>
      <w:hyperlink w:anchor="sub_1100" w:history="1">
        <w:r>
          <w:rPr>
            <w:rStyle w:val="a4"/>
            <w:rFonts w:cs="Times New Roman CYR"/>
            <w:shd w:val="clear" w:color="auto" w:fill="D8EDE8"/>
          </w:rPr>
          <w:t>Раздел I.</w:t>
        </w:r>
      </w:hyperlink>
      <w:r>
        <w:rPr>
          <w:rStyle w:val="aa"/>
          <w:rFonts w:cs="Times New Roman CYR"/>
          <w:shd w:val="clear" w:color="auto" w:fill="D8EDE8"/>
        </w:rPr>
        <w:t xml:space="preserve"> "Сведения об образовании, обработке, утилизации, обезвреживании, размещении отходов производства и потребления; сведения об образовании и передаче твердых коммунальных отходов региональному оператору, тонна" заполняют:</w:t>
      </w:r>
    </w:p>
    <w:bookmarkEnd w:id="59"/>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юридические лица и индивидуальные предприниматели, осуществляющие деятельность в области обращения с отходами производства и потребления;</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региональные операторы;</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операторы по обращению с ТКО.</w:t>
      </w:r>
    </w:p>
    <w:p w:rsidR="007E7109" w:rsidRDefault="007E7109">
      <w:pPr>
        <w:ind w:firstLine="698"/>
        <w:rPr>
          <w:rStyle w:val="aa"/>
          <w:rFonts w:cs="Times New Roman CYR"/>
          <w:shd w:val="clear" w:color="auto" w:fill="D8EDE8"/>
        </w:rPr>
      </w:pPr>
      <w:bookmarkStart w:id="60" w:name="sub_10010"/>
      <w:r>
        <w:rPr>
          <w:rStyle w:val="aa"/>
          <w:rFonts w:cs="Times New Roman CYR"/>
        </w:rPr>
        <w:t xml:space="preserve"> </w:t>
      </w:r>
      <w:r>
        <w:rPr>
          <w:rStyle w:val="aa"/>
          <w:rFonts w:cs="Times New Roman CYR"/>
          <w:shd w:val="clear" w:color="auto" w:fill="D8EDE8"/>
        </w:rPr>
        <w:t xml:space="preserve">10. Операторы по обращению с ТКО заполняют информацию в отношении ТКО, представленную в </w:t>
      </w:r>
      <w:hyperlink w:anchor="sub_111" w:history="1">
        <w:r>
          <w:rPr>
            <w:rStyle w:val="a4"/>
            <w:rFonts w:cs="Times New Roman CYR"/>
            <w:shd w:val="clear" w:color="auto" w:fill="D8EDE8"/>
          </w:rPr>
          <w:t>графах 1</w:t>
        </w:r>
      </w:hyperlink>
      <w:r>
        <w:rPr>
          <w:rStyle w:val="aa"/>
          <w:rFonts w:cs="Times New Roman CYR"/>
          <w:shd w:val="clear" w:color="auto" w:fill="D8EDE8"/>
        </w:rPr>
        <w:t xml:space="preserve">, 2, 14, </w:t>
      </w:r>
      <w:hyperlink w:anchor="sub_112" w:history="1">
        <w:r>
          <w:rPr>
            <w:rStyle w:val="a4"/>
            <w:rFonts w:cs="Times New Roman CYR"/>
            <w:shd w:val="clear" w:color="auto" w:fill="D8EDE8"/>
          </w:rPr>
          <w:t>29</w:t>
        </w:r>
      </w:hyperlink>
      <w:r>
        <w:rPr>
          <w:rStyle w:val="aa"/>
          <w:rFonts w:cs="Times New Roman CYR"/>
          <w:shd w:val="clear" w:color="auto" w:fill="D8EDE8"/>
        </w:rPr>
        <w:t>, а также в графе 28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w:t>
      </w:r>
    </w:p>
    <w:p w:rsidR="007E7109" w:rsidRDefault="007E7109">
      <w:pPr>
        <w:ind w:firstLine="698"/>
        <w:rPr>
          <w:rStyle w:val="aa"/>
          <w:rFonts w:cs="Times New Roman CYR"/>
          <w:shd w:val="clear" w:color="auto" w:fill="D8EDE8"/>
        </w:rPr>
      </w:pPr>
      <w:bookmarkStart w:id="61" w:name="sub_10011"/>
      <w:bookmarkEnd w:id="60"/>
      <w:r>
        <w:rPr>
          <w:rStyle w:val="aa"/>
          <w:rFonts w:cs="Times New Roman CYR"/>
        </w:rPr>
        <w:t xml:space="preserve"> </w:t>
      </w:r>
      <w:r>
        <w:rPr>
          <w:rStyle w:val="aa"/>
          <w:rFonts w:cs="Times New Roman CYR"/>
          <w:shd w:val="clear" w:color="auto" w:fill="D8EDE8"/>
        </w:rPr>
        <w:t xml:space="preserve">11. В каждой заполняемой строке формы в графах с </w:t>
      </w:r>
      <w:hyperlink w:anchor="sub_111" w:history="1">
        <w:r>
          <w:rPr>
            <w:rStyle w:val="a4"/>
            <w:rFonts w:cs="Times New Roman CYR"/>
            <w:shd w:val="clear" w:color="auto" w:fill="D8EDE8"/>
          </w:rPr>
          <w:t>1</w:t>
        </w:r>
      </w:hyperlink>
      <w:r>
        <w:rPr>
          <w:rStyle w:val="aa"/>
          <w:rFonts w:cs="Times New Roman CYR"/>
          <w:shd w:val="clear" w:color="auto" w:fill="D8EDE8"/>
        </w:rPr>
        <w:t xml:space="preserve"> по </w:t>
      </w:r>
      <w:hyperlink w:anchor="sub_112" w:history="1">
        <w:r>
          <w:rPr>
            <w:rStyle w:val="a4"/>
            <w:rFonts w:cs="Times New Roman CYR"/>
            <w:shd w:val="clear" w:color="auto" w:fill="D8EDE8"/>
          </w:rPr>
          <w:t>29</w:t>
        </w:r>
      </w:hyperlink>
      <w:r>
        <w:rPr>
          <w:rStyle w:val="aa"/>
          <w:rFonts w:cs="Times New Roman CYR"/>
          <w:shd w:val="clear" w:color="auto" w:fill="D8EDE8"/>
        </w:rPr>
        <w:t xml:space="preserve">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Все строки раздела нумеруются последовательно сквозной нумерацией во всех разделах начиная с первой строки первого раздела (подраздела).</w:t>
      </w:r>
    </w:p>
    <w:p w:rsidR="007E7109" w:rsidRDefault="007E7109">
      <w:pPr>
        <w:pStyle w:val="a6"/>
        <w:rPr>
          <w:color w:val="000000"/>
          <w:sz w:val="16"/>
          <w:szCs w:val="16"/>
          <w:shd w:val="clear" w:color="auto" w:fill="F0F0F0"/>
        </w:rPr>
      </w:pPr>
      <w:bookmarkStart w:id="62" w:name="sub_10012"/>
      <w:bookmarkEnd w:id="61"/>
      <w:r>
        <w:rPr>
          <w:color w:val="000000"/>
          <w:sz w:val="16"/>
          <w:szCs w:val="16"/>
          <w:shd w:val="clear" w:color="auto" w:fill="F0F0F0"/>
        </w:rPr>
        <w:t>Информация об изменениях:</w:t>
      </w:r>
    </w:p>
    <w:bookmarkEnd w:id="62"/>
    <w:p w:rsidR="007E7109" w:rsidRDefault="007E7109">
      <w:pPr>
        <w:pStyle w:val="a7"/>
        <w:rPr>
          <w:shd w:val="clear" w:color="auto" w:fill="F0F0F0"/>
        </w:rPr>
      </w:pPr>
      <w:r>
        <w:t xml:space="preserve"> </w:t>
      </w:r>
      <w:r>
        <w:rPr>
          <w:shd w:val="clear" w:color="auto" w:fill="F0F0F0"/>
        </w:rPr>
        <w:t xml:space="preserve">Пункт 12 изменен с 1 января 2021 г. - </w:t>
      </w:r>
      <w:hyperlink r:id="rId53" w:history="1">
        <w:r>
          <w:rPr>
            <w:rStyle w:val="a4"/>
            <w:rFonts w:cs="Times New Roman CYR"/>
            <w:shd w:val="clear" w:color="auto" w:fill="F0F0F0"/>
          </w:rPr>
          <w:t>Приказ</w:t>
        </w:r>
      </w:hyperlink>
      <w:r>
        <w:rPr>
          <w:shd w:val="clear" w:color="auto" w:fill="F0F0F0"/>
        </w:rPr>
        <w:t xml:space="preserve"> Росстата от 13 ноября 2020 г. N 698</w:t>
      </w:r>
    </w:p>
    <w:p w:rsidR="007E7109" w:rsidRDefault="007E7109">
      <w:pPr>
        <w:pStyle w:val="a7"/>
        <w:rPr>
          <w:shd w:val="clear" w:color="auto" w:fill="F0F0F0"/>
        </w:rPr>
      </w:pPr>
      <w:r>
        <w:t xml:space="preserve"> </w:t>
      </w:r>
      <w:hyperlink r:id="rId54" w:history="1">
        <w:r>
          <w:rPr>
            <w:rStyle w:val="a4"/>
            <w:rFonts w:cs="Times New Roman CYR"/>
            <w:shd w:val="clear" w:color="auto" w:fill="F0F0F0"/>
          </w:rPr>
          <w:t>См. будущую редакцию</w:t>
        </w:r>
      </w:hyperlink>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12. В </w:t>
      </w:r>
      <w:hyperlink w:anchor="sub_111" w:history="1">
        <w:r>
          <w:rPr>
            <w:rStyle w:val="a4"/>
            <w:rFonts w:cs="Times New Roman CYR"/>
            <w:shd w:val="clear" w:color="auto" w:fill="D8EDE8"/>
          </w:rPr>
          <w:t>графе А</w:t>
        </w:r>
      </w:hyperlink>
      <w:r>
        <w:rPr>
          <w:rStyle w:val="aa"/>
          <w:rFonts w:cs="Times New Roman CYR"/>
          <w:shd w:val="clear" w:color="auto" w:fill="D8EDE8"/>
        </w:rPr>
        <w:t xml:space="preserve"> указывается номер строки.</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1" w:history="1">
        <w:r>
          <w:rPr>
            <w:rStyle w:val="a4"/>
            <w:rFonts w:cs="Times New Roman CYR"/>
            <w:shd w:val="clear" w:color="auto" w:fill="D8EDE8"/>
          </w:rPr>
          <w:t>графе Б</w:t>
        </w:r>
      </w:hyperlink>
      <w:r>
        <w:rPr>
          <w:rStyle w:val="aa"/>
          <w:rFonts w:cs="Times New Roman CYR"/>
          <w:shd w:val="clear" w:color="auto" w:fill="D8EDE8"/>
        </w:rPr>
        <w:t xml:space="preserve"> приводится наименование видов отходов.</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1" w:history="1">
        <w:r>
          <w:rPr>
            <w:rStyle w:val="a4"/>
            <w:rFonts w:cs="Times New Roman CYR"/>
            <w:shd w:val="clear" w:color="auto" w:fill="D8EDE8"/>
          </w:rPr>
          <w:t>графе В</w:t>
        </w:r>
      </w:hyperlink>
      <w:r>
        <w:rPr>
          <w:rStyle w:val="aa"/>
          <w:rFonts w:cs="Times New Roman CYR"/>
          <w:shd w:val="clear" w:color="auto" w:fill="D8EDE8"/>
        </w:rPr>
        <w:t xml:space="preserve"> указывается код отхода по </w:t>
      </w:r>
      <w:hyperlink r:id="rId55" w:history="1">
        <w:r>
          <w:rPr>
            <w:rStyle w:val="a4"/>
            <w:rFonts w:cs="Times New Roman CYR"/>
            <w:shd w:val="clear" w:color="auto" w:fill="D8EDE8"/>
          </w:rPr>
          <w:t>ФККО</w:t>
        </w:r>
      </w:hyperlink>
      <w:r>
        <w:rPr>
          <w:rStyle w:val="aa"/>
          <w:rFonts w:cs="Times New Roman CYR"/>
          <w:shd w:val="clear" w:color="auto" w:fill="D8EDE8"/>
        </w:rPr>
        <w:t>.</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1" w:history="1">
        <w:r>
          <w:rPr>
            <w:rStyle w:val="a4"/>
            <w:rFonts w:cs="Times New Roman CYR"/>
            <w:shd w:val="clear" w:color="auto" w:fill="D8EDE8"/>
          </w:rPr>
          <w:t>графе Г</w:t>
        </w:r>
      </w:hyperlink>
      <w:r>
        <w:rPr>
          <w:rStyle w:val="aa"/>
          <w:rFonts w:cs="Times New Roman CYR"/>
          <w:shd w:val="clear" w:color="auto" w:fill="D8EDE8"/>
        </w:rPr>
        <w:t xml:space="preserve"> отражается класс опасности отхода.</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1" w:history="1">
        <w:r>
          <w:rPr>
            <w:rStyle w:val="a4"/>
            <w:rFonts w:cs="Times New Roman CYR"/>
            <w:shd w:val="clear" w:color="auto" w:fill="D8EDE8"/>
          </w:rPr>
          <w:t>графе 1</w:t>
        </w:r>
      </w:hyperlink>
      <w:r>
        <w:rPr>
          <w:rStyle w:val="aa"/>
          <w:rFonts w:cs="Times New Roman CYR"/>
          <w:shd w:val="clear" w:color="auto" w:fill="D8EDE8"/>
        </w:rPr>
        <w:t xml:space="preserve"> показывается все количество отходов производства и потребления (в том числе ТКО), накопленных в течение предыдущих лет, по состоянию на начало отчетного года, находящихся как на территории респондента, так и за ее пределами в эксплуатируемых респондентом местах хранения, накопления.</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1" w:history="1">
        <w:r>
          <w:rPr>
            <w:rStyle w:val="a4"/>
            <w:rFonts w:cs="Times New Roman CYR"/>
            <w:shd w:val="clear" w:color="auto" w:fill="D8EDE8"/>
          </w:rPr>
          <w:t>графе 2</w:t>
        </w:r>
      </w:hyperlink>
      <w:r>
        <w:rPr>
          <w:rStyle w:val="aa"/>
          <w:rFonts w:cs="Times New Roman CYR"/>
          <w:shd w:val="clear" w:color="auto" w:fill="D8EDE8"/>
        </w:rPr>
        <w:t xml:space="preserve"> приводится количество отходов производства и потребления (в том числе ТКО), образовавшихся в течение отчетного года (без учета отходов, поступивших от других юридических и физических лиц).</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1" w:history="1">
        <w:r>
          <w:rPr>
            <w:rStyle w:val="a4"/>
            <w:rFonts w:cs="Times New Roman CYR"/>
            <w:shd w:val="clear" w:color="auto" w:fill="D8EDE8"/>
          </w:rPr>
          <w:t>графе 3</w:t>
        </w:r>
      </w:hyperlink>
      <w:r>
        <w:rPr>
          <w:rStyle w:val="aa"/>
          <w:rFonts w:cs="Times New Roman CYR"/>
          <w:shd w:val="clear" w:color="auto" w:fill="D8EDE8"/>
        </w:rPr>
        <w:t xml:space="preserve"> указывается количество отходов производства и потребления (в том числе ТКО), поступивших к респонденту от других юридических лиц и индивидуальных предпринимателей.</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1" w:history="1">
        <w:r>
          <w:rPr>
            <w:rStyle w:val="a4"/>
            <w:rFonts w:cs="Times New Roman CYR"/>
            <w:shd w:val="clear" w:color="auto" w:fill="D8EDE8"/>
          </w:rPr>
          <w:t>графе 4</w:t>
        </w:r>
      </w:hyperlink>
      <w:r>
        <w:rPr>
          <w:rStyle w:val="aa"/>
          <w:rFonts w:cs="Times New Roman CYR"/>
          <w:shd w:val="clear" w:color="auto" w:fill="D8EDE8"/>
        </w:rPr>
        <w:t xml:space="preserve"> из общего количества отходов производства и потребления, указанных в графе 3, выделяется количество отходов, поступивших в течение отчетного года из других субъектов Российской Федерации.</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1" w:history="1">
        <w:r>
          <w:rPr>
            <w:rStyle w:val="a4"/>
            <w:rFonts w:cs="Times New Roman CYR"/>
            <w:shd w:val="clear" w:color="auto" w:fill="D8EDE8"/>
          </w:rPr>
          <w:t>графе 5</w:t>
        </w:r>
      </w:hyperlink>
      <w:r>
        <w:rPr>
          <w:rStyle w:val="aa"/>
          <w:rFonts w:cs="Times New Roman CYR"/>
          <w:shd w:val="clear" w:color="auto" w:fill="D8EDE8"/>
        </w:rPr>
        <w:t xml:space="preserve"> из общего количества отходов производства и потребления, указанных в графе 3, выделяется количество отходов, поступивших в течение отчетного года по импорту из других государств.</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1" w:history="1">
        <w:r>
          <w:rPr>
            <w:rStyle w:val="a4"/>
            <w:rFonts w:cs="Times New Roman CYR"/>
            <w:shd w:val="clear" w:color="auto" w:fill="D8EDE8"/>
          </w:rPr>
          <w:t>графе 6</w:t>
        </w:r>
      </w:hyperlink>
      <w:r>
        <w:rPr>
          <w:rStyle w:val="aa"/>
          <w:rFonts w:cs="Times New Roman CYR"/>
          <w:shd w:val="clear" w:color="auto" w:fill="D8EDE8"/>
        </w:rPr>
        <w:t xml:space="preserve"> приводится общее количество отходов производства и потребления (в том числе ТКО), поступивших к респонденту с собственных (расположенных в других муниципальных образованиях, с учетом требований </w:t>
      </w:r>
      <w:hyperlink w:anchor="sub_10039" w:history="1">
        <w:r>
          <w:rPr>
            <w:rStyle w:val="a4"/>
            <w:rFonts w:cs="Times New Roman CYR"/>
            <w:shd w:val="clear" w:color="auto" w:fill="D8EDE8"/>
          </w:rPr>
          <w:t>абзаца девятого п. 3</w:t>
        </w:r>
      </w:hyperlink>
      <w:r>
        <w:rPr>
          <w:rStyle w:val="aa"/>
          <w:rFonts w:cs="Times New Roman CYR"/>
          <w:shd w:val="clear" w:color="auto" w:fill="D8EDE8"/>
        </w:rPr>
        <w:t xml:space="preserve"> Раздела "Общие положения" Указаний по заполнению настоящей формы) объектов обращения с отходами за отчетный год.</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1" w:history="1">
        <w:r>
          <w:rPr>
            <w:rStyle w:val="a4"/>
            <w:rFonts w:cs="Times New Roman CYR"/>
            <w:shd w:val="clear" w:color="auto" w:fill="D8EDE8"/>
          </w:rPr>
          <w:t>графе 7</w:t>
        </w:r>
      </w:hyperlink>
      <w:r>
        <w:rPr>
          <w:rStyle w:val="aa"/>
          <w:rFonts w:cs="Times New Roman CYR"/>
          <w:shd w:val="clear" w:color="auto" w:fill="D8EDE8"/>
        </w:rPr>
        <w:t xml:space="preserve"> из общего количества отходов, указанных в графе 6, выделяется количество отходов производства и потребления, поступивших к респонденту с собственных объектов </w:t>
      </w:r>
      <w:r>
        <w:rPr>
          <w:rStyle w:val="aa"/>
          <w:rFonts w:cs="Times New Roman CYR"/>
          <w:shd w:val="clear" w:color="auto" w:fill="D8EDE8"/>
        </w:rPr>
        <w:lastRenderedPageBreak/>
        <w:t>обращения с отходами из других субъектов Российской Федерации за отчетный год.</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1" w:history="1">
        <w:r>
          <w:rPr>
            <w:rStyle w:val="a4"/>
            <w:rFonts w:cs="Times New Roman CYR"/>
            <w:shd w:val="clear" w:color="auto" w:fill="D8EDE8"/>
          </w:rPr>
          <w:t>графе 8</w:t>
        </w:r>
      </w:hyperlink>
      <w:r>
        <w:rPr>
          <w:rStyle w:val="aa"/>
          <w:rFonts w:cs="Times New Roman CYR"/>
          <w:shd w:val="clear" w:color="auto" w:fill="D8EDE8"/>
        </w:rPr>
        <w:t xml:space="preserve"> приводится количество отходов производства и потребления (в том числе ТКО), образовавшихся после обработки в течение отчетного года (данные отходы не учитываются в общем объеме образовавшихся в течение отчетного года указанных в графе 2).</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1" w:history="1">
        <w:r>
          <w:rPr>
            <w:rStyle w:val="a4"/>
            <w:rFonts w:cs="Times New Roman CYR"/>
            <w:shd w:val="clear" w:color="auto" w:fill="D8EDE8"/>
          </w:rPr>
          <w:t>графе 9</w:t>
        </w:r>
      </w:hyperlink>
      <w:r>
        <w:rPr>
          <w:rStyle w:val="aa"/>
          <w:rFonts w:cs="Times New Roman CYR"/>
          <w:shd w:val="clear" w:color="auto" w:fill="D8EDE8"/>
        </w:rPr>
        <w:t xml:space="preserve"> приводится количество отходов, обработанных на объектах обработки отходов, принадлежащих респонденту на праве собственности или иных законных основаниях, в течение отчетного года.</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1" w:history="1">
        <w:r>
          <w:rPr>
            <w:rStyle w:val="a4"/>
            <w:rFonts w:cs="Times New Roman CYR"/>
            <w:shd w:val="clear" w:color="auto" w:fill="D8EDE8"/>
          </w:rPr>
          <w:t>графе 10</w:t>
        </w:r>
      </w:hyperlink>
      <w:r>
        <w:rPr>
          <w:rStyle w:val="aa"/>
          <w:rFonts w:cs="Times New Roman CYR"/>
          <w:shd w:val="clear" w:color="auto" w:fill="D8EDE8"/>
        </w:rPr>
        <w:t xml:space="preserve"> приводится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отчетного года.</w:t>
      </w:r>
    </w:p>
    <w:p w:rsidR="007E7109" w:rsidRDefault="007E7109">
      <w:bookmarkStart w:id="63" w:name="sub_101215"/>
      <w:r>
        <w:rPr>
          <w:rStyle w:val="aa"/>
          <w:rFonts w:cs="Times New Roman CYR"/>
          <w:shd w:val="clear" w:color="auto" w:fill="D8EDE8"/>
        </w:rPr>
        <w:t xml:space="preserve">В </w:t>
      </w:r>
      <w:hyperlink w:anchor="sub_111" w:history="1">
        <w:r>
          <w:rPr>
            <w:rStyle w:val="a4"/>
            <w:rFonts w:cs="Times New Roman CYR"/>
            <w:shd w:val="clear" w:color="auto" w:fill="D8EDE8"/>
          </w:rPr>
          <w:t>графе 11</w:t>
        </w:r>
      </w:hyperlink>
      <w:r>
        <w:rPr>
          <w:rStyle w:val="aa"/>
          <w:rFonts w:cs="Times New Roman CYR"/>
          <w:shd w:val="clear" w:color="auto" w:fill="D8EDE8"/>
        </w:rPr>
        <w:t xml:space="preserve"> из общего количества отходов производства и потребления, указанных в графе 10, выделяется количество отходов, утилизированных на объектах утилизации отходов, принадлежащих респонденту на праве собственности или иных законных основаниях, в течение тчетного</w:t>
      </w:r>
      <w:hyperlink r:id="rId56" w:history="1">
        <w:r>
          <w:rPr>
            <w:rStyle w:val="a4"/>
            <w:rFonts w:cs="Times New Roman CYR"/>
            <w:shd w:val="clear" w:color="auto" w:fill="F0F0F0"/>
          </w:rPr>
          <w:t>#</w:t>
        </w:r>
      </w:hyperlink>
      <w:r>
        <w:rPr>
          <w:rStyle w:val="aa"/>
          <w:rFonts w:cs="Times New Roman CYR"/>
          <w:shd w:val="clear" w:color="auto" w:fill="D8EDE8"/>
        </w:rPr>
        <w:t xml:space="preserve"> года с целью повторного применения отходов по прямому назначению (рециклинг).</w:t>
      </w:r>
    </w:p>
    <w:bookmarkEnd w:id="63"/>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1" w:history="1">
        <w:r>
          <w:rPr>
            <w:rStyle w:val="a4"/>
            <w:rFonts w:cs="Times New Roman CYR"/>
            <w:shd w:val="clear" w:color="auto" w:fill="D8EDE8"/>
          </w:rPr>
          <w:t>графе 12</w:t>
        </w:r>
      </w:hyperlink>
      <w:r>
        <w:rPr>
          <w:rStyle w:val="aa"/>
          <w:rFonts w:cs="Times New Roman CYR"/>
          <w:shd w:val="clear" w:color="auto" w:fill="D8EDE8"/>
        </w:rPr>
        <w:t xml:space="preserve"> из общего количества отходов производства и потребления, указанных в графе 10, выделяется количество отходов, предварительно прошедших обработку, на объектах обработки отходов, принадлежащих хозяйствующему субъекту на праве собственности или иных законных основаниях, в течение отчетного года в целях последующей утилизации отходов.</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1" w:history="1">
        <w:r>
          <w:rPr>
            <w:rStyle w:val="a4"/>
            <w:rFonts w:cs="Times New Roman CYR"/>
            <w:shd w:val="clear" w:color="auto" w:fill="D8EDE8"/>
          </w:rPr>
          <w:t>графе 13</w:t>
        </w:r>
      </w:hyperlink>
      <w:r>
        <w:rPr>
          <w:rStyle w:val="aa"/>
          <w:rFonts w:cs="Times New Roman CYR"/>
          <w:shd w:val="clear" w:color="auto" w:fill="D8EDE8"/>
        </w:rPr>
        <w:t xml:space="preserve"> указывается количество отходов производства и потребления, обезвреженных в течение отчетного года, на объектах обезвреживания, принадлежащих хозяйствующему субъекту на праве собственности или иных законных основаниях (в том числе на принадлежащих респонденту установках по сжиганию отходов,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1" w:history="1">
        <w:r>
          <w:rPr>
            <w:rStyle w:val="a4"/>
            <w:rFonts w:cs="Times New Roman CYR"/>
            <w:shd w:val="clear" w:color="auto" w:fill="D8EDE8"/>
          </w:rPr>
          <w:t>графе 14</w:t>
        </w:r>
      </w:hyperlink>
      <w:r>
        <w:rPr>
          <w:rStyle w:val="aa"/>
          <w:rFonts w:cs="Times New Roman CYR"/>
          <w:shd w:val="clear" w:color="auto" w:fill="D8EDE8"/>
        </w:rPr>
        <w:t xml:space="preserve"> приводится количество ТКО, переданных респондентом в отчетном году региональному оператору. Если в субъекте Российской Федерации не выбран региональный оператор и (или) региональный оператор не осуществляет деятельность, приводится количество ТКО, переданных оператору по обращению с ТКО в субъекте Российской Федерации.</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2" w:history="1">
        <w:r>
          <w:rPr>
            <w:rStyle w:val="a4"/>
            <w:rFonts w:cs="Times New Roman CYR"/>
            <w:shd w:val="clear" w:color="auto" w:fill="D8EDE8"/>
          </w:rPr>
          <w:t>графе 15</w:t>
        </w:r>
      </w:hyperlink>
      <w:r>
        <w:rPr>
          <w:rStyle w:val="aa"/>
          <w:rFonts w:cs="Times New Roman CYR"/>
          <w:shd w:val="clear" w:color="auto" w:fill="D8EDE8"/>
        </w:rPr>
        <w:t xml:space="preserve"> приводится количество отходов, переданных в течение отчетного года другим юридическим лицам и индивидуальным предпринимателям для обработки.</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2" w:history="1">
        <w:r>
          <w:rPr>
            <w:rStyle w:val="a4"/>
            <w:rFonts w:cs="Times New Roman CYR"/>
            <w:shd w:val="clear" w:color="auto" w:fill="D8EDE8"/>
          </w:rPr>
          <w:t>графе 16</w:t>
        </w:r>
      </w:hyperlink>
      <w:r>
        <w:rPr>
          <w:rStyle w:val="aa"/>
          <w:rFonts w:cs="Times New Roman CYR"/>
          <w:shd w:val="clear" w:color="auto" w:fill="D8EDE8"/>
        </w:rPr>
        <w:t xml:space="preserve"> из общего количества отходов, указанных в графе 15, выделяется количество отходов, переданных другим юридическим лицам и индивидуальным предпринимателям для обработки в другие субъекты Российской Федерации за отчетный год.</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2" w:history="1">
        <w:r>
          <w:rPr>
            <w:rStyle w:val="a4"/>
            <w:rFonts w:cs="Times New Roman CYR"/>
            <w:shd w:val="clear" w:color="auto" w:fill="D8EDE8"/>
          </w:rPr>
          <w:t>графе 17</w:t>
        </w:r>
      </w:hyperlink>
      <w:r>
        <w:rPr>
          <w:rStyle w:val="aa"/>
          <w:rFonts w:cs="Times New Roman CYR"/>
          <w:shd w:val="clear" w:color="auto" w:fill="D8EDE8"/>
        </w:rPr>
        <w:t xml:space="preserve"> приводится количество отходов, переданных в течение отчетного года другим юридическим лицам и индивидуальным предпринимателям для утилизации.</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2" w:history="1">
        <w:r>
          <w:rPr>
            <w:rStyle w:val="a4"/>
            <w:rFonts w:cs="Times New Roman CYR"/>
            <w:shd w:val="clear" w:color="auto" w:fill="D8EDE8"/>
          </w:rPr>
          <w:t>графе 18</w:t>
        </w:r>
      </w:hyperlink>
      <w:r>
        <w:rPr>
          <w:rStyle w:val="aa"/>
          <w:rFonts w:cs="Times New Roman CYR"/>
          <w:shd w:val="clear" w:color="auto" w:fill="D8EDE8"/>
        </w:rPr>
        <w:t xml:space="preserve"> из общего количества отходов, указанных в графе 17, выделяется количество отходов, переданных другим юридическим лицам и индивидуальным предпринимателям для утилизации в другие субъекты Российской Федерации за отчетный год.</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2" w:history="1">
        <w:r>
          <w:rPr>
            <w:rStyle w:val="a4"/>
            <w:rFonts w:cs="Times New Roman CYR"/>
            <w:shd w:val="clear" w:color="auto" w:fill="D8EDE8"/>
          </w:rPr>
          <w:t>графе 19</w:t>
        </w:r>
      </w:hyperlink>
      <w:r>
        <w:rPr>
          <w:rStyle w:val="aa"/>
          <w:rFonts w:cs="Times New Roman CYR"/>
          <w:shd w:val="clear" w:color="auto" w:fill="D8EDE8"/>
        </w:rPr>
        <w:t xml:space="preserve"> указывается количество отходов, переданных в течение отчетного года другим юридическим лицам и индивидуальным предпринимателям для обезвреживания.</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2" w:history="1">
        <w:r>
          <w:rPr>
            <w:rStyle w:val="a4"/>
            <w:rFonts w:cs="Times New Roman CYR"/>
            <w:shd w:val="clear" w:color="auto" w:fill="D8EDE8"/>
          </w:rPr>
          <w:t>графе 20</w:t>
        </w:r>
      </w:hyperlink>
      <w:r>
        <w:rPr>
          <w:rStyle w:val="aa"/>
          <w:rFonts w:cs="Times New Roman CYR"/>
          <w:shd w:val="clear" w:color="auto" w:fill="D8EDE8"/>
        </w:rPr>
        <w:t xml:space="preserve"> из общего количества отходов, указанных в графе 19, выделяется количество отходов, переданных другим юридическим лицам и индивидуальным предпринимателям для обезвреживания в другие субъекты Российской Федерации за отчетный год.</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2" w:history="1">
        <w:r>
          <w:rPr>
            <w:rStyle w:val="a4"/>
            <w:rFonts w:cs="Times New Roman CYR"/>
            <w:shd w:val="clear" w:color="auto" w:fill="D8EDE8"/>
          </w:rPr>
          <w:t>графе 21</w:t>
        </w:r>
      </w:hyperlink>
      <w:r>
        <w:rPr>
          <w:rStyle w:val="aa"/>
          <w:rFonts w:cs="Times New Roman CYR"/>
          <w:shd w:val="clear" w:color="auto" w:fill="D8EDE8"/>
        </w:rPr>
        <w:t xml:space="preserve"> отражается количество отходов, переданных в течение отчетного года другим юридическим лицам и индивидуальным предпринимателям для хранения.</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2" w:history="1">
        <w:r>
          <w:rPr>
            <w:rStyle w:val="a4"/>
            <w:rFonts w:cs="Times New Roman CYR"/>
            <w:shd w:val="clear" w:color="auto" w:fill="D8EDE8"/>
          </w:rPr>
          <w:t>графе 22</w:t>
        </w:r>
      </w:hyperlink>
      <w:r>
        <w:rPr>
          <w:rStyle w:val="aa"/>
          <w:rFonts w:cs="Times New Roman CYR"/>
          <w:shd w:val="clear" w:color="auto" w:fill="D8EDE8"/>
        </w:rPr>
        <w:t xml:space="preserve"> из общего количества отходов, указанных в графе 21, выделяется количество отходов, переданных другим юридическим лицам и индивидуальным предпринимателям для хранения в другие субъекты Российской Федерации за отчетный год.</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2" w:history="1">
        <w:r>
          <w:rPr>
            <w:rStyle w:val="a4"/>
            <w:rFonts w:cs="Times New Roman CYR"/>
            <w:shd w:val="clear" w:color="auto" w:fill="D8EDE8"/>
          </w:rPr>
          <w:t>графе 23</w:t>
        </w:r>
      </w:hyperlink>
      <w:r>
        <w:rPr>
          <w:rStyle w:val="aa"/>
          <w:rFonts w:cs="Times New Roman CYR"/>
          <w:shd w:val="clear" w:color="auto" w:fill="D8EDE8"/>
        </w:rPr>
        <w:t xml:space="preserve"> приводится количество отходов, переданных в течение отчетного года другим юридическим лицам и индивидуальным предпринимателям для захоронения.</w:t>
      </w:r>
    </w:p>
    <w:p w:rsidR="007E7109" w:rsidRDefault="007E7109">
      <w:pPr>
        <w:ind w:firstLine="698"/>
        <w:rPr>
          <w:rStyle w:val="aa"/>
          <w:rFonts w:cs="Times New Roman CYR"/>
          <w:shd w:val="clear" w:color="auto" w:fill="D8EDE8"/>
        </w:rPr>
      </w:pPr>
      <w:r>
        <w:rPr>
          <w:rStyle w:val="aa"/>
          <w:rFonts w:cs="Times New Roman CYR"/>
        </w:rPr>
        <w:lastRenderedPageBreak/>
        <w:t xml:space="preserve"> </w:t>
      </w:r>
      <w:r>
        <w:rPr>
          <w:rStyle w:val="aa"/>
          <w:rFonts w:cs="Times New Roman CYR"/>
          <w:shd w:val="clear" w:color="auto" w:fill="D8EDE8"/>
        </w:rPr>
        <w:t xml:space="preserve">В </w:t>
      </w:r>
      <w:hyperlink w:anchor="sub_112" w:history="1">
        <w:r>
          <w:rPr>
            <w:rStyle w:val="a4"/>
            <w:rFonts w:cs="Times New Roman CYR"/>
            <w:shd w:val="clear" w:color="auto" w:fill="D8EDE8"/>
          </w:rPr>
          <w:t>графе 24</w:t>
        </w:r>
      </w:hyperlink>
      <w:r>
        <w:rPr>
          <w:rStyle w:val="aa"/>
          <w:rFonts w:cs="Times New Roman CYR"/>
          <w:shd w:val="clear" w:color="auto" w:fill="D8EDE8"/>
        </w:rPr>
        <w:t xml:space="preserve"> из общего количества отходов, указанных в графе 23, выделяется количество отходов, переданных другим юридическим лицам и индивидуальным предпринимателям для захоронения в другие субъекты Российской Федерации за отчетный год.</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2" w:history="1">
        <w:r>
          <w:rPr>
            <w:rStyle w:val="a4"/>
            <w:rFonts w:cs="Times New Roman CYR"/>
            <w:shd w:val="clear" w:color="auto" w:fill="D8EDE8"/>
          </w:rPr>
          <w:t>графе 25</w:t>
        </w:r>
      </w:hyperlink>
      <w:r>
        <w:rPr>
          <w:rStyle w:val="aa"/>
          <w:rFonts w:cs="Times New Roman CYR"/>
          <w:shd w:val="clear" w:color="auto" w:fill="D8EDE8"/>
        </w:rPr>
        <w:t xml:space="preserve"> указывается количество отходов, переданных в течение отчетного года на собственные объекты для обращения с отходами, расположенные в других муниципальных образованиях (с учетом требований </w:t>
      </w:r>
      <w:hyperlink w:anchor="sub_10039" w:history="1">
        <w:r>
          <w:rPr>
            <w:rStyle w:val="a4"/>
            <w:rFonts w:cs="Times New Roman CYR"/>
            <w:shd w:val="clear" w:color="auto" w:fill="D8EDE8"/>
          </w:rPr>
          <w:t>абзаца девятого п. 3</w:t>
        </w:r>
      </w:hyperlink>
      <w:r>
        <w:rPr>
          <w:rStyle w:val="aa"/>
          <w:rFonts w:cs="Times New Roman CYR"/>
          <w:shd w:val="clear" w:color="auto" w:fill="D8EDE8"/>
        </w:rPr>
        <w:t xml:space="preserve"> Раздела I "Общие положения" Указаний по заполнению настоящей формы).</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2" w:history="1">
        <w:r>
          <w:rPr>
            <w:rStyle w:val="a4"/>
            <w:rFonts w:cs="Times New Roman CYR"/>
            <w:shd w:val="clear" w:color="auto" w:fill="D8EDE8"/>
          </w:rPr>
          <w:t>графе 26</w:t>
        </w:r>
      </w:hyperlink>
      <w:r>
        <w:rPr>
          <w:rStyle w:val="aa"/>
          <w:rFonts w:cs="Times New Roman CYR"/>
          <w:shd w:val="clear" w:color="auto" w:fill="D8EDE8"/>
        </w:rPr>
        <w:t xml:space="preserve"> из общего количества отходов, указанных в графе 25, выделяется количество отходов производства и потребления, переданных в течение отчетного года на собственные объекты обращения с отходами из других субъектов Российской Федерации за отчетный год.</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2" w:history="1">
        <w:r>
          <w:rPr>
            <w:rStyle w:val="a4"/>
            <w:rFonts w:cs="Times New Roman CYR"/>
            <w:shd w:val="clear" w:color="auto" w:fill="D8EDE8"/>
          </w:rPr>
          <w:t>графе 27</w:t>
        </w:r>
      </w:hyperlink>
      <w:r>
        <w:rPr>
          <w:rStyle w:val="aa"/>
          <w:rFonts w:cs="Times New Roman CYR"/>
          <w:shd w:val="clear" w:color="auto" w:fill="D8EDE8"/>
        </w:rPr>
        <w:t xml:space="preserve"> приводится количество отходов, направленных на хранение в течение отчетного года на эксплуатируемые респондентом объекты по хранению отходов.</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2" w:history="1">
        <w:r>
          <w:rPr>
            <w:rStyle w:val="a4"/>
            <w:rFonts w:cs="Times New Roman CYR"/>
            <w:shd w:val="clear" w:color="auto" w:fill="D8EDE8"/>
          </w:rPr>
          <w:t>графе 28</w:t>
        </w:r>
      </w:hyperlink>
      <w:r>
        <w:rPr>
          <w:rStyle w:val="aa"/>
          <w:rFonts w:cs="Times New Roman CYR"/>
          <w:shd w:val="clear" w:color="auto" w:fill="D8EDE8"/>
        </w:rPr>
        <w:t xml:space="preserve"> приводится количество отходов, захороненных в течение отчетного года на эксплуатируемых респондентом объектах по захоронению отходов.</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12" w:history="1">
        <w:r>
          <w:rPr>
            <w:rStyle w:val="a4"/>
            <w:rFonts w:cs="Times New Roman CYR"/>
            <w:shd w:val="clear" w:color="auto" w:fill="D8EDE8"/>
          </w:rPr>
          <w:t>графе 29</w:t>
        </w:r>
      </w:hyperlink>
      <w:r>
        <w:rPr>
          <w:rStyle w:val="aa"/>
          <w:rFonts w:cs="Times New Roman CYR"/>
          <w:shd w:val="clear" w:color="auto" w:fill="D8EDE8"/>
        </w:rPr>
        <w:t xml:space="preserve"> приводится количество отходов производства и потребления (в том числе ТКО), накопленных на объектах, эксплуатируемых респондентом, на конец отчетного года. Этот показатель определяется как сумма количества отходов, накопленных на начало отчетного года, образовавшихся, поступивших в течение отчетного года от других хозяйствующих субъектов и собственных объектов, образованных в результате обработки, за вычетом количества обработанных, утилизированных, обезвреженных, захороненных на эксплуатируемых респондентом объектах размещения отходов, а также переданных отходов другим хозяйствующим субъектам и на собственные объекты в течение отчетного года.</w:t>
      </w:r>
    </w:p>
    <w:p w:rsidR="007E7109" w:rsidRDefault="007E7109"/>
    <w:p w:rsidR="007E7109" w:rsidRDefault="007E7109">
      <w:pPr>
        <w:pStyle w:val="1"/>
      </w:pPr>
      <w:bookmarkStart w:id="64" w:name="sub_10300"/>
      <w:r>
        <w:rPr>
          <w:rStyle w:val="aa"/>
          <w:rFonts w:cs="Times New Roman CYR"/>
          <w:b w:val="0"/>
          <w:bCs w:val="0"/>
          <w:shd w:val="clear" w:color="auto" w:fill="D8EDE8"/>
        </w:rPr>
        <w:t>III. Заполнение показателей формы раздела "Раздел II.</w:t>
      </w:r>
      <w:r>
        <w:rPr>
          <w:rStyle w:val="aa"/>
          <w:rFonts w:cs="Times New Roman CYR"/>
          <w:b w:val="0"/>
          <w:bCs w:val="0"/>
          <w:shd w:val="clear" w:color="auto" w:fill="D8EDE8"/>
        </w:rPr>
        <w:br/>
        <w:t>Сведения об образовании, обработке, утилизации, обезвреживании, размещении отходов производства и потребления, представляемые региональными операторами, осуществляющими деятельность с твердыми коммунальными отходами, тонна"</w:t>
      </w:r>
    </w:p>
    <w:bookmarkEnd w:id="64"/>
    <w:p w:rsidR="007E7109" w:rsidRDefault="007E7109"/>
    <w:p w:rsidR="007E7109" w:rsidRDefault="007E7109">
      <w:pPr>
        <w:ind w:firstLine="698"/>
        <w:rPr>
          <w:rStyle w:val="aa"/>
          <w:rFonts w:cs="Times New Roman CYR"/>
          <w:shd w:val="clear" w:color="auto" w:fill="D8EDE8"/>
        </w:rPr>
      </w:pPr>
      <w:bookmarkStart w:id="65" w:name="sub_10013"/>
      <w:r>
        <w:rPr>
          <w:rStyle w:val="aa"/>
          <w:rFonts w:cs="Times New Roman CYR"/>
        </w:rPr>
        <w:t xml:space="preserve"> </w:t>
      </w:r>
      <w:r>
        <w:rPr>
          <w:rStyle w:val="aa"/>
          <w:rFonts w:cs="Times New Roman CYR"/>
          <w:shd w:val="clear" w:color="auto" w:fill="D8EDE8"/>
        </w:rPr>
        <w:t xml:space="preserve">13. </w:t>
      </w:r>
      <w:hyperlink w:anchor="sub_1200" w:history="1">
        <w:r>
          <w:rPr>
            <w:rStyle w:val="a4"/>
            <w:rFonts w:cs="Times New Roman CYR"/>
            <w:shd w:val="clear" w:color="auto" w:fill="D8EDE8"/>
          </w:rPr>
          <w:t>Раздел II.</w:t>
        </w:r>
      </w:hyperlink>
      <w:r>
        <w:rPr>
          <w:rStyle w:val="aa"/>
          <w:rFonts w:cs="Times New Roman CYR"/>
          <w:shd w:val="clear" w:color="auto" w:fill="D8EDE8"/>
        </w:rPr>
        <w:t xml:space="preserve"> "Сведения об образовании, обработке, утилизации, обезвреживании, размещении отходов производства и потребления, представляемые региональными операторами, осуществляющими деятельность с твердыми коммунальными отходами, тонна" заполняют:</w:t>
      </w:r>
    </w:p>
    <w:bookmarkEnd w:id="65"/>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региональные операторы;</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операторы в субъекте Российской Федерации, в котором не выбран региональный оператор и (или) региональный оператор не осуществляет деятельность (далее - оператор в субъекте);</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юридические лица, в результате деятельности которых образуются ТКО, не заключившие договоры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ТКО, или на смежном земельном участке по отношению к земельному участку, на территории которого образуются такие ТКО (далее - юридические лица с собственными объектами размещения ТКО);</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оператор, осуществляющий обработку ТКО, заключивший договор на оказание услуг по утилизации, обезвреживанию, захоронению отходов после обработки ТКО (код ФККО </w:t>
      </w:r>
      <w:hyperlink r:id="rId57" w:history="1">
        <w:r>
          <w:rPr>
            <w:rStyle w:val="a4"/>
            <w:rFonts w:cs="Times New Roman CYR"/>
            <w:shd w:val="clear" w:color="auto" w:fill="D8EDE8"/>
          </w:rPr>
          <w:t>7 41 110 00 00 0</w:t>
        </w:r>
      </w:hyperlink>
      <w:r>
        <w:rPr>
          <w:rStyle w:val="aa"/>
          <w:rFonts w:cs="Times New Roman CYR"/>
          <w:shd w:val="clear" w:color="auto" w:fill="D8EDE8"/>
        </w:rPr>
        <w:t>) с другим оператором, осуществляющим деятельность по утилизации, обезвреживанию, захоронению отходов после обработки ТКО в соответствии с гражданским законодательством Российской Федерации, либо самостоятельно утилизирующий, обезвреживающий, захоранивающий отходы после обработки ТКО (далее - оператор, не передающий отходы после обработки ТКО региональному оператору).</w:t>
      </w:r>
    </w:p>
    <w:p w:rsidR="007E7109" w:rsidRDefault="007E7109">
      <w:pPr>
        <w:ind w:firstLine="698"/>
        <w:rPr>
          <w:rStyle w:val="aa"/>
          <w:rFonts w:cs="Times New Roman CYR"/>
          <w:shd w:val="clear" w:color="auto" w:fill="D8EDE8"/>
        </w:rPr>
      </w:pPr>
      <w:bookmarkStart w:id="66" w:name="sub_10014"/>
      <w:r>
        <w:rPr>
          <w:rStyle w:val="aa"/>
          <w:rFonts w:cs="Times New Roman CYR"/>
        </w:rPr>
        <w:t xml:space="preserve"> </w:t>
      </w:r>
      <w:r>
        <w:rPr>
          <w:rStyle w:val="aa"/>
          <w:rFonts w:cs="Times New Roman CYR"/>
          <w:shd w:val="clear" w:color="auto" w:fill="D8EDE8"/>
        </w:rPr>
        <w:t xml:space="preserve">14. Оператор, не передающий отходы после обработки ТКО региональному оператору, заполняет информацию только в отношении отходов после обработки ТКО в части группы (код </w:t>
      </w:r>
      <w:r>
        <w:rPr>
          <w:rStyle w:val="aa"/>
          <w:rFonts w:cs="Times New Roman CYR"/>
          <w:shd w:val="clear" w:color="auto" w:fill="D8EDE8"/>
        </w:rPr>
        <w:lastRenderedPageBreak/>
        <w:t xml:space="preserve">ФККО </w:t>
      </w:r>
      <w:hyperlink r:id="rId58" w:history="1">
        <w:r>
          <w:rPr>
            <w:rStyle w:val="a4"/>
            <w:rFonts w:cs="Times New Roman CYR"/>
            <w:shd w:val="clear" w:color="auto" w:fill="D8EDE8"/>
          </w:rPr>
          <w:t>7 41 110 00 00 0</w:t>
        </w:r>
      </w:hyperlink>
      <w:r>
        <w:rPr>
          <w:rStyle w:val="aa"/>
          <w:rFonts w:cs="Times New Roman CYR"/>
          <w:shd w:val="clear" w:color="auto" w:fill="D8EDE8"/>
        </w:rPr>
        <w:t xml:space="preserve">), представленную в </w:t>
      </w:r>
      <w:hyperlink w:anchor="sub_121" w:history="1">
        <w:r>
          <w:rPr>
            <w:rStyle w:val="a4"/>
            <w:rFonts w:cs="Times New Roman CYR"/>
            <w:shd w:val="clear" w:color="auto" w:fill="D8EDE8"/>
          </w:rPr>
          <w:t>графах 1</w:t>
        </w:r>
      </w:hyperlink>
      <w:r>
        <w:rPr>
          <w:rStyle w:val="aa"/>
          <w:rFonts w:cs="Times New Roman CYR"/>
          <w:shd w:val="clear" w:color="auto" w:fill="D8EDE8"/>
        </w:rPr>
        <w:t xml:space="preserve">, 6, 9, </w:t>
      </w:r>
      <w:hyperlink w:anchor="sub_122" w:history="1">
        <w:r>
          <w:rPr>
            <w:rStyle w:val="a4"/>
            <w:rFonts w:cs="Times New Roman CYR"/>
            <w:shd w:val="clear" w:color="auto" w:fill="D8EDE8"/>
          </w:rPr>
          <w:t>12-15</w:t>
        </w:r>
      </w:hyperlink>
      <w:r>
        <w:rPr>
          <w:rStyle w:val="aa"/>
          <w:rFonts w:cs="Times New Roman CYR"/>
          <w:shd w:val="clear" w:color="auto" w:fill="D8EDE8"/>
        </w:rPr>
        <w:t xml:space="preserve">, </w:t>
      </w:r>
      <w:hyperlink w:anchor="sub_123" w:history="1">
        <w:r>
          <w:rPr>
            <w:rStyle w:val="a4"/>
            <w:rFonts w:cs="Times New Roman CYR"/>
            <w:shd w:val="clear" w:color="auto" w:fill="D8EDE8"/>
          </w:rPr>
          <w:t>18-27</w:t>
        </w:r>
      </w:hyperlink>
      <w:r>
        <w:rPr>
          <w:rStyle w:val="aa"/>
          <w:rFonts w:cs="Times New Roman CYR"/>
          <w:shd w:val="clear" w:color="auto" w:fill="D8EDE8"/>
        </w:rPr>
        <w:t>, 29.</w:t>
      </w:r>
    </w:p>
    <w:p w:rsidR="007E7109" w:rsidRDefault="007E7109">
      <w:pPr>
        <w:ind w:firstLine="698"/>
        <w:rPr>
          <w:rStyle w:val="aa"/>
          <w:rFonts w:cs="Times New Roman CYR"/>
          <w:shd w:val="clear" w:color="auto" w:fill="D8EDE8"/>
        </w:rPr>
      </w:pPr>
      <w:bookmarkStart w:id="67" w:name="sub_10015"/>
      <w:bookmarkEnd w:id="66"/>
      <w:r>
        <w:rPr>
          <w:rStyle w:val="aa"/>
          <w:rFonts w:cs="Times New Roman CYR"/>
        </w:rPr>
        <w:t xml:space="preserve"> </w:t>
      </w:r>
      <w:r>
        <w:rPr>
          <w:rStyle w:val="aa"/>
          <w:rFonts w:cs="Times New Roman CYR"/>
          <w:shd w:val="clear" w:color="auto" w:fill="D8EDE8"/>
        </w:rPr>
        <w:t>15. Региональный оператор, оператор в субъекте заполняют информацию в отношении отходов после обработки ТКО:</w:t>
      </w:r>
    </w:p>
    <w:bookmarkEnd w:id="67"/>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части группы (код ФККО </w:t>
      </w:r>
      <w:hyperlink r:id="rId59" w:history="1">
        <w:r>
          <w:rPr>
            <w:rStyle w:val="a4"/>
            <w:rFonts w:cs="Times New Roman CYR"/>
            <w:shd w:val="clear" w:color="auto" w:fill="D8EDE8"/>
          </w:rPr>
          <w:t>7 41 110 00 00 0</w:t>
        </w:r>
      </w:hyperlink>
      <w:r>
        <w:rPr>
          <w:rStyle w:val="aa"/>
          <w:rFonts w:cs="Times New Roman CYR"/>
          <w:shd w:val="clear" w:color="auto" w:fill="D8EDE8"/>
        </w:rPr>
        <w:t xml:space="preserve">) только в </w:t>
      </w:r>
      <w:hyperlink w:anchor="sub_121" w:history="1">
        <w:r>
          <w:rPr>
            <w:rStyle w:val="a4"/>
            <w:rFonts w:cs="Times New Roman CYR"/>
            <w:shd w:val="clear" w:color="auto" w:fill="D8EDE8"/>
          </w:rPr>
          <w:t>графах 1</w:t>
        </w:r>
      </w:hyperlink>
      <w:r>
        <w:rPr>
          <w:rStyle w:val="aa"/>
          <w:rFonts w:cs="Times New Roman CYR"/>
          <w:shd w:val="clear" w:color="auto" w:fill="D8EDE8"/>
        </w:rPr>
        <w:t xml:space="preserve">, 6-8, </w:t>
      </w:r>
      <w:hyperlink w:anchor="sub_122" w:history="1">
        <w:r>
          <w:rPr>
            <w:rStyle w:val="a4"/>
            <w:rFonts w:cs="Times New Roman CYR"/>
            <w:shd w:val="clear" w:color="auto" w:fill="D8EDE8"/>
          </w:rPr>
          <w:t>12-15</w:t>
        </w:r>
      </w:hyperlink>
      <w:r>
        <w:rPr>
          <w:rStyle w:val="aa"/>
          <w:rFonts w:cs="Times New Roman CYR"/>
          <w:shd w:val="clear" w:color="auto" w:fill="D8EDE8"/>
        </w:rPr>
        <w:t xml:space="preserve">, </w:t>
      </w:r>
      <w:hyperlink w:anchor="sub_123" w:history="1">
        <w:r>
          <w:rPr>
            <w:rStyle w:val="a4"/>
            <w:rFonts w:cs="Times New Roman CYR"/>
            <w:shd w:val="clear" w:color="auto" w:fill="D8EDE8"/>
          </w:rPr>
          <w:t>18-27</w:t>
        </w:r>
      </w:hyperlink>
      <w:r>
        <w:rPr>
          <w:rStyle w:val="aa"/>
          <w:rFonts w:cs="Times New Roman CYR"/>
          <w:shd w:val="clear" w:color="auto" w:fill="D8EDE8"/>
        </w:rPr>
        <w:t>, 29;</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части группы (код ФККО </w:t>
      </w:r>
      <w:hyperlink r:id="rId60" w:history="1">
        <w:r>
          <w:rPr>
            <w:rStyle w:val="a4"/>
            <w:rFonts w:cs="Times New Roman CYR"/>
            <w:shd w:val="clear" w:color="auto" w:fill="D8EDE8"/>
          </w:rPr>
          <w:t>7 41 119 00 00 0</w:t>
        </w:r>
      </w:hyperlink>
      <w:r>
        <w:rPr>
          <w:rStyle w:val="aa"/>
          <w:rFonts w:cs="Times New Roman CYR"/>
          <w:shd w:val="clear" w:color="auto" w:fill="D8EDE8"/>
        </w:rPr>
        <w:t xml:space="preserve">), во всех графах Раздела II, кроме </w:t>
      </w:r>
      <w:hyperlink w:anchor="sub_121" w:history="1">
        <w:r>
          <w:rPr>
            <w:rStyle w:val="a4"/>
            <w:rFonts w:cs="Times New Roman CYR"/>
            <w:shd w:val="clear" w:color="auto" w:fill="D8EDE8"/>
          </w:rPr>
          <w:t>граф 2</w:t>
        </w:r>
      </w:hyperlink>
      <w:r>
        <w:rPr>
          <w:rStyle w:val="aa"/>
          <w:rFonts w:cs="Times New Roman CYR"/>
          <w:shd w:val="clear" w:color="auto" w:fill="D8EDE8"/>
        </w:rPr>
        <w:t xml:space="preserve">, 4, </w:t>
      </w:r>
      <w:hyperlink w:anchor="sub_122" w:history="1">
        <w:r>
          <w:rPr>
            <w:rStyle w:val="a4"/>
            <w:rFonts w:cs="Times New Roman CYR"/>
            <w:shd w:val="clear" w:color="auto" w:fill="D8EDE8"/>
          </w:rPr>
          <w:t>10</w:t>
        </w:r>
      </w:hyperlink>
      <w:r>
        <w:rPr>
          <w:rStyle w:val="aa"/>
          <w:rFonts w:cs="Times New Roman CYR"/>
          <w:shd w:val="clear" w:color="auto" w:fill="D8EDE8"/>
        </w:rPr>
        <w:t>, 11, 16, 17.</w:t>
      </w:r>
    </w:p>
    <w:p w:rsidR="007E7109" w:rsidRDefault="007E7109">
      <w:pPr>
        <w:ind w:firstLine="698"/>
        <w:rPr>
          <w:rStyle w:val="aa"/>
          <w:rFonts w:cs="Times New Roman CYR"/>
          <w:shd w:val="clear" w:color="auto" w:fill="D8EDE8"/>
        </w:rPr>
      </w:pPr>
      <w:bookmarkStart w:id="68" w:name="sub_10016"/>
      <w:r>
        <w:rPr>
          <w:rStyle w:val="aa"/>
          <w:rFonts w:cs="Times New Roman CYR"/>
        </w:rPr>
        <w:t xml:space="preserve"> </w:t>
      </w:r>
      <w:r>
        <w:rPr>
          <w:rStyle w:val="aa"/>
          <w:rFonts w:cs="Times New Roman CYR"/>
          <w:shd w:val="clear" w:color="auto" w:fill="D8EDE8"/>
        </w:rPr>
        <w:t xml:space="preserve">16. В каждой заполняемой строке формы в графах с </w:t>
      </w:r>
      <w:hyperlink w:anchor="sub_121" w:history="1">
        <w:r>
          <w:rPr>
            <w:rStyle w:val="a4"/>
            <w:rFonts w:cs="Times New Roman CYR"/>
            <w:shd w:val="clear" w:color="auto" w:fill="D8EDE8"/>
          </w:rPr>
          <w:t>1</w:t>
        </w:r>
      </w:hyperlink>
      <w:r>
        <w:rPr>
          <w:rStyle w:val="aa"/>
          <w:rFonts w:cs="Times New Roman CYR"/>
          <w:shd w:val="clear" w:color="auto" w:fill="D8EDE8"/>
        </w:rPr>
        <w:t xml:space="preserve"> по 29 проставляются сведения о массе отходов, в отношении которых произведена операция согласно наименованию графы. В случае если операция не производилась, отражается 0. Номера строк нумеруются натуральными числами начиная с 1 и далее по порядку возрастания.</w:t>
      </w:r>
    </w:p>
    <w:p w:rsidR="007E7109" w:rsidRDefault="007E7109">
      <w:pPr>
        <w:ind w:firstLine="698"/>
        <w:rPr>
          <w:rStyle w:val="aa"/>
          <w:rFonts w:cs="Times New Roman CYR"/>
          <w:shd w:val="clear" w:color="auto" w:fill="D8EDE8"/>
        </w:rPr>
      </w:pPr>
      <w:bookmarkStart w:id="69" w:name="sub_10017"/>
      <w:bookmarkEnd w:id="68"/>
      <w:r>
        <w:rPr>
          <w:rStyle w:val="aa"/>
          <w:rFonts w:cs="Times New Roman CYR"/>
        </w:rPr>
        <w:t xml:space="preserve"> </w:t>
      </w:r>
      <w:r>
        <w:rPr>
          <w:rStyle w:val="aa"/>
          <w:rFonts w:cs="Times New Roman CYR"/>
          <w:shd w:val="clear" w:color="auto" w:fill="D8EDE8"/>
        </w:rPr>
        <w:t xml:space="preserve">17. В </w:t>
      </w:r>
      <w:hyperlink w:anchor="sub_121" w:history="1">
        <w:r>
          <w:rPr>
            <w:rStyle w:val="a4"/>
            <w:rFonts w:cs="Times New Roman CYR"/>
            <w:shd w:val="clear" w:color="auto" w:fill="D8EDE8"/>
          </w:rPr>
          <w:t>графе А</w:t>
        </w:r>
      </w:hyperlink>
      <w:r>
        <w:rPr>
          <w:rStyle w:val="aa"/>
          <w:rFonts w:cs="Times New Roman CYR"/>
          <w:shd w:val="clear" w:color="auto" w:fill="D8EDE8"/>
        </w:rPr>
        <w:t xml:space="preserve"> указывается номер строки.</w:t>
      </w:r>
    </w:p>
    <w:bookmarkEnd w:id="69"/>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1" w:history="1">
        <w:r>
          <w:rPr>
            <w:rStyle w:val="a4"/>
            <w:rFonts w:cs="Times New Roman CYR"/>
            <w:shd w:val="clear" w:color="auto" w:fill="D8EDE8"/>
          </w:rPr>
          <w:t>графе Б</w:t>
        </w:r>
      </w:hyperlink>
      <w:r>
        <w:rPr>
          <w:rStyle w:val="aa"/>
          <w:rFonts w:cs="Times New Roman CYR"/>
          <w:shd w:val="clear" w:color="auto" w:fill="D8EDE8"/>
        </w:rPr>
        <w:t xml:space="preserve"> приводится наименование видов отходов.</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1" w:history="1">
        <w:r>
          <w:rPr>
            <w:rStyle w:val="a4"/>
            <w:rFonts w:cs="Times New Roman CYR"/>
            <w:shd w:val="clear" w:color="auto" w:fill="D8EDE8"/>
          </w:rPr>
          <w:t>графе В</w:t>
        </w:r>
      </w:hyperlink>
      <w:r>
        <w:rPr>
          <w:rStyle w:val="aa"/>
          <w:rFonts w:cs="Times New Roman CYR"/>
          <w:shd w:val="clear" w:color="auto" w:fill="D8EDE8"/>
        </w:rPr>
        <w:t xml:space="preserve"> указывается код отхода по </w:t>
      </w:r>
      <w:hyperlink r:id="rId61" w:history="1">
        <w:r>
          <w:rPr>
            <w:rStyle w:val="a4"/>
            <w:rFonts w:cs="Times New Roman CYR"/>
            <w:shd w:val="clear" w:color="auto" w:fill="D8EDE8"/>
          </w:rPr>
          <w:t>ФККО</w:t>
        </w:r>
      </w:hyperlink>
      <w:r>
        <w:rPr>
          <w:rStyle w:val="aa"/>
          <w:rFonts w:cs="Times New Roman CYR"/>
          <w:shd w:val="clear" w:color="auto" w:fill="D8EDE8"/>
        </w:rPr>
        <w:t>.</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1" w:history="1">
        <w:r>
          <w:rPr>
            <w:rStyle w:val="a4"/>
            <w:rFonts w:cs="Times New Roman CYR"/>
            <w:shd w:val="clear" w:color="auto" w:fill="D8EDE8"/>
          </w:rPr>
          <w:t>графе Г</w:t>
        </w:r>
      </w:hyperlink>
      <w:r>
        <w:rPr>
          <w:rStyle w:val="aa"/>
          <w:rFonts w:cs="Times New Roman CYR"/>
          <w:shd w:val="clear" w:color="auto" w:fill="D8EDE8"/>
        </w:rPr>
        <w:t xml:space="preserve"> отражается класс опасности отхода.</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1" w:history="1">
        <w:r>
          <w:rPr>
            <w:rStyle w:val="a4"/>
            <w:rFonts w:cs="Times New Roman CYR"/>
            <w:shd w:val="clear" w:color="auto" w:fill="D8EDE8"/>
          </w:rPr>
          <w:t>графе 1</w:t>
        </w:r>
      </w:hyperlink>
      <w:r>
        <w:rPr>
          <w:rStyle w:val="aa"/>
          <w:rFonts w:cs="Times New Roman CYR"/>
          <w:shd w:val="clear" w:color="auto" w:fill="D8EDE8"/>
        </w:rPr>
        <w:t xml:space="preserve"> показывается все количество ТКО по состоянию на начало отчетного года, находящихся как на территории регионального оператора, оператора в субъекте, оператора, не передающего отходы после обработки ТКО региональному оператору, так и за ее пределами в эксплуатируемых региональным оператором, оператором в субъекте, оператором, не передающим отходы после обработки ТКО региональному оператору, местах накопления, находящихся как на территории юридических лиц, с собственными объектами размещения ТКО, так и за ее пределами в местах накопления.</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1" w:history="1">
        <w:r>
          <w:rPr>
            <w:rStyle w:val="a4"/>
            <w:rFonts w:cs="Times New Roman CYR"/>
            <w:shd w:val="clear" w:color="auto" w:fill="D8EDE8"/>
          </w:rPr>
          <w:t>графе 2</w:t>
        </w:r>
      </w:hyperlink>
      <w:r>
        <w:rPr>
          <w:rStyle w:val="aa"/>
          <w:rFonts w:cs="Times New Roman CYR"/>
          <w:shd w:val="clear" w:color="auto" w:fill="D8EDE8"/>
        </w:rPr>
        <w:t xml:space="preserve"> приводится количество ТКО, образованных у регионального оператора, оператора в субъекте юридических лиц с собственными объектами размещения ТКО, за отчетный год.</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1" w:history="1">
        <w:r>
          <w:rPr>
            <w:rStyle w:val="a4"/>
            <w:rFonts w:cs="Times New Roman CYR"/>
            <w:shd w:val="clear" w:color="auto" w:fill="D8EDE8"/>
          </w:rPr>
          <w:t>графе 3</w:t>
        </w:r>
      </w:hyperlink>
      <w:r>
        <w:rPr>
          <w:rStyle w:val="aa"/>
          <w:rFonts w:cs="Times New Roman CYR"/>
          <w:shd w:val="clear" w:color="auto" w:fill="D8EDE8"/>
        </w:rP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населения в течение отчетного года.</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1" w:history="1">
        <w:r>
          <w:rPr>
            <w:rStyle w:val="a4"/>
            <w:rFonts w:cs="Times New Roman CYR"/>
            <w:shd w:val="clear" w:color="auto" w:fill="D8EDE8"/>
          </w:rPr>
          <w:t>графе 4</w:t>
        </w:r>
      </w:hyperlink>
      <w:r>
        <w:rPr>
          <w:rStyle w:val="aa"/>
          <w:rFonts w:cs="Times New Roman CYR"/>
          <w:shd w:val="clear" w:color="auto" w:fill="D8EDE8"/>
        </w:rPr>
        <w:t xml:space="preserve"> из общего количества ТКО, указанных в графе 3, выделяется количество ТКО, образованных в жилых помещениях, поступивших к региональному оператору, оператору в субъекте за отчетный год.</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1" w:history="1">
        <w:r>
          <w:rPr>
            <w:rStyle w:val="a4"/>
            <w:rFonts w:cs="Times New Roman CYR"/>
            <w:shd w:val="clear" w:color="auto" w:fill="D8EDE8"/>
          </w:rPr>
          <w:t>графе 5</w:t>
        </w:r>
      </w:hyperlink>
      <w:r>
        <w:rPr>
          <w:rStyle w:val="aa"/>
          <w:rFonts w:cs="Times New Roman CYR"/>
          <w:shd w:val="clear" w:color="auto" w:fill="D8EDE8"/>
        </w:rPr>
        <w:t xml:space="preserve"> из общего количества ТКО, указанных в графе 3, выделяется количество ТКО, поступивших к региональному оператору, из других субъектов Российской Федерации в соответствии с соглашением, заключенным между субъектами Российской Федерации, за отчетный год.</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1" w:history="1">
        <w:r>
          <w:rPr>
            <w:rStyle w:val="a4"/>
            <w:rFonts w:cs="Times New Roman CYR"/>
            <w:shd w:val="clear" w:color="auto" w:fill="D8EDE8"/>
          </w:rPr>
          <w:t>графе 6</w:t>
        </w:r>
      </w:hyperlink>
      <w:r>
        <w:rPr>
          <w:rStyle w:val="aa"/>
          <w:rFonts w:cs="Times New Roman CYR"/>
          <w:shd w:val="clear" w:color="auto" w:fill="D8EDE8"/>
        </w:rPr>
        <w:t xml:space="preserve"> приводится количество образованных ТКО после обработки в течение отчетного года.</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1" w:history="1">
        <w:r>
          <w:rPr>
            <w:rStyle w:val="a4"/>
            <w:rFonts w:cs="Times New Roman CYR"/>
            <w:shd w:val="clear" w:color="auto" w:fill="D8EDE8"/>
          </w:rPr>
          <w:t>графе 7</w:t>
        </w:r>
      </w:hyperlink>
      <w:r>
        <w:rPr>
          <w:rStyle w:val="aa"/>
          <w:rFonts w:cs="Times New Roman CYR"/>
          <w:shd w:val="clear" w:color="auto" w:fill="D8EDE8"/>
        </w:rPr>
        <w:t xml:space="preserve"> из общего количества ТКО, указанных в графе 6, выделяется количество ТКО после обработки, образованных на объектах обработки, принадлежащих на праве собственности или ином законном основании региональному оператору, оператору в субъекте, юридическим лицам с собственными объектами размещения ТКО, за отчетный год.</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1" w:history="1">
        <w:r>
          <w:rPr>
            <w:rStyle w:val="a4"/>
            <w:rFonts w:cs="Times New Roman CYR"/>
            <w:shd w:val="clear" w:color="auto" w:fill="D8EDE8"/>
          </w:rPr>
          <w:t>графе 8</w:t>
        </w:r>
      </w:hyperlink>
      <w:r>
        <w:rPr>
          <w:rStyle w:val="aa"/>
          <w:rFonts w:cs="Times New Roman CYR"/>
          <w:shd w:val="clear" w:color="auto" w:fill="D8EDE8"/>
        </w:rPr>
        <w:t xml:space="preserve"> из общего количества ТКО, указанных в графе 6, выделяется количество ТКО после обработки, образованных на объектах обработки оператора, передающего ТКО после обработки региональному оператору, оператора в субъекте, за отчетный год.</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1" w:history="1">
        <w:r>
          <w:rPr>
            <w:rStyle w:val="a4"/>
            <w:rFonts w:cs="Times New Roman CYR"/>
            <w:shd w:val="clear" w:color="auto" w:fill="D8EDE8"/>
          </w:rPr>
          <w:t>графе 9</w:t>
        </w:r>
      </w:hyperlink>
      <w:r>
        <w:rPr>
          <w:rStyle w:val="aa"/>
          <w:rFonts w:cs="Times New Roman CYR"/>
          <w:shd w:val="clear" w:color="auto" w:fill="D8EDE8"/>
        </w:rPr>
        <w:t xml:space="preserve"> из общего количества ТКО, указанных в графе 6, выделяется количество ТКО после обработки, образованных на объектах обработки оператора, не передающего отходы после обработки ТКО региональному оператору, за отчетный год.</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2" w:history="1">
        <w:r>
          <w:rPr>
            <w:rStyle w:val="a4"/>
            <w:rFonts w:cs="Times New Roman CYR"/>
            <w:shd w:val="clear" w:color="auto" w:fill="D8EDE8"/>
          </w:rPr>
          <w:t>графе 10</w:t>
        </w:r>
      </w:hyperlink>
      <w:r>
        <w:rPr>
          <w:rStyle w:val="aa"/>
          <w:rFonts w:cs="Times New Roman CYR"/>
          <w:shd w:val="clear" w:color="auto" w:fill="D8EDE8"/>
        </w:rPr>
        <w:t xml:space="preserve"> приводится количество обработанных ТКО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2" w:history="1">
        <w:r>
          <w:rPr>
            <w:rStyle w:val="a4"/>
            <w:rFonts w:cs="Times New Roman CYR"/>
            <w:shd w:val="clear" w:color="auto" w:fill="D8EDE8"/>
          </w:rPr>
          <w:t>графе 11</w:t>
        </w:r>
      </w:hyperlink>
      <w:r>
        <w:rPr>
          <w:rStyle w:val="aa"/>
          <w:rFonts w:cs="Times New Roman CYR"/>
          <w:shd w:val="clear" w:color="auto" w:fill="D8EDE8"/>
        </w:rPr>
        <w:t xml:space="preserve"> из общего количества ТКО, указанных в графе 10, выделяется количество </w:t>
      </w:r>
      <w:r>
        <w:rPr>
          <w:rStyle w:val="aa"/>
          <w:rFonts w:cs="Times New Roman CYR"/>
          <w:shd w:val="clear" w:color="auto" w:fill="D8EDE8"/>
        </w:rPr>
        <w:lastRenderedPageBreak/>
        <w:t>обработанных ТКО, образованных в жилых помещениях, на объектах обработки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2" w:history="1">
        <w:r>
          <w:rPr>
            <w:rStyle w:val="a4"/>
            <w:rFonts w:cs="Times New Roman CYR"/>
            <w:shd w:val="clear" w:color="auto" w:fill="D8EDE8"/>
          </w:rPr>
          <w:t>графе 12</w:t>
        </w:r>
      </w:hyperlink>
      <w:r>
        <w:rPr>
          <w:rStyle w:val="aa"/>
          <w:rFonts w:cs="Times New Roman CYR"/>
          <w:shd w:val="clear" w:color="auto" w:fill="D8EDE8"/>
        </w:rPr>
        <w:t xml:space="preserve"> приводится количество ТКО, утилизированных на объектах утилизации отходов, принадлежащих региональному оператору, оператору в субъекте, оператору, не передающему отходы после обработки ТКО региональному оператору, на праве собственности или иных законных основаниях, в течение отчетного года.</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2" w:history="1">
        <w:r>
          <w:rPr>
            <w:rStyle w:val="a4"/>
            <w:rFonts w:cs="Times New Roman CYR"/>
            <w:shd w:val="clear" w:color="auto" w:fill="D8EDE8"/>
          </w:rPr>
          <w:t>графе 13</w:t>
        </w:r>
      </w:hyperlink>
      <w:r>
        <w:rPr>
          <w:rStyle w:val="aa"/>
          <w:rFonts w:cs="Times New Roman CYR"/>
          <w:shd w:val="clear" w:color="auto" w:fill="D8EDE8"/>
        </w:rPr>
        <w:t xml:space="preserve"> из общего количества ТКО, указанных в графе 12, выделяется количество ТКО, утилизированных в течение отчетного года с целью повторного применения отходов по прямому назначению (рециклинг).</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2" w:history="1">
        <w:r>
          <w:rPr>
            <w:rStyle w:val="a4"/>
            <w:rFonts w:cs="Times New Roman CYR"/>
            <w:shd w:val="clear" w:color="auto" w:fill="D8EDE8"/>
          </w:rPr>
          <w:t>графе 14</w:t>
        </w:r>
      </w:hyperlink>
      <w:r>
        <w:rPr>
          <w:rStyle w:val="aa"/>
          <w:rFonts w:cs="Times New Roman CYR"/>
          <w:shd w:val="clear" w:color="auto" w:fill="D8EDE8"/>
        </w:rPr>
        <w:t xml:space="preserve"> из общего количества ТКО, указанных в графе 12, выделяется количество ТКО, утилизированных на объектах энергетической утилизации отходов, принадлежащих региональному оператору, оператору в субъекте на праве собственности или иных законных основаниях, в течение отчетного года.</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2" w:history="1">
        <w:r>
          <w:rPr>
            <w:rStyle w:val="a4"/>
            <w:rFonts w:cs="Times New Roman CYR"/>
            <w:shd w:val="clear" w:color="auto" w:fill="D8EDE8"/>
          </w:rPr>
          <w:t>графе 15</w:t>
        </w:r>
      </w:hyperlink>
      <w:r>
        <w:rPr>
          <w:rStyle w:val="aa"/>
          <w:rFonts w:cs="Times New Roman CYR"/>
          <w:shd w:val="clear" w:color="auto" w:fill="D8EDE8"/>
        </w:rPr>
        <w:t xml:space="preserve"> приводится количество обезвреженных региональным оператором, оператором в субъекте в течение отчетного года (в том числе на принадлежащих респонденту установках по сжиганию отходов) ТКО, оператором, не передающим отходы после обработки ТКО региональному оператору, на объектах обезвреживания отходов, принадлежащих региональному оператору, оператору в субъекте на праве собственности или иных законных основаниях.</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2" w:history="1">
        <w:r>
          <w:rPr>
            <w:rStyle w:val="a4"/>
            <w:rFonts w:cs="Times New Roman CYR"/>
            <w:shd w:val="clear" w:color="auto" w:fill="D8EDE8"/>
          </w:rPr>
          <w:t>графе 16</w:t>
        </w:r>
      </w:hyperlink>
      <w:r>
        <w:rPr>
          <w:rStyle w:val="aa"/>
          <w:rFonts w:cs="Times New Roman CYR"/>
          <w:shd w:val="clear" w:color="auto" w:fill="D8EDE8"/>
        </w:rPr>
        <w:t xml:space="preserve"> приводится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для обработки.</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2" w:history="1">
        <w:r>
          <w:rPr>
            <w:rStyle w:val="a4"/>
            <w:rFonts w:cs="Times New Roman CYR"/>
            <w:shd w:val="clear" w:color="auto" w:fill="D8EDE8"/>
          </w:rPr>
          <w:t>графе 17</w:t>
        </w:r>
      </w:hyperlink>
      <w:r>
        <w:rPr>
          <w:rStyle w:val="aa"/>
          <w:rFonts w:cs="Times New Roman CYR"/>
          <w:shd w:val="clear" w:color="auto" w:fill="D8EDE8"/>
        </w:rPr>
        <w:t xml:space="preserve"> из общего количества ТКО, указанных в графе 16, выделяется количество ТКО, переданных региональным оператором, оператором в субъекте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обработки.</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3" w:history="1">
        <w:r>
          <w:rPr>
            <w:rStyle w:val="a4"/>
            <w:rFonts w:cs="Times New Roman CYR"/>
            <w:shd w:val="clear" w:color="auto" w:fill="D8EDE8"/>
          </w:rPr>
          <w:t>графе 18</w:t>
        </w:r>
      </w:hyperlink>
      <w:r>
        <w:rPr>
          <w:rStyle w:val="aa"/>
          <w:rFonts w:cs="Times New Roman CYR"/>
          <w:shd w:val="clear" w:color="auto" w:fill="D8EDE8"/>
        </w:rP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утилизации.</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3" w:history="1">
        <w:r>
          <w:rPr>
            <w:rStyle w:val="a4"/>
            <w:rFonts w:cs="Times New Roman CYR"/>
            <w:shd w:val="clear" w:color="auto" w:fill="D8EDE8"/>
          </w:rPr>
          <w:t>графе 19</w:t>
        </w:r>
      </w:hyperlink>
      <w:r>
        <w:rPr>
          <w:rStyle w:val="aa"/>
          <w:rFonts w:cs="Times New Roman CYR"/>
          <w:shd w:val="clear" w:color="auto" w:fill="D8EDE8"/>
        </w:rPr>
        <w:t xml:space="preserve"> из общего количества ТКО, указанных в графе 18,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утилизации.</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3" w:history="1">
        <w:r>
          <w:rPr>
            <w:rStyle w:val="a4"/>
            <w:rFonts w:cs="Times New Roman CYR"/>
            <w:shd w:val="clear" w:color="auto" w:fill="D8EDE8"/>
          </w:rPr>
          <w:t>графе 20</w:t>
        </w:r>
      </w:hyperlink>
      <w:r>
        <w:rPr>
          <w:rStyle w:val="aa"/>
          <w:rFonts w:cs="Times New Roman CYR"/>
          <w:shd w:val="clear" w:color="auto" w:fill="D8EDE8"/>
        </w:rPr>
        <w:t xml:space="preserve"> из общего количества ТКО, указанных в графе 18, выделяется количество ТКО, переданных в течение отчетного года другим юридическим лицам и индивидуальным предпринимателям (операторам) для энергетической утилизации.</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3" w:history="1">
        <w:r>
          <w:rPr>
            <w:rStyle w:val="a4"/>
            <w:rFonts w:cs="Times New Roman CYR"/>
            <w:shd w:val="clear" w:color="auto" w:fill="D8EDE8"/>
          </w:rPr>
          <w:t>графе 21</w:t>
        </w:r>
      </w:hyperlink>
      <w:r>
        <w:rPr>
          <w:rStyle w:val="aa"/>
          <w:rFonts w:cs="Times New Roman CYR"/>
          <w:shd w:val="clear" w:color="auto" w:fill="D8EDE8"/>
        </w:rPr>
        <w:t xml:space="preserve"> из общего количества ТКО, указанных в графе 20, выделяется количество ТКО, переданных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на энергетическую утилизацию</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3" w:history="1">
        <w:r>
          <w:rPr>
            <w:rStyle w:val="a4"/>
            <w:rFonts w:cs="Times New Roman CYR"/>
            <w:shd w:val="clear" w:color="auto" w:fill="D8EDE8"/>
          </w:rPr>
          <w:t>графе 22</w:t>
        </w:r>
      </w:hyperlink>
      <w:r>
        <w:rPr>
          <w:rStyle w:val="aa"/>
          <w:rFonts w:cs="Times New Roman CYR"/>
          <w:shd w:val="clear" w:color="auto" w:fill="D8EDE8"/>
        </w:rP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обезвреживания.</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3" w:history="1">
        <w:r>
          <w:rPr>
            <w:rStyle w:val="a4"/>
            <w:rFonts w:cs="Times New Roman CYR"/>
            <w:shd w:val="clear" w:color="auto" w:fill="D8EDE8"/>
          </w:rPr>
          <w:t>графе 23</w:t>
        </w:r>
      </w:hyperlink>
      <w:r>
        <w:rPr>
          <w:rStyle w:val="aa"/>
          <w:rFonts w:cs="Times New Roman CYR"/>
          <w:shd w:val="clear" w:color="auto" w:fill="D8EDE8"/>
        </w:rPr>
        <w:t xml:space="preserve"> из общего количества ТКО, указанных в графе 22,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обезвреживания.</w:t>
      </w:r>
    </w:p>
    <w:p w:rsidR="007E7109" w:rsidRDefault="007E7109">
      <w:pPr>
        <w:ind w:firstLine="698"/>
        <w:rPr>
          <w:rStyle w:val="aa"/>
          <w:rFonts w:cs="Times New Roman CYR"/>
          <w:shd w:val="clear" w:color="auto" w:fill="D8EDE8"/>
        </w:rPr>
      </w:pPr>
      <w:r>
        <w:rPr>
          <w:rStyle w:val="aa"/>
          <w:rFonts w:cs="Times New Roman CYR"/>
        </w:rPr>
        <w:lastRenderedPageBreak/>
        <w:t xml:space="preserve"> </w:t>
      </w:r>
      <w:r>
        <w:rPr>
          <w:rStyle w:val="aa"/>
          <w:rFonts w:cs="Times New Roman CYR"/>
          <w:shd w:val="clear" w:color="auto" w:fill="D8EDE8"/>
        </w:rPr>
        <w:t xml:space="preserve">В </w:t>
      </w:r>
      <w:hyperlink w:anchor="sub_123" w:history="1">
        <w:r>
          <w:rPr>
            <w:rStyle w:val="a4"/>
            <w:rFonts w:cs="Times New Roman CYR"/>
            <w:shd w:val="clear" w:color="auto" w:fill="D8EDE8"/>
          </w:rPr>
          <w:t>графе 24</w:t>
        </w:r>
      </w:hyperlink>
      <w:r>
        <w:rPr>
          <w:rStyle w:val="aa"/>
          <w:rFonts w:cs="Times New Roman CYR"/>
          <w:shd w:val="clear" w:color="auto" w:fill="D8EDE8"/>
        </w:rPr>
        <w:t xml:space="preserve"> приводится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для захоронения.</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3" w:history="1">
        <w:r>
          <w:rPr>
            <w:rStyle w:val="a4"/>
            <w:rFonts w:cs="Times New Roman CYR"/>
            <w:shd w:val="clear" w:color="auto" w:fill="D8EDE8"/>
          </w:rPr>
          <w:t>графе 25</w:t>
        </w:r>
      </w:hyperlink>
      <w:r>
        <w:rPr>
          <w:rStyle w:val="aa"/>
          <w:rFonts w:cs="Times New Roman CYR"/>
          <w:shd w:val="clear" w:color="auto" w:fill="D8EDE8"/>
        </w:rPr>
        <w:t xml:space="preserve"> из общего количества ТКО, указанных в графе 24, выделяется количество ТКО, переданных региональным оператором, оператором в субъекте, оператором, не передающим отходы после обработки ТКО региональному оператору, в течение отчетного года другим юридическим лицам и индивидуальным предпринимателям (операторам), осуществляющим деятельность в других субъектах Российской Федерации, для захоронения.</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3" w:history="1">
        <w:r>
          <w:rPr>
            <w:rStyle w:val="a4"/>
            <w:rFonts w:cs="Times New Roman CYR"/>
            <w:shd w:val="clear" w:color="auto" w:fill="D8EDE8"/>
          </w:rPr>
          <w:t>графе 26</w:t>
        </w:r>
      </w:hyperlink>
      <w:r>
        <w:rPr>
          <w:rStyle w:val="aa"/>
          <w:rFonts w:cs="Times New Roman CYR"/>
          <w:shd w:val="clear" w:color="auto" w:fill="D8EDE8"/>
        </w:rPr>
        <w:t xml:space="preserve"> приводится количество отходов после обработки ТКО (код ФККО </w:t>
      </w:r>
      <w:hyperlink r:id="rId62" w:history="1">
        <w:r>
          <w:rPr>
            <w:rStyle w:val="a4"/>
            <w:rFonts w:cs="Times New Roman CYR"/>
            <w:shd w:val="clear" w:color="auto" w:fill="D8EDE8"/>
          </w:rPr>
          <w:t>7 41 110 00 00 0</w:t>
        </w:r>
      </w:hyperlink>
      <w:r>
        <w:rPr>
          <w:rStyle w:val="aa"/>
          <w:rFonts w:cs="Times New Roman CYR"/>
          <w:shd w:val="clear" w:color="auto" w:fill="D8EDE8"/>
        </w:rPr>
        <w:t>), находящихся на хранении в течение отчетного года.</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3" w:history="1">
        <w:r>
          <w:rPr>
            <w:rStyle w:val="a4"/>
            <w:rFonts w:cs="Times New Roman CYR"/>
            <w:shd w:val="clear" w:color="auto" w:fill="D8EDE8"/>
          </w:rPr>
          <w:t>графе 27</w:t>
        </w:r>
      </w:hyperlink>
      <w:r>
        <w:rPr>
          <w:rStyle w:val="aa"/>
          <w:rFonts w:cs="Times New Roman CYR"/>
          <w:shd w:val="clear" w:color="auto" w:fill="D8EDE8"/>
        </w:rPr>
        <w:t xml:space="preserve"> приводится количество ТКО, захороненных в течение отчетного года на эксплуатируемых региональным оператором, оператором в субъекте, юридическими лицами с собственными объектами размещения ТКО, оператором, не передающим отходы после обработки ТКО региональному оператору, в течении отчетного года.</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3" w:history="1">
        <w:r>
          <w:rPr>
            <w:rStyle w:val="a4"/>
            <w:rFonts w:cs="Times New Roman CYR"/>
            <w:shd w:val="clear" w:color="auto" w:fill="D8EDE8"/>
          </w:rPr>
          <w:t>графе 28</w:t>
        </w:r>
      </w:hyperlink>
      <w:r>
        <w:rPr>
          <w:rStyle w:val="aa"/>
          <w:rFonts w:cs="Times New Roman CYR"/>
          <w:shd w:val="clear" w:color="auto" w:fill="D8EDE8"/>
        </w:rPr>
        <w:t xml:space="preserve"> из общего количества ТКО, указанных в графе 25, выделяется количество ТКО, образованных в жилых помещениях, захороненных в течение отчетного года на эксплуатируемых региональным оператором, оператором в субъекте объектах по захоронению отходов, принадлежащих региональному оператору, оператору в субъекте на праве собственности или иных законных основаниях.</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В </w:t>
      </w:r>
      <w:hyperlink w:anchor="sub_123" w:history="1">
        <w:r>
          <w:rPr>
            <w:rStyle w:val="a4"/>
            <w:rFonts w:cs="Times New Roman CYR"/>
            <w:shd w:val="clear" w:color="auto" w:fill="D8EDE8"/>
          </w:rPr>
          <w:t>графе 29</w:t>
        </w:r>
      </w:hyperlink>
      <w:r>
        <w:rPr>
          <w:rStyle w:val="aa"/>
          <w:rFonts w:cs="Times New Roman CYR"/>
          <w:shd w:val="clear" w:color="auto" w:fill="D8EDE8"/>
        </w:rPr>
        <w:t xml:space="preserve"> приводится количество ТКО, поступивших к региональному оператору, оператору в субъекте от других юридических лиц, индивидуальных предпринимателей и образованных в жилых помещениях, накопленных на объектах, эксплуатируемых региональным оператором, оператором в субъекте, на конец отчетного года, накопленных на объектах, эксплуатируемых юридическими лицами с собственными объектами размещения ТКО, накопленных на объектах, эксплуатируемых оператором, не передающим отходы после обработки ТКО региональному оператору, на конец отчетного года. Этот показатель определяется как сумма количества ТКО, накопленных на начало отчетного года, поступивших к региональному оператору, оператору в субъекте от других юридических лиц, индивидуальных предпринимателей и от собственных объектов, образованных в жилых помещениях, образованных в результате обработки, накопленных на начало отчетного года у юридических лиц с собственными объектами размещения ТКО, за вычетом количества обработанных, утилизированных, обезвреженных и захороненных на эксплуатируемых региональным оператором, оператором в субъекте, объектах захоронения отходов в течение отчетного года, а также переданных другим юридическим лицам и индивидуальным предпринимателям (операторам).</w:t>
      </w:r>
    </w:p>
    <w:p w:rsidR="007E7109" w:rsidRDefault="007E7109"/>
    <w:p w:rsidR="007E7109" w:rsidRDefault="007E7109">
      <w:pPr>
        <w:pStyle w:val="1"/>
      </w:pPr>
      <w:bookmarkStart w:id="70" w:name="sub_10400"/>
      <w:r>
        <w:rPr>
          <w:rStyle w:val="aa"/>
          <w:rFonts w:cs="Times New Roman CYR"/>
          <w:b w:val="0"/>
          <w:bCs w:val="0"/>
          <w:shd w:val="clear" w:color="auto" w:fill="D8EDE8"/>
        </w:rPr>
        <w:t>IV. Заполнение показателей формы раздела "Раздел III.</w:t>
      </w:r>
      <w:r>
        <w:rPr>
          <w:rStyle w:val="aa"/>
          <w:rFonts w:cs="Times New Roman CYR"/>
          <w:b w:val="0"/>
          <w:bCs w:val="0"/>
          <w:shd w:val="clear" w:color="auto" w:fill="D8EDE8"/>
        </w:rPr>
        <w:br/>
        <w:t>Сведения об эксплуатируемых объектах размещения отходов"</w:t>
      </w:r>
    </w:p>
    <w:bookmarkEnd w:id="70"/>
    <w:p w:rsidR="007E7109" w:rsidRDefault="007E7109"/>
    <w:p w:rsidR="007E7109" w:rsidRDefault="007E7109">
      <w:pPr>
        <w:ind w:firstLine="698"/>
        <w:rPr>
          <w:rStyle w:val="aa"/>
          <w:rFonts w:cs="Times New Roman CYR"/>
          <w:shd w:val="clear" w:color="auto" w:fill="D8EDE8"/>
        </w:rPr>
      </w:pPr>
      <w:bookmarkStart w:id="71" w:name="sub_10018"/>
      <w:r>
        <w:rPr>
          <w:rStyle w:val="aa"/>
          <w:rFonts w:cs="Times New Roman CYR"/>
        </w:rPr>
        <w:t xml:space="preserve"> </w:t>
      </w:r>
      <w:r>
        <w:rPr>
          <w:rStyle w:val="aa"/>
          <w:rFonts w:cs="Times New Roman CYR"/>
          <w:shd w:val="clear" w:color="auto" w:fill="D8EDE8"/>
        </w:rPr>
        <w:t xml:space="preserve">18. </w:t>
      </w:r>
      <w:hyperlink w:anchor="sub_1300" w:history="1">
        <w:r>
          <w:rPr>
            <w:rStyle w:val="a4"/>
            <w:rFonts w:cs="Times New Roman CYR"/>
            <w:shd w:val="clear" w:color="auto" w:fill="D8EDE8"/>
          </w:rPr>
          <w:t>Раздел III.</w:t>
        </w:r>
      </w:hyperlink>
      <w:r>
        <w:rPr>
          <w:rStyle w:val="aa"/>
          <w:rFonts w:cs="Times New Roman CYR"/>
          <w:shd w:val="clear" w:color="auto" w:fill="D8EDE8"/>
        </w:rPr>
        <w:t xml:space="preserve"> "Сведения об эксплуатируемых объектах размещения отходов" заполняют юридические лица и индивидуальные предприниматели, осуществляющие деятельность в области обращения с отходами производства и потребления, региональные операторы, операторы в субъекте, операторы по объектам, расположенным на территории муниципального образования.</w:t>
      </w:r>
    </w:p>
    <w:p w:rsidR="007E7109" w:rsidRDefault="007E7109">
      <w:pPr>
        <w:pStyle w:val="a6"/>
        <w:rPr>
          <w:color w:val="000000"/>
          <w:sz w:val="16"/>
          <w:szCs w:val="16"/>
          <w:shd w:val="clear" w:color="auto" w:fill="F0F0F0"/>
        </w:rPr>
      </w:pPr>
      <w:bookmarkStart w:id="72" w:name="sub_10019"/>
      <w:bookmarkEnd w:id="71"/>
      <w:r>
        <w:rPr>
          <w:color w:val="000000"/>
          <w:sz w:val="16"/>
          <w:szCs w:val="16"/>
          <w:shd w:val="clear" w:color="auto" w:fill="F0F0F0"/>
        </w:rPr>
        <w:t>Информация об изменениях:</w:t>
      </w:r>
    </w:p>
    <w:bookmarkEnd w:id="72"/>
    <w:p w:rsidR="007E7109" w:rsidRDefault="007E7109">
      <w:pPr>
        <w:pStyle w:val="a7"/>
        <w:rPr>
          <w:shd w:val="clear" w:color="auto" w:fill="F0F0F0"/>
        </w:rPr>
      </w:pPr>
      <w:r>
        <w:t xml:space="preserve"> </w:t>
      </w:r>
      <w:r>
        <w:rPr>
          <w:shd w:val="clear" w:color="auto" w:fill="F0F0F0"/>
        </w:rPr>
        <w:t xml:space="preserve">Пункт 19 изменен с 1 января 2021 г. - </w:t>
      </w:r>
      <w:hyperlink r:id="rId63" w:history="1">
        <w:r>
          <w:rPr>
            <w:rStyle w:val="a4"/>
            <w:rFonts w:cs="Times New Roman CYR"/>
            <w:shd w:val="clear" w:color="auto" w:fill="F0F0F0"/>
          </w:rPr>
          <w:t>Приказ</w:t>
        </w:r>
      </w:hyperlink>
      <w:r>
        <w:rPr>
          <w:shd w:val="clear" w:color="auto" w:fill="F0F0F0"/>
        </w:rPr>
        <w:t xml:space="preserve"> Росстата от 13 ноября 2020 г. N 698</w:t>
      </w:r>
    </w:p>
    <w:p w:rsidR="007E7109" w:rsidRDefault="007E7109">
      <w:pPr>
        <w:pStyle w:val="a7"/>
        <w:rPr>
          <w:shd w:val="clear" w:color="auto" w:fill="F0F0F0"/>
        </w:rPr>
      </w:pPr>
      <w:r>
        <w:t xml:space="preserve"> </w:t>
      </w:r>
      <w:hyperlink r:id="rId64" w:history="1">
        <w:r>
          <w:rPr>
            <w:rStyle w:val="a4"/>
            <w:rFonts w:cs="Times New Roman CYR"/>
            <w:shd w:val="clear" w:color="auto" w:fill="F0F0F0"/>
          </w:rPr>
          <w:t>См. будущую редакцию</w:t>
        </w:r>
      </w:hyperlink>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19. По </w:t>
      </w:r>
      <w:hyperlink w:anchor="sub_1011" w:history="1">
        <w:r>
          <w:rPr>
            <w:rStyle w:val="a4"/>
            <w:rFonts w:cs="Times New Roman CYR"/>
            <w:shd w:val="clear" w:color="auto" w:fill="D8EDE8"/>
          </w:rPr>
          <w:t>строке 11</w:t>
        </w:r>
      </w:hyperlink>
      <w:r>
        <w:rPr>
          <w:rStyle w:val="aa"/>
          <w:rFonts w:cs="Times New Roman CYR"/>
          <w:shd w:val="clear" w:color="auto" w:fill="D8EDE8"/>
        </w:rPr>
        <w:t xml:space="preserve"> приводится общее количество эксплуатируемых респондентом объектов захоронения отходов производства и потребления.</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12" w:history="1">
        <w:r>
          <w:rPr>
            <w:rStyle w:val="a4"/>
            <w:rFonts w:cs="Times New Roman CYR"/>
            <w:shd w:val="clear" w:color="auto" w:fill="D8EDE8"/>
          </w:rPr>
          <w:t>строке 12</w:t>
        </w:r>
      </w:hyperlink>
      <w:r>
        <w:rPr>
          <w:rStyle w:val="aa"/>
          <w:rFonts w:cs="Times New Roman CYR"/>
          <w:shd w:val="clear" w:color="auto" w:fill="D8EDE8"/>
        </w:rPr>
        <w:t xml:space="preserve"> из </w:t>
      </w:r>
      <w:hyperlink w:anchor="sub_1011" w:history="1">
        <w:r>
          <w:rPr>
            <w:rStyle w:val="a4"/>
            <w:rFonts w:cs="Times New Roman CYR"/>
            <w:shd w:val="clear" w:color="auto" w:fill="D8EDE8"/>
          </w:rPr>
          <w:t>строки 11</w:t>
        </w:r>
      </w:hyperlink>
      <w:r>
        <w:rPr>
          <w:rStyle w:val="aa"/>
          <w:rFonts w:cs="Times New Roman CYR"/>
          <w:shd w:val="clear" w:color="auto" w:fill="D8EDE8"/>
        </w:rPr>
        <w:t xml:space="preserve"> приводится общее количество эксплуатируемых респондентом </w:t>
      </w:r>
      <w:r>
        <w:rPr>
          <w:rStyle w:val="aa"/>
          <w:rFonts w:cs="Times New Roman CYR"/>
          <w:shd w:val="clear" w:color="auto" w:fill="D8EDE8"/>
        </w:rPr>
        <w:lastRenderedPageBreak/>
        <w:t>объектов захоронения ТКО.</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13" w:history="1">
        <w:r>
          <w:rPr>
            <w:rStyle w:val="a4"/>
            <w:rFonts w:cs="Times New Roman CYR"/>
            <w:shd w:val="clear" w:color="auto" w:fill="D8EDE8"/>
          </w:rPr>
          <w:t>строке 13</w:t>
        </w:r>
      </w:hyperlink>
      <w:r>
        <w:rPr>
          <w:rStyle w:val="aa"/>
          <w:rFonts w:cs="Times New Roman CYR"/>
          <w:shd w:val="clear" w:color="auto" w:fill="D8EDE8"/>
        </w:rPr>
        <w:t xml:space="preserve"> приводится общее количество эксплуатируемых респондентом объектов хранения отходов производства и потребления.</w:t>
      </w:r>
    </w:p>
    <w:p w:rsidR="007E7109" w:rsidRDefault="007E7109">
      <w:pPr>
        <w:ind w:firstLine="698"/>
        <w:rPr>
          <w:rStyle w:val="aa"/>
          <w:rFonts w:cs="Times New Roman CYR"/>
          <w:shd w:val="clear" w:color="auto" w:fill="D8EDE8"/>
        </w:rPr>
      </w:pPr>
      <w:bookmarkStart w:id="73" w:name="sub_10194"/>
      <w:r>
        <w:rPr>
          <w:rStyle w:val="aa"/>
          <w:rFonts w:cs="Times New Roman CYR"/>
        </w:rPr>
        <w:t xml:space="preserve"> </w:t>
      </w:r>
      <w:r>
        <w:rPr>
          <w:rStyle w:val="aa"/>
          <w:rFonts w:cs="Times New Roman CYR"/>
          <w:shd w:val="clear" w:color="auto" w:fill="D8EDE8"/>
        </w:rPr>
        <w:t xml:space="preserve">По </w:t>
      </w:r>
      <w:hyperlink w:anchor="sub_1014" w:history="1">
        <w:r>
          <w:rPr>
            <w:rStyle w:val="a4"/>
            <w:rFonts w:cs="Times New Roman CYR"/>
            <w:shd w:val="clear" w:color="auto" w:fill="D8EDE8"/>
          </w:rPr>
          <w:t>строке 14</w:t>
        </w:r>
      </w:hyperlink>
      <w:r>
        <w:rPr>
          <w:rStyle w:val="aa"/>
          <w:rFonts w:cs="Times New Roman CYR"/>
          <w:shd w:val="clear" w:color="auto" w:fill="D8EDE8"/>
        </w:rPr>
        <w:t xml:space="preserve"> приводится количество эксплуатируемых респондентом объектов захоронения отходов производства и потребления, не отвечающих установленным требованиям.</w:t>
      </w:r>
    </w:p>
    <w:bookmarkEnd w:id="73"/>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Требования к объектам размещения отходов установлены </w:t>
      </w:r>
      <w:hyperlink r:id="rId65" w:history="1">
        <w:r>
          <w:rPr>
            <w:rStyle w:val="a4"/>
            <w:rFonts w:cs="Times New Roman CYR"/>
            <w:shd w:val="clear" w:color="auto" w:fill="D8EDE8"/>
          </w:rPr>
          <w:t>статьей 12</w:t>
        </w:r>
      </w:hyperlink>
      <w:r>
        <w:rPr>
          <w:rStyle w:val="aa"/>
          <w:rFonts w:cs="Times New Roman CYR"/>
          <w:shd w:val="clear" w:color="auto" w:fill="D8EDE8"/>
        </w:rPr>
        <w:t xml:space="preserve"> Закона N 89-ФЗ, </w:t>
      </w:r>
      <w:hyperlink r:id="rId66" w:history="1">
        <w:r>
          <w:rPr>
            <w:rStyle w:val="a4"/>
            <w:rFonts w:cs="Times New Roman CYR"/>
            <w:shd w:val="clear" w:color="auto" w:fill="D8EDE8"/>
          </w:rPr>
          <w:t>Градостроительным кодексом</w:t>
        </w:r>
      </w:hyperlink>
      <w:r>
        <w:rPr>
          <w:rStyle w:val="aa"/>
          <w:rFonts w:cs="Times New Roman CYR"/>
          <w:shd w:val="clear" w:color="auto" w:fill="D8EDE8"/>
        </w:rPr>
        <w:t xml:space="preserve"> Российской Федерации, </w:t>
      </w:r>
      <w:hyperlink r:id="rId67" w:history="1">
        <w:r>
          <w:rPr>
            <w:rStyle w:val="a4"/>
            <w:rFonts w:cs="Times New Roman CYR"/>
            <w:shd w:val="clear" w:color="auto" w:fill="D8EDE8"/>
          </w:rPr>
          <w:t>приказом</w:t>
        </w:r>
      </w:hyperlink>
      <w:r>
        <w:rPr>
          <w:rStyle w:val="aa"/>
          <w:rFonts w:cs="Times New Roman CYR"/>
          <w:shd w:val="clear" w:color="auto" w:fill="D8EDE8"/>
        </w:rPr>
        <w:t xml:space="preserve"> Минприроды России от 4 марта 2016 г. N 66 "О Порядке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(зарегистрирован Минюстом России 10 июня 2016 г., регистрационный N 42512), </w:t>
      </w:r>
      <w:hyperlink r:id="rId68" w:history="1">
        <w:r>
          <w:rPr>
            <w:rStyle w:val="a4"/>
            <w:rFonts w:cs="Times New Roman CYR"/>
            <w:shd w:val="clear" w:color="auto" w:fill="D8EDE8"/>
          </w:rPr>
          <w:t>постановлением</w:t>
        </w:r>
      </w:hyperlink>
      <w:r>
        <w:rPr>
          <w:rStyle w:val="aa"/>
          <w:rFonts w:cs="Times New Roman CYR"/>
          <w:shd w:val="clear" w:color="auto" w:fill="D8EDE8"/>
        </w:rPr>
        <w:t xml:space="preserve"> Правительства Российской Федерации от 10 июля 2018 г. N 800 "О проведении рекультивации и консервации земель".</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15" w:history="1">
        <w:r>
          <w:rPr>
            <w:rStyle w:val="a4"/>
            <w:rFonts w:cs="Times New Roman CYR"/>
            <w:shd w:val="clear" w:color="auto" w:fill="D8EDE8"/>
          </w:rPr>
          <w:t>строке 15</w:t>
        </w:r>
      </w:hyperlink>
      <w:r>
        <w:rPr>
          <w:rStyle w:val="aa"/>
          <w:rFonts w:cs="Times New Roman CYR"/>
          <w:shd w:val="clear" w:color="auto" w:fill="D8EDE8"/>
        </w:rPr>
        <w:t xml:space="preserve"> из </w:t>
      </w:r>
      <w:hyperlink w:anchor="sub_1014" w:history="1">
        <w:r>
          <w:rPr>
            <w:rStyle w:val="a4"/>
            <w:rFonts w:cs="Times New Roman CYR"/>
            <w:shd w:val="clear" w:color="auto" w:fill="D8EDE8"/>
          </w:rPr>
          <w:t>строки 14</w:t>
        </w:r>
      </w:hyperlink>
      <w:r>
        <w:rPr>
          <w:rStyle w:val="aa"/>
          <w:rFonts w:cs="Times New Roman CYR"/>
          <w:shd w:val="clear" w:color="auto" w:fill="D8EDE8"/>
        </w:rPr>
        <w:t xml:space="preserve"> приводится количество эксплуатируемых респондентом объектов захоронения ТКО, не отвечающих вышеописанным требованиям.</w:t>
      </w:r>
    </w:p>
    <w:p w:rsidR="007E7109" w:rsidRDefault="007E7109">
      <w:pPr>
        <w:ind w:firstLine="698"/>
        <w:rPr>
          <w:rStyle w:val="aa"/>
          <w:rFonts w:cs="Times New Roman CYR"/>
          <w:shd w:val="clear" w:color="auto" w:fill="D8EDE8"/>
        </w:rPr>
      </w:pPr>
      <w:bookmarkStart w:id="74" w:name="sub_10197"/>
      <w:r>
        <w:rPr>
          <w:rStyle w:val="aa"/>
          <w:rFonts w:cs="Times New Roman CYR"/>
        </w:rPr>
        <w:t xml:space="preserve"> </w:t>
      </w:r>
      <w:r>
        <w:rPr>
          <w:rStyle w:val="aa"/>
          <w:rFonts w:cs="Times New Roman CYR"/>
          <w:shd w:val="clear" w:color="auto" w:fill="D8EDE8"/>
        </w:rPr>
        <w:t xml:space="preserve">По </w:t>
      </w:r>
      <w:hyperlink w:anchor="sub_1016" w:history="1">
        <w:r>
          <w:rPr>
            <w:rStyle w:val="a4"/>
            <w:rFonts w:cs="Times New Roman CYR"/>
            <w:shd w:val="clear" w:color="auto" w:fill="D8EDE8"/>
          </w:rPr>
          <w:t>строке 16</w:t>
        </w:r>
      </w:hyperlink>
      <w:r>
        <w:rPr>
          <w:rStyle w:val="aa"/>
          <w:rFonts w:cs="Times New Roman CYR"/>
          <w:shd w:val="clear" w:color="auto" w:fill="D8EDE8"/>
        </w:rPr>
        <w:t xml:space="preserve"> приводится количество эксплуатируемых респондентом объектов захоронения отходов производства и потребления, не отвечающих вышеописанным требованиям.</w:t>
      </w:r>
    </w:p>
    <w:bookmarkEnd w:id="74"/>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17" w:history="1">
        <w:r>
          <w:rPr>
            <w:rStyle w:val="a4"/>
            <w:rFonts w:cs="Times New Roman CYR"/>
            <w:shd w:val="clear" w:color="auto" w:fill="D8EDE8"/>
          </w:rPr>
          <w:t>строке 17</w:t>
        </w:r>
      </w:hyperlink>
      <w:r>
        <w:rPr>
          <w:rStyle w:val="aa"/>
          <w:rFonts w:cs="Times New Roman CYR"/>
          <w:shd w:val="clear" w:color="auto" w:fill="D8EDE8"/>
        </w:rPr>
        <w:t xml:space="preserve"> приводится вместимость эксплуатируемых респондентом объектов захоронения отходов согласно проектной документации в тоннах.</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18" w:history="1">
        <w:r>
          <w:rPr>
            <w:rStyle w:val="a4"/>
            <w:rFonts w:cs="Times New Roman CYR"/>
            <w:shd w:val="clear" w:color="auto" w:fill="D8EDE8"/>
          </w:rPr>
          <w:t>строке 18</w:t>
        </w:r>
      </w:hyperlink>
      <w:r>
        <w:rPr>
          <w:rStyle w:val="aa"/>
          <w:rFonts w:cs="Times New Roman CYR"/>
          <w:shd w:val="clear" w:color="auto" w:fill="D8EDE8"/>
        </w:rPr>
        <w:t xml:space="preserve"> из </w:t>
      </w:r>
      <w:hyperlink w:anchor="sub_1017" w:history="1">
        <w:r>
          <w:rPr>
            <w:rStyle w:val="a4"/>
            <w:rFonts w:cs="Times New Roman CYR"/>
            <w:shd w:val="clear" w:color="auto" w:fill="D8EDE8"/>
          </w:rPr>
          <w:t>строки 17</w:t>
        </w:r>
      </w:hyperlink>
      <w:r>
        <w:rPr>
          <w:rStyle w:val="aa"/>
          <w:rFonts w:cs="Times New Roman CYR"/>
          <w:shd w:val="clear" w:color="auto" w:fill="D8EDE8"/>
        </w:rPr>
        <w:t xml:space="preserve"> приводится вместимость эксплуатируемых респондентом объектов захоронения ТКО согласно проектной документации в тоннах.</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19" w:history="1">
        <w:r>
          <w:rPr>
            <w:rStyle w:val="a4"/>
            <w:rFonts w:cs="Times New Roman CYR"/>
            <w:shd w:val="clear" w:color="auto" w:fill="D8EDE8"/>
          </w:rPr>
          <w:t>строке 19</w:t>
        </w:r>
      </w:hyperlink>
      <w:r>
        <w:rPr>
          <w:rStyle w:val="aa"/>
          <w:rFonts w:cs="Times New Roman CYR"/>
          <w:shd w:val="clear" w:color="auto" w:fill="D8EDE8"/>
        </w:rPr>
        <w:t xml:space="preserve"> приводится остаточная вместимость эксплуатируемых респондентом объектов захоронения отходов в тоннах.</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20" w:history="1">
        <w:r>
          <w:rPr>
            <w:rStyle w:val="a4"/>
            <w:rFonts w:cs="Times New Roman CYR"/>
            <w:shd w:val="clear" w:color="auto" w:fill="D8EDE8"/>
          </w:rPr>
          <w:t>строке 20</w:t>
        </w:r>
      </w:hyperlink>
      <w:r>
        <w:rPr>
          <w:rStyle w:val="aa"/>
          <w:rFonts w:cs="Times New Roman CYR"/>
          <w:shd w:val="clear" w:color="auto" w:fill="D8EDE8"/>
        </w:rPr>
        <w:t xml:space="preserve"> из </w:t>
      </w:r>
      <w:hyperlink w:anchor="sub_1019" w:history="1">
        <w:r>
          <w:rPr>
            <w:rStyle w:val="a4"/>
            <w:rFonts w:cs="Times New Roman CYR"/>
            <w:shd w:val="clear" w:color="auto" w:fill="D8EDE8"/>
          </w:rPr>
          <w:t>строки 19</w:t>
        </w:r>
      </w:hyperlink>
      <w:r>
        <w:rPr>
          <w:rStyle w:val="aa"/>
          <w:rFonts w:cs="Times New Roman CYR"/>
          <w:shd w:val="clear" w:color="auto" w:fill="D8EDE8"/>
        </w:rPr>
        <w:t xml:space="preserve"> приводится остаточная вместимость эксплуатируемых респондентом объектов захоронения ТКО в тоннах.</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21" w:history="1">
        <w:r>
          <w:rPr>
            <w:rStyle w:val="a4"/>
            <w:rFonts w:cs="Times New Roman CYR"/>
            <w:shd w:val="clear" w:color="auto" w:fill="D8EDE8"/>
          </w:rPr>
          <w:t>строке 21</w:t>
        </w:r>
      </w:hyperlink>
      <w:r>
        <w:rPr>
          <w:rStyle w:val="aa"/>
          <w:rFonts w:cs="Times New Roman CYR"/>
          <w:shd w:val="clear" w:color="auto" w:fill="D8EDE8"/>
        </w:rPr>
        <w:t xml:space="preserve"> приводится вместимость эксплуатируемых респондентом объектов захоронения отходов согласно проектной документации в метрах кубических.</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22" w:history="1">
        <w:r>
          <w:rPr>
            <w:rStyle w:val="a4"/>
            <w:rFonts w:cs="Times New Roman CYR"/>
            <w:shd w:val="clear" w:color="auto" w:fill="D8EDE8"/>
          </w:rPr>
          <w:t>строке 22</w:t>
        </w:r>
      </w:hyperlink>
      <w:r>
        <w:rPr>
          <w:rStyle w:val="aa"/>
          <w:rFonts w:cs="Times New Roman CYR"/>
          <w:shd w:val="clear" w:color="auto" w:fill="D8EDE8"/>
        </w:rPr>
        <w:t xml:space="preserve"> из </w:t>
      </w:r>
      <w:hyperlink w:anchor="sub_1021" w:history="1">
        <w:r>
          <w:rPr>
            <w:rStyle w:val="a4"/>
            <w:rFonts w:cs="Times New Roman CYR"/>
            <w:shd w:val="clear" w:color="auto" w:fill="D8EDE8"/>
          </w:rPr>
          <w:t>строки 21</w:t>
        </w:r>
      </w:hyperlink>
      <w:r>
        <w:rPr>
          <w:rStyle w:val="aa"/>
          <w:rFonts w:cs="Times New Roman CYR"/>
          <w:shd w:val="clear" w:color="auto" w:fill="D8EDE8"/>
        </w:rPr>
        <w:t xml:space="preserve"> приводится вместимость эксплуатируемых респондентом объектов захоронения ТКО согласно проектной документации в метрах кубических.</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23" w:history="1">
        <w:r>
          <w:rPr>
            <w:rStyle w:val="a4"/>
            <w:rFonts w:cs="Times New Roman CYR"/>
            <w:shd w:val="clear" w:color="auto" w:fill="D8EDE8"/>
          </w:rPr>
          <w:t>строке 23</w:t>
        </w:r>
      </w:hyperlink>
      <w:r>
        <w:rPr>
          <w:rStyle w:val="aa"/>
          <w:rFonts w:cs="Times New Roman CYR"/>
          <w:shd w:val="clear" w:color="auto" w:fill="D8EDE8"/>
        </w:rPr>
        <w:t xml:space="preserve"> приводится остаточная вместимость эксплуатируемых респондентом объектов захоронения отходов в метрах кубических.</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24" w:history="1">
        <w:r>
          <w:rPr>
            <w:rStyle w:val="a4"/>
            <w:rFonts w:cs="Times New Roman CYR"/>
            <w:shd w:val="clear" w:color="auto" w:fill="D8EDE8"/>
          </w:rPr>
          <w:t>строке 24</w:t>
        </w:r>
      </w:hyperlink>
      <w:r>
        <w:rPr>
          <w:rStyle w:val="aa"/>
          <w:rFonts w:cs="Times New Roman CYR"/>
          <w:shd w:val="clear" w:color="auto" w:fill="D8EDE8"/>
        </w:rPr>
        <w:t xml:space="preserve"> из </w:t>
      </w:r>
      <w:hyperlink w:anchor="sub_1023" w:history="1">
        <w:r>
          <w:rPr>
            <w:rStyle w:val="a4"/>
            <w:rFonts w:cs="Times New Roman CYR"/>
            <w:shd w:val="clear" w:color="auto" w:fill="D8EDE8"/>
          </w:rPr>
          <w:t>строки 23</w:t>
        </w:r>
      </w:hyperlink>
      <w:r>
        <w:rPr>
          <w:rStyle w:val="aa"/>
          <w:rFonts w:cs="Times New Roman CYR"/>
          <w:shd w:val="clear" w:color="auto" w:fill="D8EDE8"/>
        </w:rPr>
        <w:t xml:space="preserve"> приводится остаточная вместимость эксплуатируемых респондентом объектов захоронения ТКО в метрах кубических.</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25" w:history="1">
        <w:r>
          <w:rPr>
            <w:rStyle w:val="a4"/>
            <w:rFonts w:cs="Times New Roman CYR"/>
            <w:shd w:val="clear" w:color="auto" w:fill="D8EDE8"/>
          </w:rPr>
          <w:t>строке 25</w:t>
        </w:r>
      </w:hyperlink>
      <w:r>
        <w:rPr>
          <w:rStyle w:val="aa"/>
          <w:rFonts w:cs="Times New Roman CYR"/>
          <w:shd w:val="clear" w:color="auto" w:fill="D8EDE8"/>
        </w:rPr>
        <w:t xml:space="preserve"> приводится вместимость эксплуатируемых респондентом объектов хранения отходов согласно проектной документации в тоннах.</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26" w:history="1">
        <w:r>
          <w:rPr>
            <w:rStyle w:val="a4"/>
            <w:rFonts w:cs="Times New Roman CYR"/>
            <w:shd w:val="clear" w:color="auto" w:fill="D8EDE8"/>
          </w:rPr>
          <w:t>строке 26</w:t>
        </w:r>
      </w:hyperlink>
      <w:r>
        <w:rPr>
          <w:rStyle w:val="aa"/>
          <w:rFonts w:cs="Times New Roman CYR"/>
          <w:shd w:val="clear" w:color="auto" w:fill="D8EDE8"/>
        </w:rPr>
        <w:t xml:space="preserve"> приводится остаточная вместимость эксплуатируемых респондентом объектов хранения отходов в тоннах.</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27" w:history="1">
        <w:r>
          <w:rPr>
            <w:rStyle w:val="a4"/>
            <w:rFonts w:cs="Times New Roman CYR"/>
            <w:shd w:val="clear" w:color="auto" w:fill="D8EDE8"/>
          </w:rPr>
          <w:t>строке 27</w:t>
        </w:r>
      </w:hyperlink>
      <w:r>
        <w:rPr>
          <w:rStyle w:val="aa"/>
          <w:rFonts w:cs="Times New Roman CYR"/>
          <w:shd w:val="clear" w:color="auto" w:fill="D8EDE8"/>
        </w:rPr>
        <w:t xml:space="preserve"> приводится вместимость эксплуатируемых респондентом объектов хранения отходов согласно проектной документации в метрах кубических.</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28" w:history="1">
        <w:r>
          <w:rPr>
            <w:rStyle w:val="a4"/>
            <w:rFonts w:cs="Times New Roman CYR"/>
            <w:shd w:val="clear" w:color="auto" w:fill="D8EDE8"/>
          </w:rPr>
          <w:t>строке 28</w:t>
        </w:r>
      </w:hyperlink>
      <w:r>
        <w:rPr>
          <w:rStyle w:val="aa"/>
          <w:rFonts w:cs="Times New Roman CYR"/>
          <w:shd w:val="clear" w:color="auto" w:fill="D8EDE8"/>
        </w:rPr>
        <w:t xml:space="preserve"> приводится остаточная вместимость эксплуатируемых респондентом объектов хранения отходов в метрах кубических.</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29" w:history="1">
        <w:r>
          <w:rPr>
            <w:rStyle w:val="a4"/>
            <w:rFonts w:cs="Times New Roman CYR"/>
            <w:shd w:val="clear" w:color="auto" w:fill="D8EDE8"/>
          </w:rPr>
          <w:t>строке 29</w:t>
        </w:r>
      </w:hyperlink>
      <w:r>
        <w:rPr>
          <w:rStyle w:val="aa"/>
          <w:rFonts w:cs="Times New Roman CYR"/>
          <w:shd w:val="clear" w:color="auto" w:fill="D8EDE8"/>
        </w:rPr>
        <w:t xml:space="preserve"> приводится площадь, занимаемая всеми эксплуатируемыми респондентом объектами захоронения отходов производства и потребления.</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30" w:history="1">
        <w:r>
          <w:rPr>
            <w:rStyle w:val="a4"/>
            <w:rFonts w:cs="Times New Roman CYR"/>
            <w:shd w:val="clear" w:color="auto" w:fill="D8EDE8"/>
          </w:rPr>
          <w:t>строке 30</w:t>
        </w:r>
      </w:hyperlink>
      <w:r>
        <w:rPr>
          <w:rStyle w:val="aa"/>
          <w:rFonts w:cs="Times New Roman CYR"/>
          <w:shd w:val="clear" w:color="auto" w:fill="D8EDE8"/>
        </w:rPr>
        <w:t xml:space="preserve"> из </w:t>
      </w:r>
      <w:hyperlink w:anchor="sub_1025" w:history="1">
        <w:r>
          <w:rPr>
            <w:rStyle w:val="a4"/>
            <w:rFonts w:cs="Times New Roman CYR"/>
            <w:shd w:val="clear" w:color="auto" w:fill="D8EDE8"/>
          </w:rPr>
          <w:t>строки 25</w:t>
        </w:r>
      </w:hyperlink>
      <w:r>
        <w:rPr>
          <w:rStyle w:val="aa"/>
          <w:rFonts w:cs="Times New Roman CYR"/>
          <w:shd w:val="clear" w:color="auto" w:fill="D8EDE8"/>
        </w:rPr>
        <w:t xml:space="preserve"> приводится площадь, занимаемая всеми эксплуатируемыми респондентом объектами захоронения ТКО.</w:t>
      </w:r>
    </w:p>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По </w:t>
      </w:r>
      <w:hyperlink w:anchor="sub_1031" w:history="1">
        <w:r>
          <w:rPr>
            <w:rStyle w:val="a4"/>
            <w:rFonts w:cs="Times New Roman CYR"/>
            <w:shd w:val="clear" w:color="auto" w:fill="D8EDE8"/>
          </w:rPr>
          <w:t>строке 31</w:t>
        </w:r>
      </w:hyperlink>
      <w:r>
        <w:rPr>
          <w:rStyle w:val="aa"/>
          <w:rFonts w:cs="Times New Roman CYR"/>
          <w:shd w:val="clear" w:color="auto" w:fill="D8EDE8"/>
        </w:rPr>
        <w:t xml:space="preserve"> приводится площадь, занимаемая всеми эксплуатируемыми респондентом объектами хранения отходов производства и потребления.</w:t>
      </w:r>
    </w:p>
    <w:p w:rsidR="007E7109" w:rsidRDefault="007E7109"/>
    <w:p w:rsidR="007E7109" w:rsidRDefault="007E7109">
      <w:pPr>
        <w:pStyle w:val="1"/>
      </w:pPr>
      <w:bookmarkStart w:id="75" w:name="sub_10500"/>
      <w:r>
        <w:rPr>
          <w:rStyle w:val="aa"/>
          <w:rFonts w:cs="Times New Roman CYR"/>
          <w:b w:val="0"/>
          <w:bCs w:val="0"/>
          <w:shd w:val="clear" w:color="auto" w:fill="D8EDE8"/>
        </w:rPr>
        <w:t>Арифметические и логические контроли</w:t>
      </w:r>
    </w:p>
    <w:bookmarkEnd w:id="75"/>
    <w:p w:rsidR="007E7109" w:rsidRDefault="007E7109"/>
    <w:p w:rsidR="007E7109" w:rsidRDefault="007E7109">
      <w:pPr>
        <w:pStyle w:val="1"/>
      </w:pPr>
      <w:bookmarkStart w:id="76" w:name="sub_15100"/>
      <w:r>
        <w:rPr>
          <w:rStyle w:val="aa"/>
          <w:rFonts w:cs="Times New Roman CYR"/>
          <w:b w:val="0"/>
          <w:bCs w:val="0"/>
          <w:shd w:val="clear" w:color="auto" w:fill="D8EDE8"/>
        </w:rPr>
        <w:t>Раздел I</w:t>
      </w:r>
    </w:p>
    <w:bookmarkEnd w:id="76"/>
    <w:p w:rsidR="007E7109" w:rsidRDefault="007E7109"/>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По каждой строке:</w:t>
      </w:r>
    </w:p>
    <w:p w:rsidR="007E7109" w:rsidRDefault="007E7109">
      <w:bookmarkStart w:id="77" w:name="sub_15101"/>
      <w:r>
        <w:rPr>
          <w:rStyle w:val="aa"/>
          <w:rFonts w:cs="Times New Roman CYR"/>
          <w:shd w:val="clear" w:color="auto" w:fill="D8EDE8"/>
        </w:rPr>
        <w:t xml:space="preserve">1. </w:t>
      </w:r>
      <w:hyperlink w:anchor="sub_111" w:history="1">
        <w:r>
          <w:rPr>
            <w:rStyle w:val="a4"/>
            <w:rFonts w:cs="Times New Roman CYR"/>
            <w:shd w:val="clear" w:color="auto" w:fill="D8EDE8"/>
          </w:rPr>
          <w:t>гр. 3</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4 + гр. 5</w:t>
      </w:r>
    </w:p>
    <w:p w:rsidR="007E7109" w:rsidRDefault="007E7109">
      <w:bookmarkStart w:id="78" w:name="sub_15102"/>
      <w:bookmarkEnd w:id="77"/>
      <w:r>
        <w:rPr>
          <w:rStyle w:val="aa"/>
          <w:rFonts w:cs="Times New Roman CYR"/>
          <w:shd w:val="clear" w:color="auto" w:fill="D8EDE8"/>
        </w:rPr>
        <w:t xml:space="preserve">2. </w:t>
      </w:r>
      <w:hyperlink w:anchor="sub_111" w:history="1">
        <w:r>
          <w:rPr>
            <w:rStyle w:val="a4"/>
            <w:rFonts w:cs="Times New Roman CYR"/>
            <w:shd w:val="clear" w:color="auto" w:fill="D8EDE8"/>
          </w:rPr>
          <w:t>гр. 6</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7</w:t>
      </w:r>
    </w:p>
    <w:p w:rsidR="007E7109" w:rsidRDefault="007E7109">
      <w:bookmarkStart w:id="79" w:name="sub_15103"/>
      <w:bookmarkEnd w:id="78"/>
      <w:r>
        <w:rPr>
          <w:rStyle w:val="aa"/>
          <w:rFonts w:cs="Times New Roman CYR"/>
          <w:shd w:val="clear" w:color="auto" w:fill="D8EDE8"/>
        </w:rPr>
        <w:t xml:space="preserve">3. </w:t>
      </w:r>
      <w:hyperlink w:anchor="sub_111" w:history="1">
        <w:r>
          <w:rPr>
            <w:rStyle w:val="a4"/>
            <w:rFonts w:cs="Times New Roman CYR"/>
            <w:shd w:val="clear" w:color="auto" w:fill="D8EDE8"/>
          </w:rPr>
          <w:t>гр. 10</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11</w:t>
      </w:r>
    </w:p>
    <w:p w:rsidR="007E7109" w:rsidRDefault="007E7109">
      <w:bookmarkStart w:id="80" w:name="sub_15104"/>
      <w:bookmarkEnd w:id="79"/>
      <w:r>
        <w:rPr>
          <w:rStyle w:val="aa"/>
          <w:rFonts w:cs="Times New Roman CYR"/>
          <w:shd w:val="clear" w:color="auto" w:fill="D8EDE8"/>
        </w:rPr>
        <w:t xml:space="preserve">4. </w:t>
      </w:r>
      <w:hyperlink w:anchor="sub_111" w:history="1">
        <w:r>
          <w:rPr>
            <w:rStyle w:val="a4"/>
            <w:rFonts w:cs="Times New Roman CYR"/>
            <w:shd w:val="clear" w:color="auto" w:fill="D8EDE8"/>
          </w:rPr>
          <w:t>гр. 10</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12</w:t>
      </w:r>
    </w:p>
    <w:p w:rsidR="007E7109" w:rsidRDefault="007E7109">
      <w:bookmarkStart w:id="81" w:name="sub_15105"/>
      <w:bookmarkEnd w:id="80"/>
      <w:r>
        <w:rPr>
          <w:rStyle w:val="aa"/>
          <w:rFonts w:cs="Times New Roman CYR"/>
          <w:shd w:val="clear" w:color="auto" w:fill="D8EDE8"/>
        </w:rPr>
        <w:t xml:space="preserve">5. </w:t>
      </w:r>
      <w:hyperlink w:anchor="sub_112" w:history="1">
        <w:r>
          <w:rPr>
            <w:rStyle w:val="a4"/>
            <w:rFonts w:cs="Times New Roman CYR"/>
            <w:shd w:val="clear" w:color="auto" w:fill="D8EDE8"/>
          </w:rPr>
          <w:t>гр. 15</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16</w:t>
      </w:r>
    </w:p>
    <w:p w:rsidR="007E7109" w:rsidRDefault="007E7109">
      <w:bookmarkStart w:id="82" w:name="sub_15106"/>
      <w:bookmarkEnd w:id="81"/>
      <w:r>
        <w:rPr>
          <w:rStyle w:val="aa"/>
          <w:rFonts w:cs="Times New Roman CYR"/>
          <w:shd w:val="clear" w:color="auto" w:fill="D8EDE8"/>
        </w:rPr>
        <w:t xml:space="preserve">6. </w:t>
      </w:r>
      <w:hyperlink w:anchor="sub_112" w:history="1">
        <w:r>
          <w:rPr>
            <w:rStyle w:val="a4"/>
            <w:rFonts w:cs="Times New Roman CYR"/>
            <w:shd w:val="clear" w:color="auto" w:fill="D8EDE8"/>
          </w:rPr>
          <w:t>гр. 17</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18</w:t>
      </w:r>
    </w:p>
    <w:p w:rsidR="007E7109" w:rsidRDefault="007E7109">
      <w:bookmarkStart w:id="83" w:name="sub_15107"/>
      <w:bookmarkEnd w:id="82"/>
      <w:r>
        <w:rPr>
          <w:rStyle w:val="aa"/>
          <w:rFonts w:cs="Times New Roman CYR"/>
          <w:shd w:val="clear" w:color="auto" w:fill="D8EDE8"/>
        </w:rPr>
        <w:t xml:space="preserve">7. </w:t>
      </w:r>
      <w:hyperlink w:anchor="sub_112" w:history="1">
        <w:r>
          <w:rPr>
            <w:rStyle w:val="a4"/>
            <w:rFonts w:cs="Times New Roman CYR"/>
            <w:shd w:val="clear" w:color="auto" w:fill="D8EDE8"/>
          </w:rPr>
          <w:t>гр. 19</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20</w:t>
      </w:r>
    </w:p>
    <w:p w:rsidR="007E7109" w:rsidRDefault="007E7109">
      <w:bookmarkStart w:id="84" w:name="sub_15108"/>
      <w:bookmarkEnd w:id="83"/>
      <w:r>
        <w:rPr>
          <w:rStyle w:val="aa"/>
          <w:rFonts w:cs="Times New Roman CYR"/>
          <w:shd w:val="clear" w:color="auto" w:fill="D8EDE8"/>
        </w:rPr>
        <w:t xml:space="preserve">8. </w:t>
      </w:r>
      <w:hyperlink w:anchor="sub_112" w:history="1">
        <w:r>
          <w:rPr>
            <w:rStyle w:val="a4"/>
            <w:rFonts w:cs="Times New Roman CYR"/>
            <w:shd w:val="clear" w:color="auto" w:fill="D8EDE8"/>
          </w:rPr>
          <w:t>гр. 21</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22</w:t>
      </w:r>
    </w:p>
    <w:p w:rsidR="007E7109" w:rsidRDefault="007E7109">
      <w:bookmarkStart w:id="85" w:name="sub_15109"/>
      <w:bookmarkEnd w:id="84"/>
      <w:r>
        <w:rPr>
          <w:rStyle w:val="aa"/>
          <w:rFonts w:cs="Times New Roman CYR"/>
          <w:shd w:val="clear" w:color="auto" w:fill="D8EDE8"/>
        </w:rPr>
        <w:t xml:space="preserve">9. </w:t>
      </w:r>
      <w:hyperlink w:anchor="sub_112" w:history="1">
        <w:r>
          <w:rPr>
            <w:rStyle w:val="a4"/>
            <w:rFonts w:cs="Times New Roman CYR"/>
            <w:shd w:val="clear" w:color="auto" w:fill="D8EDE8"/>
          </w:rPr>
          <w:t>гр. 23</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24</w:t>
      </w:r>
    </w:p>
    <w:p w:rsidR="007E7109" w:rsidRDefault="007E7109">
      <w:bookmarkStart w:id="86" w:name="sub_15110"/>
      <w:bookmarkEnd w:id="85"/>
      <w:r>
        <w:rPr>
          <w:rStyle w:val="aa"/>
          <w:rFonts w:cs="Times New Roman CYR"/>
          <w:shd w:val="clear" w:color="auto" w:fill="D8EDE8"/>
        </w:rPr>
        <w:t xml:space="preserve">10. </w:t>
      </w:r>
      <w:hyperlink w:anchor="sub_112" w:history="1">
        <w:r>
          <w:rPr>
            <w:rStyle w:val="a4"/>
            <w:rFonts w:cs="Times New Roman CYR"/>
            <w:shd w:val="clear" w:color="auto" w:fill="D8EDE8"/>
          </w:rPr>
          <w:t>гр. 25</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26</w:t>
      </w:r>
    </w:p>
    <w:p w:rsidR="007E7109" w:rsidRDefault="007E7109">
      <w:bookmarkStart w:id="87" w:name="sub_15111"/>
      <w:bookmarkEnd w:id="86"/>
      <w:r>
        <w:rPr>
          <w:rStyle w:val="aa"/>
          <w:rFonts w:cs="Times New Roman CYR"/>
          <w:shd w:val="clear" w:color="auto" w:fill="D8EDE8"/>
        </w:rPr>
        <w:t xml:space="preserve">11. </w:t>
      </w:r>
      <w:hyperlink w:anchor="sub_112" w:history="1">
        <w:r>
          <w:rPr>
            <w:rStyle w:val="a4"/>
            <w:rFonts w:cs="Times New Roman CYR"/>
            <w:shd w:val="clear" w:color="auto" w:fill="D8EDE8"/>
          </w:rPr>
          <w:t>гр. 29</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27</w:t>
      </w:r>
    </w:p>
    <w:p w:rsidR="007E7109" w:rsidRDefault="007E7109">
      <w:pPr>
        <w:ind w:firstLine="698"/>
        <w:rPr>
          <w:rStyle w:val="aa"/>
          <w:rFonts w:cs="Times New Roman CYR"/>
          <w:shd w:val="clear" w:color="auto" w:fill="D8EDE8"/>
        </w:rPr>
      </w:pPr>
      <w:bookmarkStart w:id="88" w:name="sub_15112"/>
      <w:bookmarkEnd w:id="87"/>
      <w:r>
        <w:rPr>
          <w:rStyle w:val="aa"/>
          <w:rFonts w:cs="Times New Roman CYR"/>
        </w:rPr>
        <w:t xml:space="preserve"> </w:t>
      </w:r>
      <w:r>
        <w:rPr>
          <w:rStyle w:val="aa"/>
          <w:rFonts w:cs="Times New Roman CYR"/>
          <w:shd w:val="clear" w:color="auto" w:fill="D8EDE8"/>
        </w:rPr>
        <w:t xml:space="preserve">12. </w:t>
      </w:r>
      <w:hyperlink w:anchor="sub_112" w:history="1">
        <w:r>
          <w:rPr>
            <w:rStyle w:val="a4"/>
            <w:rFonts w:cs="Times New Roman CYR"/>
            <w:shd w:val="clear" w:color="auto" w:fill="D8EDE8"/>
          </w:rPr>
          <w:t>гр. 29</w:t>
        </w:r>
      </w:hyperlink>
      <w:r>
        <w:rPr>
          <w:rStyle w:val="aa"/>
          <w:rFonts w:cs="Times New Roman CYR"/>
          <w:shd w:val="clear" w:color="auto" w:fill="D8EDE8"/>
        </w:rPr>
        <w:t xml:space="preserve"> = </w:t>
      </w:r>
      <w:hyperlink w:anchor="sub_111" w:history="1">
        <w:r>
          <w:rPr>
            <w:rStyle w:val="a4"/>
            <w:rFonts w:cs="Times New Roman CYR"/>
            <w:shd w:val="clear" w:color="auto" w:fill="D8EDE8"/>
          </w:rPr>
          <w:t>гр. 1</w:t>
        </w:r>
      </w:hyperlink>
      <w:r>
        <w:rPr>
          <w:rStyle w:val="aa"/>
          <w:rFonts w:cs="Times New Roman CYR"/>
          <w:shd w:val="clear" w:color="auto" w:fill="D8EDE8"/>
        </w:rPr>
        <w:t xml:space="preserve"> + гр. 2 + гр. 3 + гр. 6 + гр. 8 - гр. 9 - гр. 10 - гр. 13 - гр. 14 - гр. 15 - гр. 17 - гр. 19 - гр. 21 - гр. 23 - гр. 25 - гр. 28</w:t>
      </w:r>
    </w:p>
    <w:bookmarkEnd w:id="88"/>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По всем строкам:</w:t>
      </w:r>
    </w:p>
    <w:p w:rsidR="007E7109" w:rsidRDefault="007E7109">
      <w:pPr>
        <w:ind w:firstLine="698"/>
        <w:rPr>
          <w:rStyle w:val="aa"/>
          <w:rFonts w:cs="Times New Roman CYR"/>
          <w:shd w:val="clear" w:color="auto" w:fill="D8EDE8"/>
        </w:rPr>
      </w:pPr>
      <w:bookmarkStart w:id="89" w:name="sub_15113"/>
      <w:r>
        <w:rPr>
          <w:rStyle w:val="aa"/>
          <w:rFonts w:cs="Times New Roman CYR"/>
        </w:rPr>
        <w:t xml:space="preserve"> </w:t>
      </w:r>
      <w:r>
        <w:rPr>
          <w:rStyle w:val="aa"/>
          <w:rFonts w:cs="Times New Roman CYR"/>
          <w:shd w:val="clear" w:color="auto" w:fill="D8EDE8"/>
        </w:rPr>
        <w:t xml:space="preserve">13. сумма строк по </w:t>
      </w:r>
      <w:hyperlink w:anchor="sub_111" w:history="1">
        <w:r>
          <w:rPr>
            <w:rStyle w:val="a4"/>
            <w:rFonts w:cs="Times New Roman CYR"/>
            <w:shd w:val="clear" w:color="auto" w:fill="D8EDE8"/>
          </w:rPr>
          <w:t>гр. 8</w:t>
        </w:r>
      </w:hyperlink>
      <w:r>
        <w:rPr>
          <w:rStyle w:val="aa"/>
          <w:rFonts w:cs="Times New Roman CYR"/>
          <w:shd w:val="clear" w:color="auto" w:fill="D8EDE8"/>
        </w:rPr>
        <w:t xml:space="preserve"> = сумме строк по гр. 9</w:t>
      </w:r>
    </w:p>
    <w:p w:rsidR="007E7109" w:rsidRDefault="007E7109">
      <w:bookmarkStart w:id="90" w:name="sub_15114"/>
      <w:bookmarkEnd w:id="89"/>
      <w:r>
        <w:rPr>
          <w:rStyle w:val="aa"/>
          <w:rFonts w:cs="Times New Roman CYR"/>
          <w:shd w:val="clear" w:color="auto" w:fill="D8EDE8"/>
        </w:rPr>
        <w:t xml:space="preserve">14. сумма строк по </w:t>
      </w:r>
      <w:hyperlink w:anchor="sub_111" w:history="1">
        <w:r>
          <w:rPr>
            <w:rStyle w:val="a4"/>
            <w:rFonts w:cs="Times New Roman CYR"/>
            <w:shd w:val="clear" w:color="auto" w:fill="D8EDE8"/>
          </w:rPr>
          <w:t>гр. 1</w:t>
        </w:r>
      </w:hyperlink>
      <w:r>
        <w:rPr>
          <w:rStyle w:val="aa"/>
          <w:rFonts w:cs="Times New Roman CYR"/>
          <w:shd w:val="clear" w:color="auto" w:fill="D8EDE8"/>
        </w:rPr>
        <w:t xml:space="preserve"> + гр. 2 + гр. 3 + гр. 6 + гр. 8 </w:t>
      </w:r>
      <w:r w:rsidR="00001308">
        <w:rPr>
          <w:rStyle w:val="aa"/>
          <w:rFonts w:cs="Times New Roman CYR"/>
          <w:noProof/>
          <w:shd w:val="clear" w:color="auto" w:fill="D8EDE8"/>
        </w:rPr>
        <w:drawing>
          <wp:inline distT="0" distB="0" distL="0" distR="0">
            <wp:extent cx="171450" cy="2000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сумме строк по </w:t>
      </w:r>
      <w:hyperlink w:anchor="sub_112" w:history="1">
        <w:r>
          <w:rPr>
            <w:rStyle w:val="a4"/>
            <w:rFonts w:cs="Times New Roman CYR"/>
            <w:shd w:val="clear" w:color="auto" w:fill="D8EDE8"/>
          </w:rPr>
          <w:t>гр. 15</w:t>
        </w:r>
      </w:hyperlink>
      <w:r>
        <w:rPr>
          <w:rStyle w:val="aa"/>
          <w:rFonts w:cs="Times New Roman CYR"/>
          <w:shd w:val="clear" w:color="auto" w:fill="D8EDE8"/>
        </w:rPr>
        <w:t xml:space="preserve"> + гр. 17 + гр. 19 + гр. 21 + гр. 23 + гр. 25</w:t>
      </w:r>
    </w:p>
    <w:p w:rsidR="007E7109" w:rsidRDefault="007E7109">
      <w:bookmarkStart w:id="91" w:name="sub_15115"/>
      <w:bookmarkEnd w:id="90"/>
      <w:r>
        <w:rPr>
          <w:rStyle w:val="aa"/>
          <w:rFonts w:cs="Times New Roman CYR"/>
          <w:shd w:val="clear" w:color="auto" w:fill="D8EDE8"/>
        </w:rPr>
        <w:t xml:space="preserve">15. сумма строк по </w:t>
      </w:r>
      <w:hyperlink w:anchor="sub_111" w:history="1">
        <w:r>
          <w:rPr>
            <w:rStyle w:val="a4"/>
            <w:rFonts w:cs="Times New Roman CYR"/>
            <w:shd w:val="clear" w:color="auto" w:fill="D8EDE8"/>
          </w:rPr>
          <w:t>гр. 1</w:t>
        </w:r>
      </w:hyperlink>
      <w:r>
        <w:rPr>
          <w:rStyle w:val="aa"/>
          <w:rFonts w:cs="Times New Roman CYR"/>
          <w:shd w:val="clear" w:color="auto" w:fill="D8EDE8"/>
        </w:rPr>
        <w:t xml:space="preserve"> + гр. 2 + гр. 3 + гр. 6 + гр. 8 </w:t>
      </w:r>
      <w:r w:rsidR="00001308">
        <w:rPr>
          <w:rStyle w:val="aa"/>
          <w:rFonts w:cs="Times New Roman CYR"/>
          <w:noProof/>
          <w:shd w:val="clear" w:color="auto" w:fill="D8EDE8"/>
        </w:rPr>
        <w:drawing>
          <wp:inline distT="0" distB="0" distL="0" distR="0">
            <wp:extent cx="171450" cy="2000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сумме строк по гр. 9 + гр. 10 + гр. 13 + гр. 14 + </w:t>
      </w:r>
      <w:hyperlink w:anchor="sub_112" w:history="1">
        <w:r>
          <w:rPr>
            <w:rStyle w:val="a4"/>
            <w:rFonts w:cs="Times New Roman CYR"/>
            <w:shd w:val="clear" w:color="auto" w:fill="D8EDE8"/>
          </w:rPr>
          <w:t>гр. 27</w:t>
        </w:r>
      </w:hyperlink>
      <w:r>
        <w:rPr>
          <w:rStyle w:val="aa"/>
          <w:rFonts w:cs="Times New Roman CYR"/>
          <w:shd w:val="clear" w:color="auto" w:fill="D8EDE8"/>
        </w:rPr>
        <w:t xml:space="preserve"> + гр. 28</w:t>
      </w:r>
    </w:p>
    <w:bookmarkEnd w:id="91"/>
    <w:p w:rsidR="007E7109" w:rsidRDefault="007E7109"/>
    <w:p w:rsidR="007E7109" w:rsidRDefault="007E7109">
      <w:pPr>
        <w:pStyle w:val="1"/>
      </w:pPr>
      <w:bookmarkStart w:id="92" w:name="sub_15200"/>
      <w:r>
        <w:rPr>
          <w:rStyle w:val="aa"/>
          <w:rFonts w:cs="Times New Roman CYR"/>
          <w:b w:val="0"/>
          <w:bCs w:val="0"/>
          <w:shd w:val="clear" w:color="auto" w:fill="D8EDE8"/>
        </w:rPr>
        <w:t>Раздел II</w:t>
      </w:r>
    </w:p>
    <w:bookmarkEnd w:id="92"/>
    <w:p w:rsidR="007E7109" w:rsidRDefault="007E7109"/>
    <w:p w:rsidR="007E7109" w:rsidRDefault="007E7109">
      <w:pPr>
        <w:ind w:firstLine="698"/>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По каждой строке:</w:t>
      </w:r>
    </w:p>
    <w:p w:rsidR="007E7109" w:rsidRDefault="007E7109">
      <w:bookmarkStart w:id="93" w:name="sub_15201"/>
      <w:r>
        <w:rPr>
          <w:rStyle w:val="aa"/>
          <w:rFonts w:cs="Times New Roman CYR"/>
          <w:shd w:val="clear" w:color="auto" w:fill="D8EDE8"/>
        </w:rPr>
        <w:t xml:space="preserve">1. </w:t>
      </w:r>
      <w:hyperlink w:anchor="sub_121" w:history="1">
        <w:r>
          <w:rPr>
            <w:rStyle w:val="a4"/>
            <w:rFonts w:cs="Times New Roman CYR"/>
            <w:shd w:val="clear" w:color="auto" w:fill="D8EDE8"/>
          </w:rPr>
          <w:t>гр. 3</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4 + гр. 5</w:t>
      </w:r>
    </w:p>
    <w:p w:rsidR="007E7109" w:rsidRDefault="007E7109">
      <w:pPr>
        <w:ind w:firstLine="698"/>
        <w:rPr>
          <w:rStyle w:val="aa"/>
          <w:rFonts w:cs="Times New Roman CYR"/>
          <w:shd w:val="clear" w:color="auto" w:fill="D8EDE8"/>
        </w:rPr>
      </w:pPr>
      <w:bookmarkStart w:id="94" w:name="sub_15202"/>
      <w:bookmarkEnd w:id="93"/>
      <w:r>
        <w:rPr>
          <w:rStyle w:val="aa"/>
          <w:rFonts w:cs="Times New Roman CYR"/>
        </w:rPr>
        <w:t xml:space="preserve"> </w:t>
      </w:r>
      <w:r>
        <w:rPr>
          <w:rStyle w:val="aa"/>
          <w:rFonts w:cs="Times New Roman CYR"/>
          <w:shd w:val="clear" w:color="auto" w:fill="D8EDE8"/>
        </w:rPr>
        <w:t xml:space="preserve">2. </w:t>
      </w:r>
      <w:hyperlink w:anchor="sub_121" w:history="1">
        <w:r>
          <w:rPr>
            <w:rStyle w:val="a4"/>
            <w:rFonts w:cs="Times New Roman CYR"/>
            <w:shd w:val="clear" w:color="auto" w:fill="D8EDE8"/>
          </w:rPr>
          <w:t>гр. 6</w:t>
        </w:r>
      </w:hyperlink>
      <w:r>
        <w:rPr>
          <w:rStyle w:val="aa"/>
          <w:rFonts w:cs="Times New Roman CYR"/>
          <w:shd w:val="clear" w:color="auto" w:fill="D8EDE8"/>
        </w:rPr>
        <w:t xml:space="preserve"> = гр. 7 + гр. 8 + гр. 9</w:t>
      </w:r>
    </w:p>
    <w:p w:rsidR="007E7109" w:rsidRDefault="007E7109">
      <w:bookmarkStart w:id="95" w:name="sub_15203"/>
      <w:bookmarkEnd w:id="94"/>
      <w:r>
        <w:rPr>
          <w:rStyle w:val="aa"/>
          <w:rFonts w:cs="Times New Roman CYR"/>
          <w:shd w:val="clear" w:color="auto" w:fill="D8EDE8"/>
        </w:rPr>
        <w:t xml:space="preserve">3. </w:t>
      </w:r>
      <w:hyperlink w:anchor="sub_122" w:history="1">
        <w:r>
          <w:rPr>
            <w:rStyle w:val="a4"/>
            <w:rFonts w:cs="Times New Roman CYR"/>
            <w:shd w:val="clear" w:color="auto" w:fill="D8EDE8"/>
          </w:rPr>
          <w:t>гр. 10</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11</w:t>
      </w:r>
    </w:p>
    <w:p w:rsidR="007E7109" w:rsidRDefault="007E7109">
      <w:bookmarkStart w:id="96" w:name="sub_15204"/>
      <w:bookmarkEnd w:id="95"/>
      <w:r>
        <w:rPr>
          <w:rStyle w:val="aa"/>
          <w:rFonts w:cs="Times New Roman CYR"/>
          <w:shd w:val="clear" w:color="auto" w:fill="D8EDE8"/>
        </w:rPr>
        <w:t xml:space="preserve">4. </w:t>
      </w:r>
      <w:hyperlink w:anchor="sub_122" w:history="1">
        <w:r>
          <w:rPr>
            <w:rStyle w:val="a4"/>
            <w:rFonts w:cs="Times New Roman CYR"/>
            <w:shd w:val="clear" w:color="auto" w:fill="D8EDE8"/>
          </w:rPr>
          <w:t>гр. 12</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13 + гр. 14</w:t>
      </w:r>
    </w:p>
    <w:p w:rsidR="007E7109" w:rsidRDefault="007E7109">
      <w:bookmarkStart w:id="97" w:name="sub_15205"/>
      <w:bookmarkEnd w:id="96"/>
      <w:r>
        <w:rPr>
          <w:rStyle w:val="aa"/>
          <w:rFonts w:cs="Times New Roman CYR"/>
          <w:shd w:val="clear" w:color="auto" w:fill="D8EDE8"/>
        </w:rPr>
        <w:t xml:space="preserve">5. </w:t>
      </w:r>
      <w:hyperlink w:anchor="sub_122" w:history="1">
        <w:r>
          <w:rPr>
            <w:rStyle w:val="a4"/>
            <w:rFonts w:cs="Times New Roman CYR"/>
            <w:shd w:val="clear" w:color="auto" w:fill="D8EDE8"/>
          </w:rPr>
          <w:t>гр. 16</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17</w:t>
      </w:r>
    </w:p>
    <w:p w:rsidR="007E7109" w:rsidRDefault="007E7109">
      <w:bookmarkStart w:id="98" w:name="sub_15206"/>
      <w:bookmarkEnd w:id="97"/>
      <w:r>
        <w:rPr>
          <w:rStyle w:val="aa"/>
          <w:rFonts w:cs="Times New Roman CYR"/>
          <w:shd w:val="clear" w:color="auto" w:fill="D8EDE8"/>
        </w:rPr>
        <w:t xml:space="preserve">6. </w:t>
      </w:r>
      <w:hyperlink w:anchor="sub_123" w:history="1">
        <w:r>
          <w:rPr>
            <w:rStyle w:val="a4"/>
            <w:rFonts w:cs="Times New Roman CYR"/>
            <w:shd w:val="clear" w:color="auto" w:fill="D8EDE8"/>
          </w:rPr>
          <w:t>гр. 18</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19</w:t>
      </w:r>
    </w:p>
    <w:p w:rsidR="007E7109" w:rsidRDefault="007E7109">
      <w:bookmarkStart w:id="99" w:name="sub_15207"/>
      <w:bookmarkEnd w:id="98"/>
      <w:r>
        <w:rPr>
          <w:rStyle w:val="aa"/>
          <w:rFonts w:cs="Times New Roman CYR"/>
          <w:shd w:val="clear" w:color="auto" w:fill="D8EDE8"/>
        </w:rPr>
        <w:t xml:space="preserve">7. </w:t>
      </w:r>
      <w:hyperlink w:anchor="sub_123" w:history="1">
        <w:r>
          <w:rPr>
            <w:rStyle w:val="a4"/>
            <w:rFonts w:cs="Times New Roman CYR"/>
            <w:shd w:val="clear" w:color="auto" w:fill="D8EDE8"/>
          </w:rPr>
          <w:t>гр. 18</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20</w:t>
      </w:r>
    </w:p>
    <w:p w:rsidR="007E7109" w:rsidRDefault="007E7109">
      <w:bookmarkStart w:id="100" w:name="sub_15208"/>
      <w:bookmarkEnd w:id="99"/>
      <w:r>
        <w:rPr>
          <w:rStyle w:val="aa"/>
          <w:rFonts w:cs="Times New Roman CYR"/>
          <w:shd w:val="clear" w:color="auto" w:fill="D8EDE8"/>
        </w:rPr>
        <w:t xml:space="preserve">8. </w:t>
      </w:r>
      <w:hyperlink w:anchor="sub_123" w:history="1">
        <w:r>
          <w:rPr>
            <w:rStyle w:val="a4"/>
            <w:rFonts w:cs="Times New Roman CYR"/>
            <w:shd w:val="clear" w:color="auto" w:fill="D8EDE8"/>
          </w:rPr>
          <w:t>гр. 20</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21</w:t>
      </w:r>
    </w:p>
    <w:p w:rsidR="007E7109" w:rsidRDefault="007E7109">
      <w:bookmarkStart w:id="101" w:name="sub_15209"/>
      <w:bookmarkEnd w:id="100"/>
      <w:r>
        <w:rPr>
          <w:rStyle w:val="aa"/>
          <w:rFonts w:cs="Times New Roman CYR"/>
          <w:shd w:val="clear" w:color="auto" w:fill="D8EDE8"/>
        </w:rPr>
        <w:t xml:space="preserve">9. </w:t>
      </w:r>
      <w:hyperlink w:anchor="sub_123" w:history="1">
        <w:r>
          <w:rPr>
            <w:rStyle w:val="a4"/>
            <w:rFonts w:cs="Times New Roman CYR"/>
            <w:shd w:val="clear" w:color="auto" w:fill="D8EDE8"/>
          </w:rPr>
          <w:t>гр. 22</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23</w:t>
      </w:r>
    </w:p>
    <w:p w:rsidR="007E7109" w:rsidRDefault="007E7109">
      <w:bookmarkStart w:id="102" w:name="sub_15210"/>
      <w:bookmarkEnd w:id="101"/>
      <w:r>
        <w:rPr>
          <w:rStyle w:val="aa"/>
          <w:rFonts w:cs="Times New Roman CYR"/>
          <w:shd w:val="clear" w:color="auto" w:fill="D8EDE8"/>
        </w:rPr>
        <w:t xml:space="preserve">10. </w:t>
      </w:r>
      <w:hyperlink w:anchor="sub_123" w:history="1">
        <w:r>
          <w:rPr>
            <w:rStyle w:val="a4"/>
            <w:rFonts w:cs="Times New Roman CYR"/>
            <w:shd w:val="clear" w:color="auto" w:fill="D8EDE8"/>
          </w:rPr>
          <w:t>гр. 24</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25</w:t>
      </w:r>
    </w:p>
    <w:p w:rsidR="007E7109" w:rsidRDefault="007E7109">
      <w:bookmarkStart w:id="103" w:name="sub_15211"/>
      <w:bookmarkEnd w:id="102"/>
      <w:r>
        <w:rPr>
          <w:rStyle w:val="aa"/>
          <w:rFonts w:cs="Times New Roman CYR"/>
          <w:shd w:val="clear" w:color="auto" w:fill="D8EDE8"/>
        </w:rPr>
        <w:t xml:space="preserve">11. </w:t>
      </w:r>
      <w:hyperlink w:anchor="sub_123" w:history="1">
        <w:r>
          <w:rPr>
            <w:rStyle w:val="a4"/>
            <w:rFonts w:cs="Times New Roman CYR"/>
            <w:shd w:val="clear" w:color="auto" w:fill="D8EDE8"/>
          </w:rPr>
          <w:t>гр. 27</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28</w:t>
      </w:r>
    </w:p>
    <w:p w:rsidR="007E7109" w:rsidRDefault="007E7109">
      <w:bookmarkStart w:id="104" w:name="sub_15212"/>
      <w:bookmarkEnd w:id="103"/>
      <w:r>
        <w:rPr>
          <w:rStyle w:val="aa"/>
          <w:rFonts w:cs="Times New Roman CYR"/>
          <w:shd w:val="clear" w:color="auto" w:fill="D8EDE8"/>
        </w:rPr>
        <w:t xml:space="preserve">12. </w:t>
      </w:r>
      <w:hyperlink w:anchor="sub_121" w:history="1">
        <w:r>
          <w:rPr>
            <w:rStyle w:val="a4"/>
            <w:rFonts w:cs="Times New Roman CYR"/>
            <w:shd w:val="clear" w:color="auto" w:fill="D8EDE8"/>
          </w:rPr>
          <w:t>гр. 1</w:t>
        </w:r>
      </w:hyperlink>
      <w:r>
        <w:rPr>
          <w:rStyle w:val="aa"/>
          <w:rFonts w:cs="Times New Roman CYR"/>
          <w:shd w:val="clear" w:color="auto" w:fill="D8EDE8"/>
        </w:rPr>
        <w:t xml:space="preserve"> + гр. 2 + гр. 3 </w:t>
      </w:r>
      <w:r w:rsidR="00001308">
        <w:rPr>
          <w:rStyle w:val="aa"/>
          <w:rFonts w:cs="Times New Roman CYR"/>
          <w:noProof/>
          <w:shd w:val="clear" w:color="auto" w:fill="D8EDE8"/>
        </w:rPr>
        <w:drawing>
          <wp:inline distT="0" distB="0" distL="0" distR="0">
            <wp:extent cx="171450" cy="2000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w:t>
      </w:r>
      <w:hyperlink w:anchor="sub_122" w:history="1">
        <w:r>
          <w:rPr>
            <w:rStyle w:val="a4"/>
            <w:rFonts w:cs="Times New Roman CYR"/>
            <w:shd w:val="clear" w:color="auto" w:fill="D8EDE8"/>
          </w:rPr>
          <w:t>гр. 17</w:t>
        </w:r>
      </w:hyperlink>
      <w:r>
        <w:rPr>
          <w:rStyle w:val="aa"/>
          <w:rFonts w:cs="Times New Roman CYR"/>
          <w:shd w:val="clear" w:color="auto" w:fill="D8EDE8"/>
        </w:rPr>
        <w:t xml:space="preserve"> + </w:t>
      </w:r>
      <w:hyperlink w:anchor="sub_123" w:history="1">
        <w:r>
          <w:rPr>
            <w:rStyle w:val="a4"/>
            <w:rFonts w:cs="Times New Roman CYR"/>
            <w:shd w:val="clear" w:color="auto" w:fill="D8EDE8"/>
          </w:rPr>
          <w:t>гр. 20</w:t>
        </w:r>
      </w:hyperlink>
      <w:r>
        <w:rPr>
          <w:rStyle w:val="aa"/>
          <w:rFonts w:cs="Times New Roman CYR"/>
          <w:shd w:val="clear" w:color="auto" w:fill="D8EDE8"/>
        </w:rPr>
        <w:t xml:space="preserve"> + гр. 23 + гр. 25</w:t>
      </w:r>
    </w:p>
    <w:p w:rsidR="007E7109" w:rsidRDefault="007E7109">
      <w:pPr>
        <w:ind w:firstLine="698"/>
        <w:rPr>
          <w:rStyle w:val="aa"/>
          <w:rFonts w:cs="Times New Roman CYR"/>
          <w:shd w:val="clear" w:color="auto" w:fill="D8EDE8"/>
        </w:rPr>
      </w:pPr>
      <w:bookmarkStart w:id="105" w:name="sub_15213"/>
      <w:bookmarkEnd w:id="104"/>
      <w:r>
        <w:rPr>
          <w:rStyle w:val="aa"/>
          <w:rFonts w:cs="Times New Roman CYR"/>
        </w:rPr>
        <w:t xml:space="preserve"> </w:t>
      </w:r>
      <w:r>
        <w:rPr>
          <w:rStyle w:val="aa"/>
          <w:rFonts w:cs="Times New Roman CYR"/>
          <w:shd w:val="clear" w:color="auto" w:fill="D8EDE8"/>
        </w:rPr>
        <w:t xml:space="preserve">13. </w:t>
      </w:r>
      <w:hyperlink w:anchor="sub_123" w:history="1">
        <w:r>
          <w:rPr>
            <w:rStyle w:val="a4"/>
            <w:rFonts w:cs="Times New Roman CYR"/>
            <w:shd w:val="clear" w:color="auto" w:fill="D8EDE8"/>
          </w:rPr>
          <w:t>гр. 29</w:t>
        </w:r>
      </w:hyperlink>
      <w:r>
        <w:rPr>
          <w:rStyle w:val="aa"/>
          <w:rFonts w:cs="Times New Roman CYR"/>
          <w:shd w:val="clear" w:color="auto" w:fill="D8EDE8"/>
        </w:rPr>
        <w:t xml:space="preserve"> = </w:t>
      </w:r>
      <w:hyperlink w:anchor="sub_121" w:history="1">
        <w:r>
          <w:rPr>
            <w:rStyle w:val="a4"/>
            <w:rFonts w:cs="Times New Roman CYR"/>
            <w:shd w:val="clear" w:color="auto" w:fill="D8EDE8"/>
          </w:rPr>
          <w:t>гр. 1</w:t>
        </w:r>
      </w:hyperlink>
      <w:r>
        <w:rPr>
          <w:rStyle w:val="aa"/>
          <w:rFonts w:cs="Times New Roman CYR"/>
          <w:shd w:val="clear" w:color="auto" w:fill="D8EDE8"/>
        </w:rPr>
        <w:t xml:space="preserve"> + гр. 2 + гр. 3 + гр. 6 - </w:t>
      </w:r>
      <w:hyperlink w:anchor="sub_122" w:history="1">
        <w:r>
          <w:rPr>
            <w:rStyle w:val="a4"/>
            <w:rFonts w:cs="Times New Roman CYR"/>
            <w:shd w:val="clear" w:color="auto" w:fill="D8EDE8"/>
          </w:rPr>
          <w:t>гр. 10</w:t>
        </w:r>
      </w:hyperlink>
      <w:r>
        <w:rPr>
          <w:rStyle w:val="aa"/>
          <w:rFonts w:cs="Times New Roman CYR"/>
          <w:shd w:val="clear" w:color="auto" w:fill="D8EDE8"/>
        </w:rPr>
        <w:t xml:space="preserve"> - гр. 12 - гр. 15 - гр. 16 - гр. 18 - гр. 22 - гр. 24 - гр. 27</w:t>
      </w:r>
    </w:p>
    <w:p w:rsidR="007E7109" w:rsidRDefault="007E7109">
      <w:bookmarkStart w:id="106" w:name="sub_15214"/>
      <w:bookmarkEnd w:id="105"/>
      <w:r>
        <w:rPr>
          <w:rStyle w:val="aa"/>
          <w:rFonts w:cs="Times New Roman CYR"/>
          <w:shd w:val="clear" w:color="auto" w:fill="D8EDE8"/>
        </w:rPr>
        <w:lastRenderedPageBreak/>
        <w:t xml:space="preserve">14. </w:t>
      </w:r>
      <w:hyperlink w:anchor="sub_123" w:history="1">
        <w:r>
          <w:rPr>
            <w:rStyle w:val="a4"/>
            <w:rFonts w:cs="Times New Roman CYR"/>
            <w:shd w:val="clear" w:color="auto" w:fill="D8EDE8"/>
          </w:rPr>
          <w:t>гр. 29</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гр. 26</w:t>
      </w:r>
    </w:p>
    <w:bookmarkEnd w:id="106"/>
    <w:p w:rsidR="007E7109" w:rsidRDefault="007E7109"/>
    <w:p w:rsidR="007E7109" w:rsidRDefault="007E7109">
      <w:pPr>
        <w:pStyle w:val="1"/>
      </w:pPr>
      <w:bookmarkStart w:id="107" w:name="sub_15300"/>
      <w:r>
        <w:rPr>
          <w:rStyle w:val="aa"/>
          <w:rFonts w:cs="Times New Roman CYR"/>
          <w:b w:val="0"/>
          <w:bCs w:val="0"/>
          <w:shd w:val="clear" w:color="auto" w:fill="D8EDE8"/>
        </w:rPr>
        <w:t>Раздел III</w:t>
      </w:r>
    </w:p>
    <w:bookmarkEnd w:id="107"/>
    <w:p w:rsidR="007E7109" w:rsidRDefault="007E7109"/>
    <w:p w:rsidR="007E7109" w:rsidRDefault="007E7109">
      <w:bookmarkStart w:id="108" w:name="sub_15301"/>
      <w:r>
        <w:rPr>
          <w:rStyle w:val="aa"/>
          <w:rFonts w:cs="Times New Roman CYR"/>
          <w:shd w:val="clear" w:color="auto" w:fill="D8EDE8"/>
        </w:rPr>
        <w:t xml:space="preserve">1. </w:t>
      </w:r>
      <w:hyperlink w:anchor="sub_1011" w:history="1">
        <w:r>
          <w:rPr>
            <w:rStyle w:val="a4"/>
            <w:rFonts w:cs="Times New Roman CYR"/>
            <w:shd w:val="clear" w:color="auto" w:fill="D8EDE8"/>
          </w:rPr>
          <w:t>стр. 11</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w:t>
      </w:r>
      <w:hyperlink w:anchor="sub_1012" w:history="1">
        <w:r>
          <w:rPr>
            <w:rStyle w:val="a4"/>
            <w:rFonts w:cs="Times New Roman CYR"/>
            <w:shd w:val="clear" w:color="auto" w:fill="D8EDE8"/>
          </w:rPr>
          <w:t>стр. 12</w:t>
        </w:r>
      </w:hyperlink>
    </w:p>
    <w:p w:rsidR="007E7109" w:rsidRDefault="007E7109">
      <w:bookmarkStart w:id="109" w:name="sub_15302"/>
      <w:bookmarkEnd w:id="108"/>
      <w:r>
        <w:rPr>
          <w:rStyle w:val="aa"/>
          <w:rFonts w:cs="Times New Roman CYR"/>
          <w:shd w:val="clear" w:color="auto" w:fill="D8EDE8"/>
        </w:rPr>
        <w:t xml:space="preserve">2. </w:t>
      </w:r>
      <w:hyperlink w:anchor="sub_1014" w:history="1">
        <w:r>
          <w:rPr>
            <w:rStyle w:val="a4"/>
            <w:rFonts w:cs="Times New Roman CYR"/>
            <w:shd w:val="clear" w:color="auto" w:fill="D8EDE8"/>
          </w:rPr>
          <w:t>стр. 14</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w:t>
      </w:r>
      <w:hyperlink w:anchor="sub_1015" w:history="1">
        <w:r>
          <w:rPr>
            <w:rStyle w:val="a4"/>
            <w:rFonts w:cs="Times New Roman CYR"/>
            <w:shd w:val="clear" w:color="auto" w:fill="D8EDE8"/>
          </w:rPr>
          <w:t>стр. 15</w:t>
        </w:r>
      </w:hyperlink>
    </w:p>
    <w:p w:rsidR="007E7109" w:rsidRDefault="007E7109">
      <w:bookmarkStart w:id="110" w:name="sub_15303"/>
      <w:bookmarkEnd w:id="109"/>
      <w:r>
        <w:rPr>
          <w:rStyle w:val="aa"/>
          <w:rFonts w:cs="Times New Roman CYR"/>
          <w:shd w:val="clear" w:color="auto" w:fill="D8EDE8"/>
        </w:rPr>
        <w:t xml:space="preserve">3. </w:t>
      </w:r>
      <w:hyperlink w:anchor="sub_1017" w:history="1">
        <w:r>
          <w:rPr>
            <w:rStyle w:val="a4"/>
            <w:rFonts w:cs="Times New Roman CYR"/>
            <w:shd w:val="clear" w:color="auto" w:fill="D8EDE8"/>
          </w:rPr>
          <w:t>стр. 17</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w:t>
      </w:r>
      <w:hyperlink w:anchor="sub_1018" w:history="1">
        <w:r>
          <w:rPr>
            <w:rStyle w:val="a4"/>
            <w:rFonts w:cs="Times New Roman CYR"/>
            <w:shd w:val="clear" w:color="auto" w:fill="D8EDE8"/>
          </w:rPr>
          <w:t>стр. 18</w:t>
        </w:r>
      </w:hyperlink>
    </w:p>
    <w:p w:rsidR="007E7109" w:rsidRDefault="007E7109">
      <w:bookmarkStart w:id="111" w:name="sub_15304"/>
      <w:bookmarkEnd w:id="110"/>
      <w:r>
        <w:rPr>
          <w:rStyle w:val="aa"/>
          <w:rFonts w:cs="Times New Roman CYR"/>
          <w:shd w:val="clear" w:color="auto" w:fill="D8EDE8"/>
        </w:rPr>
        <w:t xml:space="preserve">4. </w:t>
      </w:r>
      <w:hyperlink w:anchor="sub_1019" w:history="1">
        <w:r>
          <w:rPr>
            <w:rStyle w:val="a4"/>
            <w:rFonts w:cs="Times New Roman CYR"/>
            <w:shd w:val="clear" w:color="auto" w:fill="D8EDE8"/>
          </w:rPr>
          <w:t>стр. 19</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w:t>
      </w:r>
      <w:hyperlink w:anchor="sub_1020" w:history="1">
        <w:r>
          <w:rPr>
            <w:rStyle w:val="a4"/>
            <w:rFonts w:cs="Times New Roman CYR"/>
            <w:shd w:val="clear" w:color="auto" w:fill="D8EDE8"/>
          </w:rPr>
          <w:t>стр. 20</w:t>
        </w:r>
      </w:hyperlink>
    </w:p>
    <w:p w:rsidR="007E7109" w:rsidRDefault="007E7109">
      <w:bookmarkStart w:id="112" w:name="sub_15305"/>
      <w:bookmarkEnd w:id="111"/>
      <w:r>
        <w:rPr>
          <w:rStyle w:val="aa"/>
          <w:rFonts w:cs="Times New Roman CYR"/>
          <w:shd w:val="clear" w:color="auto" w:fill="D8EDE8"/>
        </w:rPr>
        <w:t xml:space="preserve">5. </w:t>
      </w:r>
      <w:hyperlink w:anchor="sub_1021" w:history="1">
        <w:r>
          <w:rPr>
            <w:rStyle w:val="a4"/>
            <w:rFonts w:cs="Times New Roman CYR"/>
            <w:shd w:val="clear" w:color="auto" w:fill="D8EDE8"/>
          </w:rPr>
          <w:t>стр. 21</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w:t>
      </w:r>
      <w:hyperlink w:anchor="sub_1022" w:history="1">
        <w:r>
          <w:rPr>
            <w:rStyle w:val="a4"/>
            <w:rFonts w:cs="Times New Roman CYR"/>
            <w:shd w:val="clear" w:color="auto" w:fill="D8EDE8"/>
          </w:rPr>
          <w:t>стр. 22</w:t>
        </w:r>
      </w:hyperlink>
    </w:p>
    <w:p w:rsidR="007E7109" w:rsidRDefault="007E7109">
      <w:bookmarkStart w:id="113" w:name="sub_15306"/>
      <w:bookmarkEnd w:id="112"/>
      <w:r>
        <w:rPr>
          <w:rStyle w:val="aa"/>
          <w:rFonts w:cs="Times New Roman CYR"/>
          <w:shd w:val="clear" w:color="auto" w:fill="D8EDE8"/>
        </w:rPr>
        <w:t xml:space="preserve">6. </w:t>
      </w:r>
      <w:hyperlink w:anchor="sub_1023" w:history="1">
        <w:r>
          <w:rPr>
            <w:rStyle w:val="a4"/>
            <w:rFonts w:cs="Times New Roman CYR"/>
            <w:shd w:val="clear" w:color="auto" w:fill="D8EDE8"/>
          </w:rPr>
          <w:t>стр. 23</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w:t>
      </w:r>
      <w:hyperlink w:anchor="sub_1024" w:history="1">
        <w:r>
          <w:rPr>
            <w:rStyle w:val="a4"/>
            <w:rFonts w:cs="Times New Roman CYR"/>
            <w:shd w:val="clear" w:color="auto" w:fill="D8EDE8"/>
          </w:rPr>
          <w:t>стр. 24</w:t>
        </w:r>
      </w:hyperlink>
    </w:p>
    <w:p w:rsidR="007E7109" w:rsidRDefault="007E7109">
      <w:bookmarkStart w:id="114" w:name="sub_15307"/>
      <w:bookmarkEnd w:id="113"/>
      <w:r>
        <w:rPr>
          <w:rStyle w:val="aa"/>
          <w:rFonts w:cs="Times New Roman CYR"/>
          <w:shd w:val="clear" w:color="auto" w:fill="D8EDE8"/>
        </w:rPr>
        <w:t xml:space="preserve">7. </w:t>
      </w:r>
      <w:hyperlink w:anchor="sub_1029" w:history="1">
        <w:r>
          <w:rPr>
            <w:rStyle w:val="a4"/>
            <w:rFonts w:cs="Times New Roman CYR"/>
            <w:shd w:val="clear" w:color="auto" w:fill="D8EDE8"/>
          </w:rPr>
          <w:t>стр. 29</w:t>
        </w:r>
      </w:hyperlink>
      <w:r>
        <w:rPr>
          <w:rStyle w:val="aa"/>
          <w:rFonts w:cs="Times New Roman CYR"/>
          <w:shd w:val="clear" w:color="auto" w:fill="D8EDE8"/>
        </w:rPr>
        <w:t xml:space="preserve"> </w:t>
      </w:r>
      <w:r w:rsidR="00001308">
        <w:rPr>
          <w:rStyle w:val="aa"/>
          <w:rFonts w:cs="Times New Roman CYR"/>
          <w:noProof/>
          <w:shd w:val="clear" w:color="auto" w:fill="D8EDE8"/>
        </w:rPr>
        <w:drawing>
          <wp:inline distT="0" distB="0" distL="0" distR="0">
            <wp:extent cx="171450" cy="2000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Pr>
          <w:rStyle w:val="aa"/>
          <w:rFonts w:cs="Times New Roman CYR"/>
          <w:shd w:val="clear" w:color="auto" w:fill="D8EDE8"/>
        </w:rPr>
        <w:t xml:space="preserve"> </w:t>
      </w:r>
      <w:hyperlink w:anchor="sub_1030" w:history="1">
        <w:r>
          <w:rPr>
            <w:rStyle w:val="a4"/>
            <w:rFonts w:cs="Times New Roman CYR"/>
            <w:shd w:val="clear" w:color="auto" w:fill="D8EDE8"/>
          </w:rPr>
          <w:t>стр. 30</w:t>
        </w:r>
      </w:hyperlink>
    </w:p>
    <w:bookmarkEnd w:id="114"/>
    <w:p w:rsidR="007E7109" w:rsidRDefault="007E7109"/>
    <w:p w:rsidR="007E7109" w:rsidRDefault="007E7109">
      <w:pPr>
        <w:ind w:firstLine="0"/>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______________________________</w:t>
      </w:r>
    </w:p>
    <w:p w:rsidR="007E7109" w:rsidRDefault="007E7109">
      <w:pPr>
        <w:ind w:firstLine="698"/>
        <w:rPr>
          <w:rStyle w:val="aa"/>
          <w:rFonts w:cs="Times New Roman CYR"/>
          <w:shd w:val="clear" w:color="auto" w:fill="D8EDE8"/>
        </w:rPr>
      </w:pPr>
      <w:bookmarkStart w:id="115" w:name="sub_10111"/>
      <w:r>
        <w:rPr>
          <w:rStyle w:val="aa"/>
          <w:rFonts w:cs="Times New Roman CYR"/>
        </w:rPr>
        <w:t xml:space="preserve"> </w:t>
      </w:r>
      <w:r>
        <w:rPr>
          <w:rStyle w:val="aa"/>
          <w:rFonts w:cs="Times New Roman CYR"/>
          <w:shd w:val="clear" w:color="auto" w:fill="D8EDE8"/>
        </w:rPr>
        <w: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101" w:history="1">
        <w:r>
          <w:rPr>
            <w:rStyle w:val="a4"/>
            <w:rFonts w:cs="Times New Roman CYR"/>
            <w:shd w:val="clear" w:color="auto" w:fill="D8EDE8"/>
          </w:rPr>
          <w:t>п. 2 ст. 11</w:t>
        </w:r>
      </w:hyperlink>
      <w:r>
        <w:rPr>
          <w:rStyle w:val="aa"/>
          <w:rFonts w:cs="Times New Roman CYR"/>
          <w:shd w:val="clear" w:color="auto" w:fill="D8EDE8"/>
        </w:rPr>
        <w:t xml:space="preserve"> Налогового кодекса Российской Федерации).</w:t>
      </w:r>
    </w:p>
    <w:bookmarkEnd w:id="115"/>
    <w:p w:rsidR="007E7109" w:rsidRDefault="007E7109"/>
    <w:p w:rsidR="007E7109" w:rsidRDefault="007E7109">
      <w:pPr>
        <w:ind w:firstLine="698"/>
        <w:jc w:val="right"/>
        <w:rPr>
          <w:rStyle w:val="aa"/>
          <w:rFonts w:cs="Times New Roman CYR"/>
          <w:shd w:val="clear" w:color="auto" w:fill="D8EDE8"/>
        </w:rPr>
      </w:pPr>
      <w:bookmarkStart w:id="116" w:name="sub_11000"/>
      <w:r>
        <w:rPr>
          <w:rStyle w:val="aa"/>
          <w:rFonts w:cs="Times New Roman CYR"/>
        </w:rPr>
        <w:t xml:space="preserve"> </w:t>
      </w:r>
      <w:r>
        <w:rPr>
          <w:rStyle w:val="aa"/>
          <w:rFonts w:cs="Times New Roman CYR"/>
          <w:shd w:val="clear" w:color="auto" w:fill="D8EDE8"/>
        </w:rPr>
        <w:t>Приложение</w:t>
      </w:r>
      <w:r>
        <w:rPr>
          <w:rStyle w:val="aa"/>
          <w:rFonts w:cs="Times New Roman CYR"/>
          <w:shd w:val="clear" w:color="auto" w:fill="D8EDE8"/>
        </w:rPr>
        <w:br/>
        <w:t>(справочно)</w:t>
      </w:r>
    </w:p>
    <w:bookmarkEnd w:id="116"/>
    <w:p w:rsidR="007E7109" w:rsidRDefault="007E7109"/>
    <w:p w:rsidR="007E7109" w:rsidRDefault="007E7109">
      <w:pPr>
        <w:pStyle w:val="1"/>
      </w:pPr>
      <w:r>
        <w:rPr>
          <w:rStyle w:val="aa"/>
          <w:rFonts w:cs="Times New Roman CYR"/>
          <w:b w:val="0"/>
          <w:bCs w:val="0"/>
          <w:shd w:val="clear" w:color="auto" w:fill="D8EDE8"/>
        </w:rPr>
        <w:t xml:space="preserve">Перечень кодов </w:t>
      </w:r>
      <w:hyperlink r:id="rId102" w:history="1">
        <w:r>
          <w:rPr>
            <w:rStyle w:val="a4"/>
            <w:rFonts w:cs="Times New Roman CYR"/>
            <w:b w:val="0"/>
            <w:bCs w:val="0"/>
            <w:shd w:val="clear" w:color="auto" w:fill="D8EDE8"/>
          </w:rPr>
          <w:t>ФККО</w:t>
        </w:r>
      </w:hyperlink>
      <w:r>
        <w:rPr>
          <w:rStyle w:val="aa"/>
          <w:rFonts w:cs="Times New Roman CYR"/>
          <w:b w:val="0"/>
          <w:bCs w:val="0"/>
          <w:shd w:val="clear" w:color="auto" w:fill="D8EDE8"/>
        </w:rPr>
        <w:t xml:space="preserve">, использующихся при заполнении </w:t>
      </w:r>
      <w:hyperlink w:anchor="sub_1200" w:history="1">
        <w:r>
          <w:rPr>
            <w:rStyle w:val="a4"/>
            <w:rFonts w:cs="Times New Roman CYR"/>
            <w:b w:val="0"/>
            <w:bCs w:val="0"/>
            <w:shd w:val="clear" w:color="auto" w:fill="D8EDE8"/>
          </w:rPr>
          <w:t>II раздела</w:t>
        </w:r>
      </w:hyperlink>
      <w:r>
        <w:rPr>
          <w:rStyle w:val="aa"/>
          <w:rFonts w:cs="Times New Roman CYR"/>
          <w:b w:val="0"/>
          <w:bCs w:val="0"/>
          <w:shd w:val="clear" w:color="auto" w:fill="D8EDE8"/>
        </w:rPr>
        <w:t xml:space="preserve"> формы</w:t>
      </w:r>
      <w:hyperlink w:anchor="sub_11111" w:history="1">
        <w:r>
          <w:rPr>
            <w:rStyle w:val="a4"/>
            <w:rFonts w:cs="Times New Roman CYR"/>
            <w:b w:val="0"/>
            <w:bCs w:val="0"/>
            <w:shd w:val="clear" w:color="auto" w:fill="D8EDE8"/>
          </w:rPr>
          <w:t>*</w:t>
        </w:r>
      </w:hyperlink>
    </w:p>
    <w:p w:rsidR="007E7109" w:rsidRDefault="007E710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7700"/>
      </w:tblGrid>
      <w:tr w:rsidR="007E7109">
        <w:tblPrEx>
          <w:tblCellMar>
            <w:top w:w="0" w:type="dxa"/>
            <w:bottom w:w="0" w:type="dxa"/>
          </w:tblCellMar>
        </w:tblPrEx>
        <w:tc>
          <w:tcPr>
            <w:tcW w:w="252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7 30 000 00 00 0</w:t>
            </w:r>
          </w:p>
        </w:tc>
        <w:tc>
          <w:tcPr>
            <w:tcW w:w="7700" w:type="dxa"/>
            <w:tcBorders>
              <w:top w:val="single" w:sz="4" w:space="0" w:color="auto"/>
              <w:left w:val="single" w:sz="4" w:space="0" w:color="auto"/>
              <w:bottom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Отходы коммунальные, подобные коммунальным на производстве, отходы при предоставлении услуг населению</w:t>
            </w:r>
          </w:p>
        </w:tc>
      </w:tr>
      <w:tr w:rsidR="007E7109">
        <w:tblPrEx>
          <w:tblCellMar>
            <w:top w:w="0" w:type="dxa"/>
            <w:bottom w:w="0" w:type="dxa"/>
          </w:tblCellMar>
        </w:tblPrEx>
        <w:tc>
          <w:tcPr>
            <w:tcW w:w="252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7 31 100 00 00 0</w:t>
            </w:r>
          </w:p>
        </w:tc>
        <w:tc>
          <w:tcPr>
            <w:tcW w:w="7700" w:type="dxa"/>
            <w:tcBorders>
              <w:top w:val="single" w:sz="4" w:space="0" w:color="auto"/>
              <w:left w:val="single" w:sz="4" w:space="0" w:color="auto"/>
              <w:bottom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Отходы из жилищ</w:t>
            </w:r>
          </w:p>
        </w:tc>
      </w:tr>
      <w:tr w:rsidR="007E7109">
        <w:tblPrEx>
          <w:tblCellMar>
            <w:top w:w="0" w:type="dxa"/>
            <w:bottom w:w="0" w:type="dxa"/>
          </w:tblCellMar>
        </w:tblPrEx>
        <w:tc>
          <w:tcPr>
            <w:tcW w:w="252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7 31 200 00 00 0</w:t>
            </w:r>
          </w:p>
        </w:tc>
        <w:tc>
          <w:tcPr>
            <w:tcW w:w="7700" w:type="dxa"/>
            <w:tcBorders>
              <w:top w:val="single" w:sz="4" w:space="0" w:color="auto"/>
              <w:left w:val="single" w:sz="4" w:space="0" w:color="auto"/>
              <w:bottom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Отходы от уборки территории городских и сельских поселений, относящиеся к твердым коммунальным отходам</w:t>
            </w:r>
          </w:p>
        </w:tc>
      </w:tr>
      <w:tr w:rsidR="007E7109">
        <w:tblPrEx>
          <w:tblCellMar>
            <w:top w:w="0" w:type="dxa"/>
            <w:bottom w:w="0" w:type="dxa"/>
          </w:tblCellMar>
        </w:tblPrEx>
        <w:tc>
          <w:tcPr>
            <w:tcW w:w="252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7 31 300 00 00 0</w:t>
            </w:r>
          </w:p>
        </w:tc>
        <w:tc>
          <w:tcPr>
            <w:tcW w:w="7700" w:type="dxa"/>
            <w:tcBorders>
              <w:top w:val="single" w:sz="4" w:space="0" w:color="auto"/>
              <w:left w:val="single" w:sz="4" w:space="0" w:color="auto"/>
              <w:bottom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Растительные отходы при уходе за газонами, цветниками, древесно-кустарниковыми посадками, относящиеся к твердым коммунальным отходам</w:t>
            </w:r>
          </w:p>
        </w:tc>
      </w:tr>
      <w:tr w:rsidR="007E7109">
        <w:tblPrEx>
          <w:tblCellMar>
            <w:top w:w="0" w:type="dxa"/>
            <w:bottom w:w="0" w:type="dxa"/>
          </w:tblCellMar>
        </w:tblPrEx>
        <w:tc>
          <w:tcPr>
            <w:tcW w:w="252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7 31 900 00 00 0</w:t>
            </w:r>
          </w:p>
        </w:tc>
        <w:tc>
          <w:tcPr>
            <w:tcW w:w="7700" w:type="dxa"/>
            <w:tcBorders>
              <w:top w:val="single" w:sz="4" w:space="0" w:color="auto"/>
              <w:left w:val="single" w:sz="4" w:space="0" w:color="auto"/>
              <w:bottom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Прочие твердые коммунальные отходы</w:t>
            </w:r>
          </w:p>
        </w:tc>
      </w:tr>
      <w:tr w:rsidR="007E7109">
        <w:tblPrEx>
          <w:tblCellMar>
            <w:top w:w="0" w:type="dxa"/>
            <w:bottom w:w="0" w:type="dxa"/>
          </w:tblCellMar>
        </w:tblPrEx>
        <w:tc>
          <w:tcPr>
            <w:tcW w:w="252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7 33 100 00 00 0</w:t>
            </w:r>
          </w:p>
        </w:tc>
        <w:tc>
          <w:tcPr>
            <w:tcW w:w="7700" w:type="dxa"/>
            <w:tcBorders>
              <w:top w:val="single" w:sz="4" w:space="0" w:color="auto"/>
              <w:left w:val="single" w:sz="4" w:space="0" w:color="auto"/>
              <w:bottom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Мусор от офисных и бытовых помещений предприятий, организаций, относящийся к твердым коммунальным отходам</w:t>
            </w:r>
          </w:p>
        </w:tc>
      </w:tr>
      <w:tr w:rsidR="007E7109">
        <w:tblPrEx>
          <w:tblCellMar>
            <w:top w:w="0" w:type="dxa"/>
            <w:bottom w:w="0" w:type="dxa"/>
          </w:tblCellMar>
        </w:tblPrEx>
        <w:tc>
          <w:tcPr>
            <w:tcW w:w="252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7 34 100 00 00 0</w:t>
            </w:r>
          </w:p>
        </w:tc>
        <w:tc>
          <w:tcPr>
            <w:tcW w:w="7700" w:type="dxa"/>
            <w:tcBorders>
              <w:top w:val="single" w:sz="4" w:space="0" w:color="auto"/>
              <w:left w:val="single" w:sz="4" w:space="0" w:color="auto"/>
              <w:bottom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Мусор и смет от уборки железнодорожных и автомобильных вокзалов, аэропортов, терминалов, портов, станций метро, относящийся к твердым коммунальным отходам</w:t>
            </w:r>
          </w:p>
        </w:tc>
      </w:tr>
      <w:tr w:rsidR="007E7109">
        <w:tblPrEx>
          <w:tblCellMar>
            <w:top w:w="0" w:type="dxa"/>
            <w:bottom w:w="0" w:type="dxa"/>
          </w:tblCellMar>
        </w:tblPrEx>
        <w:tc>
          <w:tcPr>
            <w:tcW w:w="252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7 34 200 00 00 0</w:t>
            </w:r>
          </w:p>
        </w:tc>
        <w:tc>
          <w:tcPr>
            <w:tcW w:w="7700" w:type="dxa"/>
            <w:tcBorders>
              <w:top w:val="single" w:sz="4" w:space="0" w:color="auto"/>
              <w:left w:val="single" w:sz="4" w:space="0" w:color="auto"/>
              <w:bottom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Мусор и смет от уборки подвижного состава железнодорожного, автомобильного, воздушного, водного транспорта, относящийся к твердым коммунальным отходам</w:t>
            </w:r>
          </w:p>
        </w:tc>
      </w:tr>
      <w:tr w:rsidR="007E7109">
        <w:tblPrEx>
          <w:tblCellMar>
            <w:top w:w="0" w:type="dxa"/>
            <w:bottom w:w="0" w:type="dxa"/>
          </w:tblCellMar>
        </w:tblPrEx>
        <w:tc>
          <w:tcPr>
            <w:tcW w:w="252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7 34 900 00 00 0</w:t>
            </w:r>
          </w:p>
        </w:tc>
        <w:tc>
          <w:tcPr>
            <w:tcW w:w="7700" w:type="dxa"/>
            <w:tcBorders>
              <w:top w:val="single" w:sz="4" w:space="0" w:color="auto"/>
              <w:left w:val="single" w:sz="4" w:space="0" w:color="auto"/>
              <w:bottom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Прочие отходы при предоставлении транспортных услуг населению, относящиеся к твердым коммунальным отходам</w:t>
            </w:r>
          </w:p>
        </w:tc>
      </w:tr>
      <w:tr w:rsidR="007E7109">
        <w:tblPrEx>
          <w:tblCellMar>
            <w:top w:w="0" w:type="dxa"/>
            <w:bottom w:w="0" w:type="dxa"/>
          </w:tblCellMar>
        </w:tblPrEx>
        <w:tc>
          <w:tcPr>
            <w:tcW w:w="252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7 35 000 00 00 0</w:t>
            </w:r>
          </w:p>
        </w:tc>
        <w:tc>
          <w:tcPr>
            <w:tcW w:w="7700" w:type="dxa"/>
            <w:tcBorders>
              <w:top w:val="single" w:sz="4" w:space="0" w:color="auto"/>
              <w:left w:val="single" w:sz="4" w:space="0" w:color="auto"/>
              <w:bottom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 xml:space="preserve">Отходы при предоставлении услуг оптовой и розничной торговли, </w:t>
            </w:r>
            <w:r>
              <w:rPr>
                <w:rStyle w:val="aa"/>
                <w:rFonts w:cs="Times New Roman CYR"/>
                <w:shd w:val="clear" w:color="auto" w:fill="D8EDE8"/>
              </w:rPr>
              <w:lastRenderedPageBreak/>
              <w:t>относящиеся к твердым коммунальным отходам</w:t>
            </w:r>
          </w:p>
        </w:tc>
      </w:tr>
      <w:tr w:rsidR="007E7109">
        <w:tblPrEx>
          <w:tblCellMar>
            <w:top w:w="0" w:type="dxa"/>
            <w:bottom w:w="0" w:type="dxa"/>
          </w:tblCellMar>
        </w:tblPrEx>
        <w:tc>
          <w:tcPr>
            <w:tcW w:w="252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lastRenderedPageBreak/>
              <w:t xml:space="preserve"> </w:t>
            </w:r>
            <w:r>
              <w:rPr>
                <w:rStyle w:val="aa"/>
                <w:rFonts w:cs="Times New Roman CYR"/>
                <w:shd w:val="clear" w:color="auto" w:fill="D8EDE8"/>
              </w:rPr>
              <w:t>7 36 200 00 00 0</w:t>
            </w:r>
          </w:p>
        </w:tc>
        <w:tc>
          <w:tcPr>
            <w:tcW w:w="7700" w:type="dxa"/>
            <w:tcBorders>
              <w:top w:val="single" w:sz="4" w:space="0" w:color="auto"/>
              <w:left w:val="single" w:sz="4" w:space="0" w:color="auto"/>
              <w:bottom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Отходы (мусор) от уборки гостиниц, отелей и других мест временного проживания, относящиеся к твердым коммунальным отходам</w:t>
            </w:r>
          </w:p>
        </w:tc>
      </w:tr>
      <w:tr w:rsidR="007E7109">
        <w:tblPrEx>
          <w:tblCellMar>
            <w:top w:w="0" w:type="dxa"/>
            <w:bottom w:w="0" w:type="dxa"/>
          </w:tblCellMar>
        </w:tblPrEx>
        <w:tc>
          <w:tcPr>
            <w:tcW w:w="252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7 36 400 00 00 0</w:t>
            </w:r>
          </w:p>
        </w:tc>
        <w:tc>
          <w:tcPr>
            <w:tcW w:w="7700" w:type="dxa"/>
            <w:tcBorders>
              <w:top w:val="single" w:sz="4" w:space="0" w:color="auto"/>
              <w:left w:val="single" w:sz="4" w:space="0" w:color="auto"/>
              <w:bottom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Отходы (мусор) от уборки помещений организаций, оказывающих социальные услуги, относящиеся к твердым коммунальным отходам</w:t>
            </w:r>
          </w:p>
        </w:tc>
      </w:tr>
      <w:tr w:rsidR="007E7109">
        <w:tblPrEx>
          <w:tblCellMar>
            <w:top w:w="0" w:type="dxa"/>
            <w:bottom w:w="0" w:type="dxa"/>
          </w:tblCellMar>
        </w:tblPrEx>
        <w:tc>
          <w:tcPr>
            <w:tcW w:w="252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7 37 000 00 00 0</w:t>
            </w:r>
          </w:p>
        </w:tc>
        <w:tc>
          <w:tcPr>
            <w:tcW w:w="7700" w:type="dxa"/>
            <w:tcBorders>
              <w:top w:val="single" w:sz="4" w:space="0" w:color="auto"/>
              <w:left w:val="single" w:sz="4" w:space="0" w:color="auto"/>
              <w:bottom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Отходы при предоставлении услуг в области образования, искусства, развлечений, отдыха и спорта, относящиеся к твердым коммунальным отходам</w:t>
            </w:r>
          </w:p>
        </w:tc>
      </w:tr>
      <w:tr w:rsidR="007E7109">
        <w:tblPrEx>
          <w:tblCellMar>
            <w:top w:w="0" w:type="dxa"/>
            <w:bottom w:w="0" w:type="dxa"/>
          </w:tblCellMar>
        </w:tblPrEx>
        <w:tc>
          <w:tcPr>
            <w:tcW w:w="252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7 39 400 00 00 0</w:t>
            </w:r>
          </w:p>
        </w:tc>
        <w:tc>
          <w:tcPr>
            <w:tcW w:w="7700" w:type="dxa"/>
            <w:tcBorders>
              <w:top w:val="single" w:sz="4" w:space="0" w:color="auto"/>
              <w:left w:val="single" w:sz="4" w:space="0" w:color="auto"/>
              <w:bottom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Отходы при предоставлении услуг парикмахерскими, салонами красоты, соляриями, банями, саунами, относящиеся к твердым коммунальным отходам</w:t>
            </w:r>
          </w:p>
        </w:tc>
      </w:tr>
      <w:tr w:rsidR="007E7109">
        <w:tblPrEx>
          <w:tblCellMar>
            <w:top w:w="0" w:type="dxa"/>
            <w:bottom w:w="0" w:type="dxa"/>
          </w:tblCellMar>
        </w:tblPrEx>
        <w:tc>
          <w:tcPr>
            <w:tcW w:w="252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7 40 000 00 00 0</w:t>
            </w:r>
          </w:p>
        </w:tc>
        <w:tc>
          <w:tcPr>
            <w:tcW w:w="7700" w:type="dxa"/>
            <w:tcBorders>
              <w:top w:val="single" w:sz="4" w:space="0" w:color="auto"/>
              <w:left w:val="single" w:sz="4" w:space="0" w:color="auto"/>
              <w:bottom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Отходы деятельности по обработке, утилизации, обезвреживанию, размещению отходов</w:t>
            </w:r>
          </w:p>
        </w:tc>
      </w:tr>
      <w:tr w:rsidR="007E7109">
        <w:tblPrEx>
          <w:tblCellMar>
            <w:top w:w="0" w:type="dxa"/>
            <w:bottom w:w="0" w:type="dxa"/>
          </w:tblCellMar>
        </w:tblPrEx>
        <w:tc>
          <w:tcPr>
            <w:tcW w:w="252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7 41 110 00 00 0</w:t>
            </w:r>
          </w:p>
        </w:tc>
        <w:tc>
          <w:tcPr>
            <w:tcW w:w="7700" w:type="dxa"/>
            <w:tcBorders>
              <w:top w:val="single" w:sz="4" w:space="0" w:color="auto"/>
              <w:left w:val="single" w:sz="4" w:space="0" w:color="auto"/>
              <w:bottom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Отходы, образующиеся при обработке твердых коммунальных отходов для получения вторичного сырья, входящие в группу Отходы (остатки) сортировки коммунальных отходов.</w:t>
            </w:r>
          </w:p>
        </w:tc>
      </w:tr>
      <w:tr w:rsidR="007E7109">
        <w:tblPrEx>
          <w:tblCellMar>
            <w:top w:w="0" w:type="dxa"/>
            <w:bottom w:w="0" w:type="dxa"/>
          </w:tblCellMar>
        </w:tblPrEx>
        <w:tc>
          <w:tcPr>
            <w:tcW w:w="2520" w:type="dxa"/>
            <w:tcBorders>
              <w:top w:val="single" w:sz="4" w:space="0" w:color="auto"/>
              <w:bottom w:val="single" w:sz="4" w:space="0" w:color="auto"/>
              <w:right w:val="single" w:sz="4" w:space="0" w:color="auto"/>
            </w:tcBorders>
          </w:tcPr>
          <w:p w:rsidR="007E7109" w:rsidRDefault="007E7109">
            <w:pPr>
              <w:pStyle w:val="ab"/>
              <w:jc w:val="center"/>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7 41 119 00 00 0</w:t>
            </w:r>
          </w:p>
        </w:tc>
        <w:tc>
          <w:tcPr>
            <w:tcW w:w="7700" w:type="dxa"/>
            <w:tcBorders>
              <w:top w:val="single" w:sz="4" w:space="0" w:color="auto"/>
              <w:left w:val="single" w:sz="4" w:space="0" w:color="auto"/>
              <w:bottom w:val="single" w:sz="4" w:space="0" w:color="auto"/>
            </w:tcBorders>
          </w:tcPr>
          <w:p w:rsidR="007E7109" w:rsidRDefault="007E7109">
            <w:pPr>
              <w:pStyle w:val="ab"/>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Остатки сортировки твердых коммунальных отходов, отнесенные к твердым коммунальным отходам</w:t>
            </w:r>
          </w:p>
        </w:tc>
      </w:tr>
    </w:tbl>
    <w:p w:rsidR="007E7109" w:rsidRDefault="007E7109"/>
    <w:p w:rsidR="007E7109" w:rsidRDefault="007E7109">
      <w:pPr>
        <w:ind w:firstLine="0"/>
        <w:rPr>
          <w:rStyle w:val="aa"/>
          <w:rFonts w:cs="Times New Roman CYR"/>
          <w:shd w:val="clear" w:color="auto" w:fill="D8EDE8"/>
        </w:rPr>
      </w:pPr>
      <w:r>
        <w:rPr>
          <w:rStyle w:val="aa"/>
          <w:rFonts w:cs="Times New Roman CYR"/>
        </w:rPr>
        <w:t xml:space="preserve"> </w:t>
      </w:r>
      <w:r>
        <w:rPr>
          <w:rStyle w:val="aa"/>
          <w:rFonts w:cs="Times New Roman CYR"/>
          <w:shd w:val="clear" w:color="auto" w:fill="D8EDE8"/>
        </w:rPr>
        <w:t>______________________________</w:t>
      </w:r>
    </w:p>
    <w:p w:rsidR="007E7109" w:rsidRDefault="007E7109">
      <w:pPr>
        <w:ind w:firstLine="698"/>
        <w:rPr>
          <w:rStyle w:val="aa"/>
          <w:rFonts w:cs="Times New Roman CYR"/>
          <w:shd w:val="clear" w:color="auto" w:fill="D8EDE8"/>
        </w:rPr>
      </w:pPr>
      <w:bookmarkStart w:id="117" w:name="sub_11111"/>
      <w:r>
        <w:rPr>
          <w:rStyle w:val="aa"/>
          <w:rFonts w:cs="Times New Roman CYR"/>
        </w:rPr>
        <w:t xml:space="preserve"> </w:t>
      </w:r>
      <w:r>
        <w:rPr>
          <w:rStyle w:val="aa"/>
          <w:rFonts w:cs="Times New Roman CYR"/>
          <w:shd w:val="clear" w:color="auto" w:fill="D8EDE8"/>
        </w:rPr>
        <w:t xml:space="preserve">* Согласно ФККО к ТКО относятся все виды отходов подтипа отходов "Отходы коммунальные твердые" (код </w:t>
      </w:r>
      <w:hyperlink r:id="rId103" w:history="1">
        <w:r>
          <w:rPr>
            <w:rStyle w:val="a4"/>
            <w:rFonts w:cs="Times New Roman CYR"/>
            <w:shd w:val="clear" w:color="auto" w:fill="D8EDE8"/>
          </w:rPr>
          <w:t>7 31 000 00 00 0</w:t>
        </w:r>
      </w:hyperlink>
      <w:r>
        <w:rPr>
          <w:rStyle w:val="aa"/>
          <w:rFonts w:cs="Times New Roman CYR"/>
          <w:shd w:val="clear" w:color="auto" w:fill="D8EDE8"/>
        </w:rPr>
        <w:t xml:space="preserve">), а также другие отходы типа отходов "Отходы коммунальные, подобные коммунальным на производстве, отходы при предоставлении услуг населению" (код </w:t>
      </w:r>
      <w:hyperlink r:id="rId104" w:history="1">
        <w:r>
          <w:rPr>
            <w:rStyle w:val="a4"/>
            <w:rFonts w:cs="Times New Roman CYR"/>
            <w:shd w:val="clear" w:color="auto" w:fill="D8EDE8"/>
          </w:rPr>
          <w:t>7 30 000 00 00 0</w:t>
        </w:r>
      </w:hyperlink>
      <w:r>
        <w:rPr>
          <w:rStyle w:val="aa"/>
          <w:rFonts w:cs="Times New Roman CYR"/>
          <w:shd w:val="clear" w:color="auto" w:fill="D8EDE8"/>
        </w:rPr>
        <w:t xml:space="preserve">) в случае, если в наименовании подтипа отходов или группы отходов указано, что отходы относятся к ТКО, а также группа </w:t>
      </w:r>
      <w:hyperlink r:id="rId105" w:history="1">
        <w:r>
          <w:rPr>
            <w:rStyle w:val="a4"/>
            <w:rFonts w:cs="Times New Roman CYR"/>
            <w:shd w:val="clear" w:color="auto" w:fill="D8EDE8"/>
          </w:rPr>
          <w:t>7 41 119 00 00 0</w:t>
        </w:r>
      </w:hyperlink>
      <w:r>
        <w:rPr>
          <w:rStyle w:val="aa"/>
          <w:rFonts w:cs="Times New Roman CYR"/>
          <w:shd w:val="clear" w:color="auto" w:fill="D8EDE8"/>
        </w:rPr>
        <w:t xml:space="preserve"> Остатки сортировки твердых коммунальных отходов, отнесенные к твердым коммунальным отходам. В целях федерального статистического наблюдения в части обращения с ТКО также учитываются отходы, образующиеся при обработке твердых коммунальных отходов для получения вторичного сырья, входящие в группу </w:t>
      </w:r>
      <w:hyperlink r:id="rId106" w:history="1">
        <w:r>
          <w:rPr>
            <w:rStyle w:val="a4"/>
            <w:rFonts w:cs="Times New Roman CYR"/>
            <w:shd w:val="clear" w:color="auto" w:fill="D8EDE8"/>
          </w:rPr>
          <w:t>7 41 110 00 00 0</w:t>
        </w:r>
      </w:hyperlink>
      <w:r>
        <w:rPr>
          <w:rStyle w:val="aa"/>
          <w:rFonts w:cs="Times New Roman CYR"/>
          <w:shd w:val="clear" w:color="auto" w:fill="D8EDE8"/>
        </w:rPr>
        <w:t xml:space="preserve"> Отходы (остатки) сортировки коммунальных отходов.</w:t>
      </w:r>
    </w:p>
    <w:bookmarkEnd w:id="117"/>
    <w:p w:rsidR="007E7109" w:rsidRDefault="007E7109"/>
    <w:sectPr w:rsidR="007E7109">
      <w:headerReference w:type="default" r:id="rId107"/>
      <w:footerReference w:type="default" r:id="rId108"/>
      <w:pgSz w:w="11905" w:h="16837"/>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0EB" w:rsidRDefault="006330EB">
      <w:r>
        <w:separator/>
      </w:r>
    </w:p>
  </w:endnote>
  <w:endnote w:type="continuationSeparator" w:id="0">
    <w:p w:rsidR="006330EB" w:rsidRDefault="0063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E7109">
      <w:tblPrEx>
        <w:tblCellMar>
          <w:top w:w="0" w:type="dxa"/>
          <w:left w:w="0" w:type="dxa"/>
          <w:bottom w:w="0" w:type="dxa"/>
          <w:right w:w="0" w:type="dxa"/>
        </w:tblCellMar>
      </w:tblPrEx>
      <w:tc>
        <w:tcPr>
          <w:tcW w:w="3433" w:type="dxa"/>
          <w:tcBorders>
            <w:top w:val="nil"/>
            <w:left w:val="nil"/>
            <w:bottom w:val="nil"/>
            <w:right w:val="nil"/>
          </w:tcBorders>
        </w:tcPr>
        <w:p w:rsidR="007E7109" w:rsidRDefault="007E7109">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E7109" w:rsidRDefault="007E7109">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E7109" w:rsidRDefault="007E710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E50A1">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E50A1">
            <w:rPr>
              <w:rFonts w:ascii="Times New Roman" w:hAnsi="Times New Roman" w:cs="Times New Roman"/>
              <w:noProof/>
              <w:sz w:val="20"/>
              <w:szCs w:val="20"/>
            </w:rPr>
            <w:t>21</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7E7109">
      <w:tblPrEx>
        <w:tblCellMar>
          <w:top w:w="0" w:type="dxa"/>
          <w:left w:w="0" w:type="dxa"/>
          <w:bottom w:w="0" w:type="dxa"/>
          <w:right w:w="0" w:type="dxa"/>
        </w:tblCellMar>
      </w:tblPrEx>
      <w:tc>
        <w:tcPr>
          <w:tcW w:w="5079" w:type="dxa"/>
          <w:tcBorders>
            <w:top w:val="nil"/>
            <w:left w:val="nil"/>
            <w:bottom w:val="nil"/>
            <w:right w:val="nil"/>
          </w:tcBorders>
        </w:tcPr>
        <w:p w:rsidR="007E7109" w:rsidRDefault="007E7109">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E7109" w:rsidRDefault="007E7109">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E7109" w:rsidRDefault="007E710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E50A1">
            <w:rPr>
              <w:rFonts w:ascii="Times New Roman" w:hAnsi="Times New Roman" w:cs="Times New Roman"/>
              <w:noProof/>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E50A1">
            <w:rPr>
              <w:rFonts w:ascii="Times New Roman" w:hAnsi="Times New Roman" w:cs="Times New Roman"/>
              <w:noProof/>
              <w:sz w:val="20"/>
              <w:szCs w:val="20"/>
            </w:rPr>
            <w:t>21</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7409"/>
      <w:gridCol w:w="7401"/>
      <w:gridCol w:w="7401"/>
    </w:tblGrid>
    <w:tr w:rsidR="007E7109">
      <w:tblPrEx>
        <w:tblCellMar>
          <w:top w:w="0" w:type="dxa"/>
          <w:left w:w="0" w:type="dxa"/>
          <w:bottom w:w="0" w:type="dxa"/>
          <w:right w:w="0" w:type="dxa"/>
        </w:tblCellMar>
      </w:tblPrEx>
      <w:tc>
        <w:tcPr>
          <w:tcW w:w="7403" w:type="dxa"/>
          <w:tcBorders>
            <w:top w:val="nil"/>
            <w:left w:val="nil"/>
            <w:bottom w:val="nil"/>
            <w:right w:val="nil"/>
          </w:tcBorders>
        </w:tcPr>
        <w:p w:rsidR="007E7109" w:rsidRDefault="007E7109">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E7109" w:rsidRDefault="007E7109">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E7109" w:rsidRDefault="007E710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E50A1">
            <w:rPr>
              <w:rFonts w:ascii="Times New Roman" w:hAnsi="Times New Roman" w:cs="Times New Roman"/>
              <w:noProof/>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E50A1">
            <w:rPr>
              <w:rFonts w:ascii="Times New Roman" w:hAnsi="Times New Roman" w:cs="Times New Roman"/>
              <w:noProof/>
              <w:sz w:val="20"/>
              <w:szCs w:val="20"/>
            </w:rPr>
            <w:t>21</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7E7109">
      <w:tblPrEx>
        <w:tblCellMar>
          <w:top w:w="0" w:type="dxa"/>
          <w:left w:w="0" w:type="dxa"/>
          <w:bottom w:w="0" w:type="dxa"/>
          <w:right w:w="0" w:type="dxa"/>
        </w:tblCellMar>
      </w:tblPrEx>
      <w:tc>
        <w:tcPr>
          <w:tcW w:w="5079" w:type="dxa"/>
          <w:tcBorders>
            <w:top w:val="nil"/>
            <w:left w:val="nil"/>
            <w:bottom w:val="nil"/>
            <w:right w:val="nil"/>
          </w:tcBorders>
        </w:tcPr>
        <w:p w:rsidR="007E7109" w:rsidRDefault="007E7109">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E7109" w:rsidRDefault="007E7109">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E7109" w:rsidRDefault="007E710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E50A1">
            <w:rPr>
              <w:rFonts w:ascii="Times New Roman" w:hAnsi="Times New Roman" w:cs="Times New Roman"/>
              <w:noProof/>
              <w:sz w:val="20"/>
              <w:szCs w:val="20"/>
            </w:rPr>
            <w:t>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E50A1">
            <w:rPr>
              <w:rFonts w:ascii="Times New Roman" w:hAnsi="Times New Roman" w:cs="Times New Roman"/>
              <w:noProof/>
              <w:sz w:val="20"/>
              <w:szCs w:val="20"/>
            </w:rPr>
            <w:t>21</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7E7109">
      <w:tblPrEx>
        <w:tblCellMar>
          <w:top w:w="0" w:type="dxa"/>
          <w:left w:w="0" w:type="dxa"/>
          <w:bottom w:w="0" w:type="dxa"/>
          <w:right w:w="0" w:type="dxa"/>
        </w:tblCellMar>
      </w:tblPrEx>
      <w:tc>
        <w:tcPr>
          <w:tcW w:w="3008" w:type="dxa"/>
          <w:tcBorders>
            <w:top w:val="nil"/>
            <w:left w:val="nil"/>
            <w:bottom w:val="nil"/>
            <w:right w:val="nil"/>
          </w:tcBorders>
        </w:tcPr>
        <w:p w:rsidR="007E7109" w:rsidRDefault="007E7109">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7E7109" w:rsidRDefault="007E7109">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7E7109" w:rsidRDefault="007E710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2E50A1">
            <w:rPr>
              <w:rFonts w:ascii="Times New Roman" w:hAnsi="Times New Roman" w:cs="Times New Roman"/>
              <w:noProof/>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2E50A1">
            <w:rPr>
              <w:rFonts w:ascii="Times New Roman" w:hAnsi="Times New Roman" w:cs="Times New Roman"/>
              <w:noProof/>
              <w:sz w:val="20"/>
              <w:szCs w:val="20"/>
            </w:rPr>
            <w:t>21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0EB" w:rsidRDefault="006330EB">
      <w:r>
        <w:separator/>
      </w:r>
    </w:p>
  </w:footnote>
  <w:footnote w:type="continuationSeparator" w:id="0">
    <w:p w:rsidR="006330EB" w:rsidRDefault="0063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09" w:rsidRDefault="007E7109">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Федеральной службы государственной статистики от 9 октября 2020 г. N 627 "Об утверждении формы…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09" w:rsidRDefault="007E7109">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Федеральной службы государственной статистики от 9 октября 2020 г. N 627 "Об утверждении формы федерального статистического наблюдения с указаниями по…</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09" w:rsidRDefault="007E7109">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Федеральной службы государственной статистики от 9 октября 2020 г. N 627 "Об утверждении формы федерального статистического наблюдения с указаниями по ее заполнению для организации Федеральной службой по надзору в сфере…</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09" w:rsidRDefault="007E7109">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Федеральной службы государственной статистики от 9 октября 2020 г. N 627 "Об утверждении формы федерального статистического наблюдения с указаниями по…</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109" w:rsidRDefault="007E7109">
    <w:pPr>
      <w:ind w:firstLine="0"/>
      <w:jc w:val="left"/>
      <w:rPr>
        <w:rFonts w:ascii="Times New Roman" w:hAnsi="Times New Roman" w:cs="Times New Roman"/>
        <w:sz w:val="20"/>
        <w:szCs w:val="20"/>
      </w:rPr>
    </w:pPr>
    <w:r>
      <w:rPr>
        <w:rFonts w:ascii="Times New Roman" w:hAnsi="Times New Roman" w:cs="Times New Roman"/>
        <w:sz w:val="20"/>
        <w:szCs w:val="20"/>
      </w:rPr>
      <w:t>Приказ Федеральной службы государственной статистики от 9 октября 2020 г. N 627 "Об…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180"/>
    <w:rsid w:val="00001308"/>
    <w:rsid w:val="002E50A1"/>
    <w:rsid w:val="003D545A"/>
    <w:rsid w:val="00524F63"/>
    <w:rsid w:val="006330EB"/>
    <w:rsid w:val="007E7109"/>
    <w:rsid w:val="00D81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6285F8-413C-4B60-AB00-E7C60A01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character" w:customStyle="1" w:styleId="aa">
    <w:name w:val="Не вступил в силу"/>
    <w:basedOn w:val="a3"/>
    <w:uiPriority w:val="99"/>
    <w:rPr>
      <w:rFonts w:cs="Times New Roman"/>
      <w:b w:val="0"/>
      <w:color w:val="000000"/>
    </w:rPr>
  </w:style>
  <w:style w:type="paragraph" w:customStyle="1" w:styleId="ab">
    <w:name w:val="Нормальный (таблица)"/>
    <w:basedOn w:val="a"/>
    <w:next w:val="a"/>
    <w:uiPriority w:val="99"/>
    <w:pPr>
      <w:ind w:firstLine="0"/>
    </w:pPr>
  </w:style>
  <w:style w:type="paragraph" w:customStyle="1" w:styleId="ac">
    <w:name w:val="Таблицы (моноширинный)"/>
    <w:basedOn w:val="a"/>
    <w:next w:val="a"/>
    <w:uiPriority w:val="99"/>
    <w:pPr>
      <w:ind w:firstLine="0"/>
      <w:jc w:val="left"/>
    </w:pPr>
    <w:rPr>
      <w:rFonts w:ascii="Courier New" w:hAnsi="Courier New" w:cs="Courier New"/>
    </w:rPr>
  </w:style>
  <w:style w:type="paragraph" w:customStyle="1" w:styleId="ad">
    <w:name w:val="Подзаголовок для информации об изменениях"/>
    <w:basedOn w:val="a8"/>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locked/>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3.xml"/><Relationship Id="rId21" Type="http://schemas.openxmlformats.org/officeDocument/2006/relationships/hyperlink" Target="http://mobileonline.garant.ru/document/redirect/71695086/1000" TargetMode="External"/><Relationship Id="rId42" Type="http://schemas.openxmlformats.org/officeDocument/2006/relationships/hyperlink" Target="http://mobileonline.garant.ru/document/redirect/12112084/103" TargetMode="External"/><Relationship Id="rId47" Type="http://schemas.openxmlformats.org/officeDocument/2006/relationships/hyperlink" Target="http://mobileonline.garant.ru/document/redirect/2175554/1000" TargetMode="External"/><Relationship Id="rId63" Type="http://schemas.openxmlformats.org/officeDocument/2006/relationships/hyperlink" Target="http://mobileonline.garant.ru/document/redirect/74916416/1002" TargetMode="External"/><Relationship Id="rId68" Type="http://schemas.openxmlformats.org/officeDocument/2006/relationships/hyperlink" Target="http://mobileonline.garant.ru/document/redirect/71985800/1000" TargetMode="External"/><Relationship Id="rId84" Type="http://schemas.openxmlformats.org/officeDocument/2006/relationships/image" Target="media/image22.emf"/><Relationship Id="rId89" Type="http://schemas.openxmlformats.org/officeDocument/2006/relationships/image" Target="media/image27.emf"/><Relationship Id="rId2" Type="http://schemas.openxmlformats.org/officeDocument/2006/relationships/styles" Target="styles.xml"/><Relationship Id="rId16" Type="http://schemas.openxmlformats.org/officeDocument/2006/relationships/hyperlink" Target="http://mobileonline.garant.ru/document/redirect/179139/0" TargetMode="External"/><Relationship Id="rId29" Type="http://schemas.openxmlformats.org/officeDocument/2006/relationships/hyperlink" Target="http://mobileonline.garant.ru/document/redirect/179222/642" TargetMode="External"/><Relationship Id="rId107" Type="http://schemas.openxmlformats.org/officeDocument/2006/relationships/header" Target="header5.xml"/><Relationship Id="rId11" Type="http://schemas.openxmlformats.org/officeDocument/2006/relationships/hyperlink" Target="http://mobileonline.garant.ru/document/redirect/73234492/0" TargetMode="External"/><Relationship Id="rId24" Type="http://schemas.openxmlformats.org/officeDocument/2006/relationships/hyperlink" Target="http://mobileonline.garant.ru/document/redirect/71695086/1000" TargetMode="External"/><Relationship Id="rId32" Type="http://schemas.openxmlformats.org/officeDocument/2006/relationships/image" Target="media/image1.emf"/><Relationship Id="rId37" Type="http://schemas.openxmlformats.org/officeDocument/2006/relationships/image" Target="media/image6.emf"/><Relationship Id="rId40" Type="http://schemas.openxmlformats.org/officeDocument/2006/relationships/hyperlink" Target="http://mobileonline.garant.ru/document/redirect/12112084/1" TargetMode="External"/><Relationship Id="rId45" Type="http://schemas.openxmlformats.org/officeDocument/2006/relationships/hyperlink" Target="http://mobileonline.garant.ru/document/redirect/70650726/0" TargetMode="External"/><Relationship Id="rId53" Type="http://schemas.openxmlformats.org/officeDocument/2006/relationships/hyperlink" Target="http://mobileonline.garant.ru/document/redirect/74916416/1001" TargetMode="External"/><Relationship Id="rId58" Type="http://schemas.openxmlformats.org/officeDocument/2006/relationships/hyperlink" Target="http://mobileonline.garant.ru/document/redirect/71695086/74111" TargetMode="External"/><Relationship Id="rId66" Type="http://schemas.openxmlformats.org/officeDocument/2006/relationships/hyperlink" Target="http://mobileonline.garant.ru/document/redirect/12138258/0" TargetMode="External"/><Relationship Id="rId74" Type="http://schemas.openxmlformats.org/officeDocument/2006/relationships/image" Target="media/image12.emf"/><Relationship Id="rId79" Type="http://schemas.openxmlformats.org/officeDocument/2006/relationships/image" Target="media/image17.emf"/><Relationship Id="rId87" Type="http://schemas.openxmlformats.org/officeDocument/2006/relationships/image" Target="media/image25.emf"/><Relationship Id="rId102" Type="http://schemas.openxmlformats.org/officeDocument/2006/relationships/hyperlink" Target="http://mobileonline.garant.ru/document/redirect/71695086/1000"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mobileonline.garant.ru/document/redirect/71695086/1000" TargetMode="External"/><Relationship Id="rId82" Type="http://schemas.openxmlformats.org/officeDocument/2006/relationships/image" Target="media/image20.emf"/><Relationship Id="rId90" Type="http://schemas.openxmlformats.org/officeDocument/2006/relationships/image" Target="media/image28.emf"/><Relationship Id="rId95" Type="http://schemas.openxmlformats.org/officeDocument/2006/relationships/image" Target="media/image33.emf"/><Relationship Id="rId19" Type="http://schemas.openxmlformats.org/officeDocument/2006/relationships/hyperlink" Target="http://mobileonline.garant.ru/document/redirect/179222/168" TargetMode="External"/><Relationship Id="rId14" Type="http://schemas.openxmlformats.org/officeDocument/2006/relationships/hyperlink" Target="http://mobileonline.garant.ru/document/redirect/12125267/0" TargetMode="External"/><Relationship Id="rId22" Type="http://schemas.openxmlformats.org/officeDocument/2006/relationships/hyperlink" Target="http://mobileonline.garant.ru/document/redirect/179222/168" TargetMode="External"/><Relationship Id="rId27" Type="http://schemas.openxmlformats.org/officeDocument/2006/relationships/footer" Target="footer3.xml"/><Relationship Id="rId30" Type="http://schemas.openxmlformats.org/officeDocument/2006/relationships/hyperlink" Target="http://mobileonline.garant.ru/document/redirect/179222/168" TargetMode="External"/><Relationship Id="rId35" Type="http://schemas.openxmlformats.org/officeDocument/2006/relationships/image" Target="media/image4.emf"/><Relationship Id="rId43" Type="http://schemas.openxmlformats.org/officeDocument/2006/relationships/hyperlink" Target="http://mobileonline.garant.ru/document/redirect/185181/1493" TargetMode="External"/><Relationship Id="rId48" Type="http://schemas.openxmlformats.org/officeDocument/2006/relationships/hyperlink" Target="http://mobileonline.garant.ru/document/redirect/2175554/0" TargetMode="External"/><Relationship Id="rId56" Type="http://schemas.openxmlformats.org/officeDocument/2006/relationships/hyperlink" Target="http://mobileonline.garant.ru/document/redirect/3100000/0" TargetMode="External"/><Relationship Id="rId64" Type="http://schemas.openxmlformats.org/officeDocument/2006/relationships/hyperlink" Target="http://mobileonline.garant.ru/document/redirect/77705117/10019" TargetMode="External"/><Relationship Id="rId69" Type="http://schemas.openxmlformats.org/officeDocument/2006/relationships/image" Target="media/image7.emf"/><Relationship Id="rId77" Type="http://schemas.openxmlformats.org/officeDocument/2006/relationships/image" Target="media/image15.emf"/><Relationship Id="rId100" Type="http://schemas.openxmlformats.org/officeDocument/2006/relationships/image" Target="media/image38.emf"/><Relationship Id="rId105" Type="http://schemas.openxmlformats.org/officeDocument/2006/relationships/hyperlink" Target="http://mobileonline.garant.ru/document/redirect/71695086/7411900" TargetMode="External"/><Relationship Id="rId8" Type="http://schemas.openxmlformats.org/officeDocument/2006/relationships/hyperlink" Target="http://mobileonline.garant.ru/document/redirect/12160676/0" TargetMode="External"/><Relationship Id="rId51" Type="http://schemas.openxmlformats.org/officeDocument/2006/relationships/hyperlink" Target="http://mobileonline.garant.ru/document/redirect/71416736/1000" TargetMode="External"/><Relationship Id="rId72" Type="http://schemas.openxmlformats.org/officeDocument/2006/relationships/image" Target="media/image10.emf"/><Relationship Id="rId80" Type="http://schemas.openxmlformats.org/officeDocument/2006/relationships/image" Target="media/image18.emf"/><Relationship Id="rId85" Type="http://schemas.openxmlformats.org/officeDocument/2006/relationships/image" Target="media/image23.emf"/><Relationship Id="rId93" Type="http://schemas.openxmlformats.org/officeDocument/2006/relationships/image" Target="media/image31.emf"/><Relationship Id="rId98" Type="http://schemas.openxmlformats.org/officeDocument/2006/relationships/image" Target="media/image36.emf"/><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mobileonline.garant.ru/document/redirect/71695086/1000" TargetMode="External"/><Relationship Id="rId33" Type="http://schemas.openxmlformats.org/officeDocument/2006/relationships/image" Target="media/image2.emf"/><Relationship Id="rId38" Type="http://schemas.openxmlformats.org/officeDocument/2006/relationships/header" Target="header4.xml"/><Relationship Id="rId46" Type="http://schemas.openxmlformats.org/officeDocument/2006/relationships/hyperlink" Target="http://mobileonline.garant.ru/document/redirect/70465940/0" TargetMode="External"/><Relationship Id="rId59" Type="http://schemas.openxmlformats.org/officeDocument/2006/relationships/hyperlink" Target="http://mobileonline.garant.ru/document/redirect/71695086/74111" TargetMode="External"/><Relationship Id="rId67" Type="http://schemas.openxmlformats.org/officeDocument/2006/relationships/hyperlink" Target="http://mobileonline.garant.ru/document/redirect/71422542/1000" TargetMode="External"/><Relationship Id="rId103" Type="http://schemas.openxmlformats.org/officeDocument/2006/relationships/hyperlink" Target="http://mobileonline.garant.ru/document/redirect/71695086/731" TargetMode="External"/><Relationship Id="rId108" Type="http://schemas.openxmlformats.org/officeDocument/2006/relationships/footer" Target="footer5.xml"/><Relationship Id="rId20" Type="http://schemas.openxmlformats.org/officeDocument/2006/relationships/hyperlink" Target="http://mobileonline.garant.ru/document/redirect/71695086/1000" TargetMode="External"/><Relationship Id="rId41" Type="http://schemas.openxmlformats.org/officeDocument/2006/relationships/hyperlink" Target="http://mobileonline.garant.ru/document/redirect/12112084/0" TargetMode="External"/><Relationship Id="rId54" Type="http://schemas.openxmlformats.org/officeDocument/2006/relationships/hyperlink" Target="http://mobileonline.garant.ru/document/redirect/77705117/10012" TargetMode="External"/><Relationship Id="rId62" Type="http://schemas.openxmlformats.org/officeDocument/2006/relationships/hyperlink" Target="http://mobileonline.garant.ru/document/redirect/71695086/74111" TargetMode="External"/><Relationship Id="rId70" Type="http://schemas.openxmlformats.org/officeDocument/2006/relationships/image" Target="media/image8.emf"/><Relationship Id="rId75" Type="http://schemas.openxmlformats.org/officeDocument/2006/relationships/image" Target="media/image13.emf"/><Relationship Id="rId83" Type="http://schemas.openxmlformats.org/officeDocument/2006/relationships/image" Target="media/image21.emf"/><Relationship Id="rId88" Type="http://schemas.openxmlformats.org/officeDocument/2006/relationships/image" Target="media/image26.emf"/><Relationship Id="rId91" Type="http://schemas.openxmlformats.org/officeDocument/2006/relationships/image" Target="media/image29.emf"/><Relationship Id="rId96" Type="http://schemas.openxmlformats.org/officeDocument/2006/relationships/image" Target="media/image34.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12148567/6" TargetMode="External"/><Relationship Id="rId23" Type="http://schemas.openxmlformats.org/officeDocument/2006/relationships/hyperlink" Target="http://mobileonline.garant.ru/document/redirect/71695086/1000" TargetMode="External"/><Relationship Id="rId28" Type="http://schemas.openxmlformats.org/officeDocument/2006/relationships/hyperlink" Target="http://mobileonline.garant.ru/document/redirect/179222/59" TargetMode="External"/><Relationship Id="rId36" Type="http://schemas.openxmlformats.org/officeDocument/2006/relationships/image" Target="media/image5.emf"/><Relationship Id="rId49" Type="http://schemas.openxmlformats.org/officeDocument/2006/relationships/hyperlink" Target="http://mobileonline.garant.ru/document/redirect/71695086/1000" TargetMode="External"/><Relationship Id="rId57" Type="http://schemas.openxmlformats.org/officeDocument/2006/relationships/hyperlink" Target="http://mobileonline.garant.ru/document/redirect/71695086/74111" TargetMode="External"/><Relationship Id="rId106" Type="http://schemas.openxmlformats.org/officeDocument/2006/relationships/hyperlink" Target="http://mobileonline.garant.ru/document/redirect/71695086/74111" TargetMode="External"/><Relationship Id="rId10" Type="http://schemas.openxmlformats.org/officeDocument/2006/relationships/hyperlink" Target="http://mobileonline.garant.ru/document/redirect/6388294/0" TargetMode="External"/><Relationship Id="rId31" Type="http://schemas.openxmlformats.org/officeDocument/2006/relationships/hyperlink" Target="http://mobileonline.garant.ru/document/redirect/179222/113" TargetMode="External"/><Relationship Id="rId44" Type="http://schemas.openxmlformats.org/officeDocument/2006/relationships/hyperlink" Target="http://mobileonline.garant.ru/document/redirect/5225100/547486" TargetMode="External"/><Relationship Id="rId52" Type="http://schemas.openxmlformats.org/officeDocument/2006/relationships/hyperlink" Target="http://mobileonline.garant.ru/document/redirect/71416736/0" TargetMode="External"/><Relationship Id="rId60" Type="http://schemas.openxmlformats.org/officeDocument/2006/relationships/hyperlink" Target="http://mobileonline.garant.ru/document/redirect/71695086/7411900" TargetMode="External"/><Relationship Id="rId65" Type="http://schemas.openxmlformats.org/officeDocument/2006/relationships/hyperlink" Target="http://mobileonline.garant.ru/document/redirect/12112084/12" TargetMode="External"/><Relationship Id="rId73" Type="http://schemas.openxmlformats.org/officeDocument/2006/relationships/image" Target="media/image11.emf"/><Relationship Id="rId78" Type="http://schemas.openxmlformats.org/officeDocument/2006/relationships/image" Target="media/image16.emf"/><Relationship Id="rId81" Type="http://schemas.openxmlformats.org/officeDocument/2006/relationships/image" Target="media/image19.emf"/><Relationship Id="rId86" Type="http://schemas.openxmlformats.org/officeDocument/2006/relationships/image" Target="media/image24.emf"/><Relationship Id="rId94" Type="http://schemas.openxmlformats.org/officeDocument/2006/relationships/image" Target="media/image32.emf"/><Relationship Id="rId99" Type="http://schemas.openxmlformats.org/officeDocument/2006/relationships/image" Target="media/image37.emf"/><Relationship Id="rId101" Type="http://schemas.openxmlformats.org/officeDocument/2006/relationships/hyperlink" Target="http://mobileonline.garant.ru/document/redirect/10900200/1118" TargetMode="External"/><Relationship Id="rId4" Type="http://schemas.openxmlformats.org/officeDocument/2006/relationships/webSettings" Target="webSettings.xml"/><Relationship Id="rId9" Type="http://schemas.openxmlformats.org/officeDocument/2006/relationships/hyperlink" Target="http://mobileonline.garant.ru/document/redirect/6388294/573" TargetMode="External"/><Relationship Id="rId13" Type="http://schemas.openxmlformats.org/officeDocument/2006/relationships/footer" Target="footer1.xml"/><Relationship Id="rId18" Type="http://schemas.openxmlformats.org/officeDocument/2006/relationships/footer" Target="footer2.xml"/><Relationship Id="rId39" Type="http://schemas.openxmlformats.org/officeDocument/2006/relationships/footer" Target="footer4.xml"/><Relationship Id="rId109" Type="http://schemas.openxmlformats.org/officeDocument/2006/relationships/fontTable" Target="fontTable.xml"/><Relationship Id="rId34" Type="http://schemas.openxmlformats.org/officeDocument/2006/relationships/image" Target="media/image3.emf"/><Relationship Id="rId50" Type="http://schemas.openxmlformats.org/officeDocument/2006/relationships/hyperlink" Target="http://mobileonline.garant.ru/document/redirect/12192135/1000" TargetMode="External"/><Relationship Id="rId55" Type="http://schemas.openxmlformats.org/officeDocument/2006/relationships/hyperlink" Target="http://mobileonline.garant.ru/document/redirect/71695086/1000" TargetMode="External"/><Relationship Id="rId76" Type="http://schemas.openxmlformats.org/officeDocument/2006/relationships/image" Target="media/image14.emf"/><Relationship Id="rId97" Type="http://schemas.openxmlformats.org/officeDocument/2006/relationships/image" Target="media/image35.emf"/><Relationship Id="rId104" Type="http://schemas.openxmlformats.org/officeDocument/2006/relationships/hyperlink" Target="http://mobileonline.garant.ru/document/redirect/71695086/730" TargetMode="External"/><Relationship Id="rId7" Type="http://schemas.openxmlformats.org/officeDocument/2006/relationships/hyperlink" Target="http://mobileonline.garant.ru/document/redirect/12160676/1505" TargetMode="External"/><Relationship Id="rId71" Type="http://schemas.openxmlformats.org/officeDocument/2006/relationships/image" Target="media/image9.emf"/><Relationship Id="rId92" Type="http://schemas.openxmlformats.org/officeDocument/2006/relationships/image" Target="media/image3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9300</Words>
  <Characters>53014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Polejaev</cp:lastModifiedBy>
  <cp:revision>2</cp:revision>
  <dcterms:created xsi:type="dcterms:W3CDTF">2020-12-22T08:54:00Z</dcterms:created>
  <dcterms:modified xsi:type="dcterms:W3CDTF">2020-12-22T08:54:00Z</dcterms:modified>
</cp:coreProperties>
</file>