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FF6D6" w14:textId="4A088E45" w:rsidR="00D620B7" w:rsidRPr="008D4C6B" w:rsidRDefault="00D620B7" w:rsidP="002E39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Северо-Западным межрегиональным управлением Федеральной службы по надзору в сфере природопользования в соответствии с со статьей 31.1 Федерального закона от 10.01.2002 №7-ФЗ «Об охране окружающей среды» принято решение о выдаче комплексного экологического разрешения № </w:t>
      </w:r>
      <w:r w:rsidR="002E39A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C0E53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8D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EC0E53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2E39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61FE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C0E5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D4C6B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361F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0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объекта НВОС</w:t>
      </w:r>
      <w:r w:rsidRPr="008D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81B" w:rsidRPr="0030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категории </w:t>
      </w:r>
      <w:r w:rsidR="00EC0E53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«</w:t>
      </w:r>
      <w:r w:rsidR="00EC0E53" w:rsidRPr="007859CB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Производстве</w:t>
      </w:r>
      <w:r w:rsidR="00EC0E53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нная площадка (кирпичный завод)»</w:t>
      </w:r>
      <w:r w:rsidR="00EC0E53" w:rsidRPr="004D4E0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, код</w:t>
      </w:r>
      <w:r w:rsidR="00EC0E53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объекта НВОС</w:t>
      </w:r>
      <w:r w:rsidR="00EC0E53" w:rsidRPr="004D4E0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  <w:r w:rsidR="00EC0E53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br/>
      </w:r>
      <w:r w:rsidR="00EC0E53" w:rsidRPr="007859CB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27-0139-000118-П</w:t>
      </w:r>
      <w:r w:rsidR="00EC0E53" w:rsidRPr="008E29AB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,</w:t>
      </w:r>
      <w:r w:rsidR="00EC0E53" w:rsidRPr="004D4E0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C0E53" w:rsidRPr="002F44D9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эксплуатируемого </w:t>
      </w:r>
      <w:r w:rsidR="00EC0E53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Акционерным о</w:t>
      </w:r>
      <w:r w:rsidR="00EC0E53" w:rsidRPr="002F44D9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бществом</w:t>
      </w:r>
      <w:r w:rsidR="00EC0E53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«Пятый элемент</w:t>
      </w:r>
      <w:r w:rsidR="00EC0E53" w:rsidRPr="002F44D9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» (ИНН </w:t>
      </w:r>
      <w:r w:rsidR="00EC0E53" w:rsidRPr="007859CB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3906389550</w:t>
      </w:r>
      <w:r w:rsidR="00EC0E53" w:rsidRPr="002F44D9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; ОГРН </w:t>
      </w:r>
      <w:r w:rsidR="00EC0E53" w:rsidRPr="007859CB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1203900003141</w:t>
      </w:r>
      <w:r w:rsidR="00EC0E53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).</w:t>
      </w:r>
      <w:bookmarkStart w:id="0" w:name="_GoBack"/>
      <w:bookmarkEnd w:id="0"/>
      <w:r w:rsidRPr="008D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14:paraId="002D2D0A" w14:textId="77777777" w:rsidR="00D620B7" w:rsidRPr="008D4C6B" w:rsidRDefault="00D620B7" w:rsidP="00D62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60257C12" w14:textId="77777777" w:rsidR="00D620B7" w:rsidRPr="008D4C6B" w:rsidRDefault="00D620B7" w:rsidP="00D620B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915BB86" w14:textId="77777777" w:rsidR="00D620B7" w:rsidRPr="008D4C6B" w:rsidRDefault="00D620B7" w:rsidP="00D620B7"/>
    <w:p w14:paraId="71C7C4A4" w14:textId="77777777" w:rsidR="00D620B7" w:rsidRDefault="00D620B7" w:rsidP="00D620B7"/>
    <w:p w14:paraId="17CFB3ED" w14:textId="77777777" w:rsidR="00D620B7" w:rsidRDefault="00D620B7" w:rsidP="00D620B7"/>
    <w:p w14:paraId="163657C1" w14:textId="77777777" w:rsidR="00D620B7" w:rsidRDefault="00D620B7" w:rsidP="00D620B7"/>
    <w:p w14:paraId="3DD1339F" w14:textId="77777777" w:rsidR="00D620B7" w:rsidRDefault="00D620B7" w:rsidP="00D620B7"/>
    <w:p w14:paraId="1DB6308F" w14:textId="77777777" w:rsidR="00D620B7" w:rsidRDefault="00D620B7" w:rsidP="00D620B7"/>
    <w:p w14:paraId="71719099" w14:textId="77777777" w:rsidR="00D620B7" w:rsidRDefault="00D620B7" w:rsidP="00D620B7"/>
    <w:p w14:paraId="2CC535B2" w14:textId="77777777" w:rsidR="00D620B7" w:rsidRDefault="00D620B7" w:rsidP="00D620B7"/>
    <w:p w14:paraId="24A9A7BC" w14:textId="77777777" w:rsidR="00D620B7" w:rsidRDefault="00D620B7" w:rsidP="00D620B7"/>
    <w:p w14:paraId="1B94A85F" w14:textId="77777777" w:rsidR="00D620B7" w:rsidRDefault="00D620B7" w:rsidP="00D620B7"/>
    <w:p w14:paraId="310C0C85" w14:textId="77777777" w:rsidR="00D620B7" w:rsidRDefault="00D620B7" w:rsidP="00D620B7"/>
    <w:p w14:paraId="730309D2" w14:textId="77777777" w:rsidR="00461D26" w:rsidRDefault="00461D26"/>
    <w:sectPr w:rsidR="00461D26" w:rsidSect="00D620B7">
      <w:headerReference w:type="even" r:id="rId6"/>
      <w:headerReference w:type="default" r:id="rId7"/>
      <w:pgSz w:w="11906" w:h="16838"/>
      <w:pgMar w:top="709" w:right="851" w:bottom="1135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8CB93" w14:textId="77777777" w:rsidR="003C0AB3" w:rsidRDefault="003C0AB3">
      <w:pPr>
        <w:spacing w:after="0" w:line="240" w:lineRule="auto"/>
      </w:pPr>
      <w:r>
        <w:separator/>
      </w:r>
    </w:p>
  </w:endnote>
  <w:endnote w:type="continuationSeparator" w:id="0">
    <w:p w14:paraId="36F0278F" w14:textId="77777777" w:rsidR="003C0AB3" w:rsidRDefault="003C0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A9CC1" w14:textId="77777777" w:rsidR="003C0AB3" w:rsidRDefault="003C0AB3">
      <w:pPr>
        <w:spacing w:after="0" w:line="240" w:lineRule="auto"/>
      </w:pPr>
      <w:r>
        <w:separator/>
      </w:r>
    </w:p>
  </w:footnote>
  <w:footnote w:type="continuationSeparator" w:id="0">
    <w:p w14:paraId="03A9342D" w14:textId="77777777" w:rsidR="003C0AB3" w:rsidRDefault="003C0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91326" w14:textId="77777777" w:rsidR="00D620B7" w:rsidRDefault="00D620B7" w:rsidP="00EC633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C706190" w14:textId="77777777" w:rsidR="00D620B7" w:rsidRDefault="00D620B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7125A" w14:textId="77777777" w:rsidR="00D620B7" w:rsidRDefault="00D620B7" w:rsidP="00EC633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57F7F2AA" w14:textId="77777777" w:rsidR="00D620B7" w:rsidRDefault="00D620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B7"/>
    <w:rsid w:val="002E39AB"/>
    <w:rsid w:val="0030381B"/>
    <w:rsid w:val="00361FE3"/>
    <w:rsid w:val="00386421"/>
    <w:rsid w:val="003C0AB3"/>
    <w:rsid w:val="00461D26"/>
    <w:rsid w:val="0052619A"/>
    <w:rsid w:val="00604345"/>
    <w:rsid w:val="006201EC"/>
    <w:rsid w:val="00AD3979"/>
    <w:rsid w:val="00D620B7"/>
    <w:rsid w:val="00E2444D"/>
    <w:rsid w:val="00EC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B3BB"/>
  <w15:chartTrackingRefBased/>
  <w15:docId w15:val="{49FE0F21-39A1-44DF-A420-470C2B83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0B7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2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20B7"/>
    <w:rPr>
      <w:kern w:val="0"/>
      <w14:ligatures w14:val="none"/>
    </w:rPr>
  </w:style>
  <w:style w:type="character" w:styleId="a5">
    <w:name w:val="page number"/>
    <w:basedOn w:val="a0"/>
    <w:rsid w:val="00D6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Мааханько</dc:creator>
  <cp:keywords/>
  <dc:description/>
  <cp:lastModifiedBy>Ямщикова Дарья Сергеевна</cp:lastModifiedBy>
  <cp:revision>5</cp:revision>
  <dcterms:created xsi:type="dcterms:W3CDTF">2024-12-25T14:37:00Z</dcterms:created>
  <dcterms:modified xsi:type="dcterms:W3CDTF">2026-06-19T06:34:00Z</dcterms:modified>
</cp:coreProperties>
</file>