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02.10.2023 </w:t>
      </w:r>
      <w:r>
        <w:rPr>
          <w:rFonts w:ascii="Times New Roman" w:hAnsi="Times New Roman"/>
          <w:sz w:val="28"/>
        </w:rPr>
        <w:t xml:space="preserve">в Арбитражном суде Курганской области состоялось судебное заседание по делу № А34-8488/2023 по исковому заявлению Управления к </w:t>
      </w:r>
      <w:r>
        <w:rPr>
          <w:rFonts w:ascii="Times New Roman" w:hAnsi="Times New Roman"/>
          <w:sz w:val="28"/>
        </w:rPr>
        <w:t>МУП</w:t>
      </w:r>
      <w:r>
        <w:rPr>
          <w:rFonts w:ascii="Times New Roman" w:hAnsi="Times New Roman"/>
          <w:sz w:val="28"/>
        </w:rPr>
        <w:t xml:space="preserve"> г. Кургана «Шуховский полигон ТБО» о взыскании платы за негативное воздействие на окружающую среду за 2022 год в размере 5 064 284 руб. 78 коп</w:t>
      </w:r>
      <w:r>
        <w:rPr>
          <w:rFonts w:ascii="Times New Roman" w:hAnsi="Times New Roman"/>
          <w:color w:val="000000"/>
          <w:sz w:val="28"/>
        </w:rPr>
        <w:t xml:space="preserve">. Определением Арбитражного суда Курганской области принят отказ Управления от искового заявления в связи с добровольной </w:t>
      </w:r>
      <w:r>
        <w:rPr>
          <w:rFonts w:ascii="Times New Roman" w:hAnsi="Times New Roman"/>
          <w:color w:val="000000"/>
          <w:sz w:val="28"/>
        </w:rPr>
        <w:t xml:space="preserve">уплатой задолженности </w:t>
      </w:r>
      <w:r>
        <w:rPr>
          <w:rFonts w:ascii="Times New Roman" w:hAnsi="Times New Roman"/>
          <w:sz w:val="28"/>
        </w:rPr>
        <w:t>МУП г. Кургана «Шуховский полигон ТБО»;</w:t>
      </w:r>
    </w:p>
    <w:p w14:paraId="0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02.10.2023 </w:t>
      </w:r>
      <w:r>
        <w:rPr>
          <w:rFonts w:ascii="Times New Roman" w:hAnsi="Times New Roman"/>
          <w:color w:val="000000"/>
          <w:sz w:val="28"/>
        </w:rPr>
        <w:t xml:space="preserve">в Ленинским районном суде г. Нижнего Тагила Свердловской области </w:t>
      </w:r>
      <w:r>
        <w:rPr>
          <w:rFonts w:ascii="Times New Roman" w:hAnsi="Times New Roman"/>
          <w:sz w:val="28"/>
        </w:rPr>
        <w:t xml:space="preserve">состоялось судебное заседание по делу № </w:t>
      </w:r>
      <w:r>
        <w:rPr>
          <w:rFonts w:ascii="Times New Roman" w:hAnsi="Times New Roman"/>
          <w:color w:val="000000"/>
          <w:sz w:val="28"/>
        </w:rPr>
        <w:t xml:space="preserve">2-1908/2023 </w:t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color w:val="000000"/>
          <w:sz w:val="28"/>
        </w:rPr>
        <w:t>исковому заявлению Копылова С.Ю. к Шмакову Ю.А. об устранении препятствия в пользовании земельным участком. Управление привлечено к делу в качестве третьего лица не заявляющего самостоятельных требований.</w:t>
      </w:r>
      <w:r>
        <w:rPr>
          <w:rFonts w:ascii="Times New Roman" w:hAnsi="Times New Roman"/>
          <w:sz w:val="28"/>
        </w:rPr>
        <w:t xml:space="preserve"> Судебное заседание отложено на 03.10.2023;</w:t>
      </w:r>
    </w:p>
    <w:p w14:paraId="04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0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02.10.2023 </w:t>
      </w:r>
      <w:r>
        <w:rPr>
          <w:rFonts w:ascii="Times New Roman" w:hAnsi="Times New Roman"/>
          <w:sz w:val="28"/>
        </w:rPr>
        <w:t xml:space="preserve">в Челябинском областном суде состоялось судебное заседание по делу № 12-364/2023 (5-215/2023) по жалобе ООО ЧЛЗ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ФЕСТ ПРО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на решение Курчатовского районного суд 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Челябинска, которым по результатам рассмотрения протокола</w:t>
      </w:r>
      <w:r>
        <w:rPr>
          <w:rFonts w:ascii="Times New Roman" w:hAnsi="Times New Roman"/>
          <w:sz w:val="28"/>
        </w:rPr>
        <w:t xml:space="preserve"> об административном правонарушении</w:t>
      </w:r>
      <w:r>
        <w:rPr>
          <w:rFonts w:ascii="Times New Roman" w:hAnsi="Times New Roman"/>
          <w:sz w:val="28"/>
        </w:rPr>
        <w:t xml:space="preserve"> по ч.1 ст.8.2 КоАП РФ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ООО ЧЛЗ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ФЕСТ ПРО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привлечено к административной ответственности в</w:t>
      </w:r>
      <w:r>
        <w:rPr>
          <w:rFonts w:ascii="Times New Roman" w:hAnsi="Times New Roman"/>
          <w:sz w:val="28"/>
        </w:rPr>
        <w:t xml:space="preserve"> виде штрафа</w:t>
      </w:r>
      <w:r>
        <w:rPr>
          <w:rFonts w:ascii="Times New Roman" w:hAnsi="Times New Roman"/>
          <w:sz w:val="28"/>
        </w:rPr>
        <w:t xml:space="preserve"> размере 120</w:t>
      </w:r>
      <w:r>
        <w:rPr>
          <w:rFonts w:ascii="Times New Roman" w:hAnsi="Times New Roman"/>
          <w:sz w:val="28"/>
        </w:rPr>
        <w:t> 000,00 руб.</w:t>
      </w:r>
      <w:r>
        <w:rPr>
          <w:rFonts w:ascii="Times New Roman" w:hAnsi="Times New Roman"/>
          <w:sz w:val="28"/>
        </w:rPr>
        <w:t xml:space="preserve"> Постановлением Челябинского областного суда р</w:t>
      </w:r>
      <w:r>
        <w:rPr>
          <w:rFonts w:ascii="Times New Roman" w:hAnsi="Times New Roman"/>
          <w:color w:val="000000"/>
          <w:sz w:val="28"/>
        </w:rPr>
        <w:t>ешение</w:t>
      </w:r>
      <w:r>
        <w:rPr>
          <w:rFonts w:ascii="Times New Roman" w:hAnsi="Times New Roman"/>
          <w:sz w:val="28"/>
        </w:rPr>
        <w:t xml:space="preserve"> Курчатовского районного суд 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Челябинска оставлено без изменения, жалоба ООО ЧЛЗ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ФЕСТ ПРО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без удовлетворения;</w:t>
      </w:r>
    </w:p>
    <w:p w14:paraId="0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02.10.2023 </w:t>
      </w:r>
      <w:r>
        <w:rPr>
          <w:rFonts w:ascii="Times New Roman" w:hAnsi="Times New Roman"/>
          <w:sz w:val="28"/>
        </w:rPr>
        <w:t>в Челябинском областном суде состоялось судебное заседание по делу № 12-</w:t>
      </w:r>
      <w:r>
        <w:rPr>
          <w:rFonts w:ascii="Times New Roman" w:hAnsi="Times New Roman"/>
          <w:sz w:val="28"/>
        </w:rPr>
        <w:t>363</w:t>
      </w:r>
      <w:r>
        <w:rPr>
          <w:rFonts w:ascii="Times New Roman" w:hAnsi="Times New Roman"/>
          <w:sz w:val="28"/>
        </w:rPr>
        <w:t>/2023 (5-</w:t>
      </w:r>
      <w:r>
        <w:rPr>
          <w:rFonts w:ascii="Times New Roman" w:hAnsi="Times New Roman"/>
          <w:sz w:val="28"/>
        </w:rPr>
        <w:t>214</w:t>
      </w:r>
      <w:r>
        <w:rPr>
          <w:rFonts w:ascii="Times New Roman" w:hAnsi="Times New Roman"/>
          <w:sz w:val="28"/>
        </w:rPr>
        <w:t xml:space="preserve">/2023) по жалобе ООО ЧЛЗ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ФЕСТ ПРО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на решение Курчатовского районного суд 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Челябинска, которым по результатам рассмотрения протокола</w:t>
      </w:r>
      <w:r>
        <w:rPr>
          <w:rFonts w:ascii="Times New Roman" w:hAnsi="Times New Roman"/>
          <w:sz w:val="28"/>
        </w:rPr>
        <w:t xml:space="preserve"> об административном правонарушении</w:t>
      </w:r>
      <w:r>
        <w:rPr>
          <w:rFonts w:ascii="Times New Roman" w:hAnsi="Times New Roman"/>
          <w:sz w:val="28"/>
        </w:rPr>
        <w:t xml:space="preserve"> по ч.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 ст.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8.2 КоАП РФ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ООО ЧЛЗ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ФЕСТ ПРО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дело прекращено </w:t>
      </w:r>
      <w:r>
        <w:rPr>
          <w:rFonts w:ascii="Times New Roman" w:hAnsi="Times New Roman"/>
          <w:sz w:val="28"/>
        </w:rPr>
        <w:t>на основании ч.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 ст.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24.5 КоАП РФ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Постановлением Челябинского областного суда р</w:t>
      </w:r>
      <w:r>
        <w:rPr>
          <w:rFonts w:ascii="Times New Roman" w:hAnsi="Times New Roman"/>
          <w:color w:val="000000"/>
          <w:sz w:val="28"/>
        </w:rPr>
        <w:t>ешение</w:t>
      </w:r>
      <w:r>
        <w:rPr>
          <w:rFonts w:ascii="Times New Roman" w:hAnsi="Times New Roman"/>
          <w:sz w:val="28"/>
        </w:rPr>
        <w:t xml:space="preserve"> Курчатовского районного суд 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Челябинска оставлено без изменения, жалоба ООО ЧЛЗ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ФЕСТ ПРО</w:t>
      </w:r>
      <w:r>
        <w:rPr>
          <w:rFonts w:ascii="Times New Roman" w:hAnsi="Times New Roman"/>
          <w:sz w:val="28"/>
        </w:rPr>
        <w:t>» без удовлетворения;</w:t>
      </w:r>
    </w:p>
    <w:p w14:paraId="0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02</w:t>
      </w:r>
      <w:r>
        <w:rPr>
          <w:rFonts w:ascii="Times New Roman" w:hAnsi="Times New Roman"/>
          <w:b w:val="1"/>
          <w:sz w:val="28"/>
        </w:rPr>
        <w:t xml:space="preserve">.10.2023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Советском</w:t>
      </w:r>
      <w:r>
        <w:rPr>
          <w:rFonts w:ascii="Times New Roman" w:hAnsi="Times New Roman"/>
          <w:sz w:val="28"/>
        </w:rPr>
        <w:t xml:space="preserve"> районном суде 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Челябинска состоялось судебное заседание по делу № 12-</w:t>
      </w:r>
      <w:r>
        <w:rPr>
          <w:rFonts w:ascii="Times New Roman" w:hAnsi="Times New Roman"/>
          <w:sz w:val="28"/>
        </w:rPr>
        <w:t>146</w:t>
      </w:r>
      <w:r>
        <w:rPr>
          <w:rFonts w:ascii="Times New Roman" w:hAnsi="Times New Roman"/>
          <w:sz w:val="28"/>
        </w:rPr>
        <w:t xml:space="preserve">/2023 по жалобе </w:t>
      </w:r>
      <w:r>
        <w:rPr>
          <w:rFonts w:ascii="Times New Roman" w:hAnsi="Times New Roman"/>
          <w:sz w:val="28"/>
        </w:rPr>
        <w:t>должностного лица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ООО </w:t>
      </w:r>
      <w:r>
        <w:rPr>
          <w:rFonts w:ascii="Times New Roman" w:hAnsi="Times New Roman"/>
          <w:sz w:val="28"/>
        </w:rPr>
        <w:t>«Водоотведение»</w:t>
      </w:r>
      <w:r>
        <w:rPr>
          <w:rFonts w:ascii="Times New Roman" w:hAnsi="Times New Roman"/>
          <w:sz w:val="28"/>
        </w:rPr>
        <w:t xml:space="preserve"> на постановление</w:t>
      </w:r>
      <w:r>
        <w:rPr>
          <w:rFonts w:ascii="Times New Roman" w:hAnsi="Times New Roman"/>
          <w:sz w:val="28"/>
        </w:rPr>
        <w:t xml:space="preserve"> Управления</w:t>
      </w:r>
      <w:r>
        <w:rPr>
          <w:rFonts w:ascii="Times New Roman" w:hAnsi="Times New Roman"/>
          <w:sz w:val="28"/>
        </w:rPr>
        <w:t xml:space="preserve"> о назначении административного наказания</w:t>
      </w:r>
      <w:r>
        <w:rPr>
          <w:rFonts w:ascii="Times New Roman" w:hAnsi="Times New Roman"/>
          <w:sz w:val="28"/>
        </w:rPr>
        <w:t>, предусмотренного ч. 2 ст. 8.7 КоАП РФ.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Судебное заседание отложено на 20.10.2023;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02.10.2023</w:t>
      </w:r>
      <w:r>
        <w:rPr>
          <w:rFonts w:ascii="Times New Roman" w:hAnsi="Times New Roman"/>
          <w:sz w:val="28"/>
        </w:rPr>
        <w:t xml:space="preserve"> в Златоустовском городском суде Челябинской области состоялось судебное заседание по делу № М-2454/2023 по исковому заявлению Златоустовской транспортной прокуратуры к Администрации Златоустовского городского округа, Вагонному ремонтному депо Златоуст – структурному подразделению АО «ОМК Стальной путь», АО «ОМК Стальной путь»                             о возложении обязанности по ликвидации загрязнения почв нефтепродуктами и взыскании ущерба в размере 1 000 014 руб. Управление привлечено к участию в деле в качестве третьего лица не заявляющего самостоятельных требований. Судебное заседание отложено на 26.10.2023;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02.10.2023 </w:t>
      </w:r>
      <w:r>
        <w:rPr>
          <w:rFonts w:ascii="Times New Roman" w:hAnsi="Times New Roman"/>
          <w:color w:val="000000"/>
          <w:sz w:val="28"/>
        </w:rPr>
        <w:t xml:space="preserve">в Металлургическом районном суде г. Челябинска </w:t>
      </w:r>
      <w:r>
        <w:rPr>
          <w:rFonts w:ascii="Times New Roman" w:hAnsi="Times New Roman"/>
          <w:sz w:val="28"/>
        </w:rPr>
        <w:t xml:space="preserve">состоялось судебное заседание по делу № 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-3067/2023 </w:t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color w:val="000000"/>
          <w:sz w:val="28"/>
        </w:rPr>
        <w:t>исковому заявлению Челябинского природоохранного прокурора к ООО «Мечел-Кокс» о взыскании ущерба причиненного атмосферному воздуху, в размере 186 595 руб. Управление привлечено к делу в качестве третьего лица не заявляющего самостоятельных требований.</w:t>
      </w:r>
      <w:r>
        <w:rPr>
          <w:rFonts w:ascii="Times New Roman" w:hAnsi="Times New Roman"/>
          <w:sz w:val="28"/>
        </w:rPr>
        <w:t xml:space="preserve"> Решением </w:t>
      </w:r>
      <w:r>
        <w:rPr>
          <w:rFonts w:ascii="Times New Roman" w:hAnsi="Times New Roman"/>
          <w:color w:val="000000"/>
          <w:sz w:val="28"/>
        </w:rPr>
        <w:t>Металлургического районного суда               г. Челябинска исковое заявление Челябинского природоохранного прокурора                     к ООО «Мечел-Кокс» удовлетворено;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>03.10.2023</w:t>
      </w:r>
      <w:r>
        <w:rPr>
          <w:rFonts w:ascii="Times New Roman" w:hAnsi="Times New Roman"/>
          <w:sz w:val="28"/>
        </w:rPr>
        <w:t xml:space="preserve"> в Арбитражном суде Уральского округа состоялось судебное заседание по делу № А60-62147/2023 по </w:t>
      </w:r>
      <w:r>
        <w:rPr>
          <w:rFonts w:ascii="Times New Roman" w:hAnsi="Times New Roman"/>
          <w:color w:val="000000"/>
          <w:sz w:val="28"/>
        </w:rPr>
        <w:t xml:space="preserve">кассационной жалобе МУП жилищно-коммунального хозяйства «Сысертское» Сысертского городского округа, на постановление Семнадцатого </w:t>
      </w:r>
      <w:r>
        <w:rPr>
          <w:rFonts w:ascii="Times New Roman" w:hAnsi="Times New Roman"/>
          <w:sz w:val="28"/>
        </w:rPr>
        <w:t xml:space="preserve">арбитражного апелляционного суда от 07.06.2023, которым оставлено без изменения </w:t>
      </w:r>
      <w:r>
        <w:rPr>
          <w:rFonts w:ascii="Times New Roman" w:hAnsi="Times New Roman"/>
          <w:color w:val="000000"/>
          <w:sz w:val="28"/>
        </w:rPr>
        <w:t xml:space="preserve">решение Арбитражного суда Свердловской области от 13.03.2023 о взыскании по исковому заявлению Управления с МУП «Сысертское» Сысертского городского округа вреда, причиненного недрам в размере 11 798 041 руб. 05 коп. Постановлением Арбитражного суда Уральского округа постановление Семнадцатого </w:t>
      </w:r>
      <w:r>
        <w:rPr>
          <w:rFonts w:ascii="Times New Roman" w:hAnsi="Times New Roman"/>
          <w:sz w:val="28"/>
        </w:rPr>
        <w:t>арбитражного апелляционного суда от 07.06.2023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решение Арбитражного суда Свердловской области от 13.03.2023 отменены, дело направлено на новое рассмотрение;</w:t>
      </w:r>
      <w:r>
        <w:rPr>
          <w:rFonts w:ascii="Times New Roman" w:hAnsi="Times New Roman"/>
          <w:sz w:val="28"/>
        </w:rPr>
        <w:t xml:space="preserve"> 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03.10.2023</w:t>
      </w:r>
      <w:r>
        <w:rPr>
          <w:rFonts w:ascii="Times New Roman" w:hAnsi="Times New Roman"/>
          <w:sz w:val="28"/>
        </w:rPr>
        <w:t xml:space="preserve"> в Арбитражном суде Свердловской области состоялось судебное заседание по делу № А60-39254/2023 по </w:t>
      </w:r>
      <w:r>
        <w:rPr>
          <w:rFonts w:ascii="Times New Roman" w:hAnsi="Times New Roman"/>
          <w:color w:val="000000"/>
          <w:sz w:val="28"/>
        </w:rPr>
        <w:t xml:space="preserve">исковому заявлению </w:t>
      </w:r>
      <w:r>
        <w:rPr>
          <w:rFonts w:ascii="Times New Roman" w:hAnsi="Times New Roman"/>
          <w:sz w:val="28"/>
        </w:rPr>
        <w:t>Управления к ООО «Компания «Рифей» о взыскании вреда, причиненного почвам в размере 1 767 150 руб. Решением Арбитражного суда Свердловской области исковые требования Управления удовлетворены, с ООО «Компания «Рифей» о взыскан вред, причиненный почвам;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03.10.2023</w:t>
      </w:r>
      <w:r>
        <w:rPr>
          <w:rFonts w:ascii="Times New Roman" w:hAnsi="Times New Roman"/>
          <w:sz w:val="28"/>
        </w:rPr>
        <w:t xml:space="preserve"> в Арбитражном суде Свердловской области состоялось судебное заседание по делу № А60-46601/2023 по </w:t>
      </w:r>
      <w:r>
        <w:rPr>
          <w:rFonts w:ascii="Times New Roman" w:hAnsi="Times New Roman"/>
          <w:color w:val="000000"/>
          <w:sz w:val="28"/>
        </w:rPr>
        <w:t xml:space="preserve">заявлению </w:t>
      </w:r>
      <w:r>
        <w:rPr>
          <w:rFonts w:ascii="Times New Roman" w:hAnsi="Times New Roman"/>
          <w:sz w:val="28"/>
        </w:rPr>
        <w:t>ПАО «Т Плюс» к Управлению о признании недействительным ответа Управления от 26.06.2023 № 03-04-11/12758 и обязании рассмотреть ходатайство ПАО «Т Плюс» об отсрочке исполнения ранее выданного предписания об устранении выявленных нарушений. Судебное заседание отложена на 01.11.2023;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03.10.2023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Арбитражном суде Челябинской области состоялось судебное заседание по делу № </w:t>
      </w:r>
      <w:r>
        <w:rPr>
          <w:rFonts w:ascii="Times New Roman" w:hAnsi="Times New Roman"/>
          <w:color w:val="000000"/>
          <w:sz w:val="28"/>
        </w:rPr>
        <w:t>А76-6713/2023 по исковому заяв</w:t>
      </w:r>
      <w:r>
        <w:rPr>
          <w:rFonts w:ascii="Times New Roman" w:hAnsi="Times New Roman"/>
          <w:color w:val="000000"/>
          <w:sz w:val="28"/>
        </w:rPr>
        <w:t>лению Управления к МУП «Водоканал» Межозерного городского поселения Верхнеуральского муниципального района Челябинской области о взыскании ущерба, причиненного недрам в размере 3 239 755 руб. 75 коп.  Судебное заседание отложено на 20.11.2023;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03.10.2023</w:t>
      </w:r>
      <w:r>
        <w:rPr>
          <w:rFonts w:ascii="Times New Roman" w:hAnsi="Times New Roman"/>
          <w:sz w:val="28"/>
        </w:rPr>
        <w:t xml:space="preserve"> в Арбитражном суде Свердловской области состоялось судебное заседание по делу А60-37100/2023 по заявлению </w:t>
      </w:r>
      <w:r>
        <w:rPr>
          <w:rFonts w:ascii="Times New Roman" w:hAnsi="Times New Roman"/>
          <w:sz w:val="28"/>
        </w:rPr>
        <w:t xml:space="preserve">ООО ЧЛЗ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ФЕСТ ПРО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о признании </w:t>
      </w:r>
      <w:r>
        <w:rPr>
          <w:rFonts w:ascii="Times New Roman" w:hAnsi="Times New Roman"/>
          <w:sz w:val="28"/>
        </w:rPr>
        <w:t>недействительными</w:t>
      </w:r>
      <w:r>
        <w:rPr>
          <w:rFonts w:ascii="Times New Roman" w:hAnsi="Times New Roman"/>
          <w:sz w:val="28"/>
        </w:rPr>
        <w:t xml:space="preserve"> предписания № 45-01 и решения о рассмотрении жалобы от 12.05.2023 № 508-РШ. Судебное з</w:t>
      </w:r>
      <w:r>
        <w:rPr>
          <w:rFonts w:ascii="Times New Roman" w:hAnsi="Times New Roman"/>
          <w:sz w:val="28"/>
        </w:rPr>
        <w:t>аседание отложено на 17.10.2023;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 xml:space="preserve">03.10.2023 </w:t>
      </w:r>
      <w:r>
        <w:rPr>
          <w:rFonts w:ascii="Times New Roman" w:hAnsi="Times New Roman"/>
          <w:sz w:val="28"/>
        </w:rPr>
        <w:t>в Челябинском областном суде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состоялось судебное заседание по делу № </w:t>
      </w:r>
      <w:r>
        <w:rPr>
          <w:rFonts w:ascii="Times New Roman" w:hAnsi="Times New Roman"/>
          <w:color w:val="000000"/>
          <w:sz w:val="28"/>
        </w:rPr>
        <w:t xml:space="preserve">2-3213/2023 по апелляционной жалобе Министерства природных ресурсов и экологии на решение Центрального районного суда г. Челябинска, которым удовлетворено исковое заявление должностного лица ООО «Экосистема» к Министерству финансов РФ в лице УФК по Челябинской области о </w:t>
      </w:r>
      <w:r>
        <w:rPr>
          <w:rFonts w:ascii="Times New Roman" w:hAnsi="Times New Roman"/>
          <w:color w:val="000000"/>
          <w:sz w:val="28"/>
        </w:rPr>
        <w:t xml:space="preserve">взыскании </w:t>
      </w:r>
      <w:r>
        <w:rPr>
          <w:rFonts w:ascii="Times New Roman" w:hAnsi="Times New Roman"/>
          <w:color w:val="000000"/>
          <w:sz w:val="28"/>
        </w:rPr>
        <w:t>морального вреда</w:t>
      </w:r>
      <w:r>
        <w:rPr>
          <w:rFonts w:ascii="Times New Roman" w:hAnsi="Times New Roman"/>
          <w:color w:val="000000"/>
          <w:sz w:val="28"/>
        </w:rPr>
        <w:t xml:space="preserve"> в размере 50 000 руб., расходов по оплате юридических услуг 50 000 руб., оплате госпошлины в размере 300 руб.</w:t>
      </w:r>
      <w:r>
        <w:rPr>
          <w:rFonts w:ascii="Times New Roman" w:hAnsi="Times New Roman"/>
          <w:color w:val="000000"/>
          <w:sz w:val="28"/>
        </w:rPr>
        <w:t xml:space="preserve"> в результате незаконного привлечения Управлением к административной ответственности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Управление привлечено к делу в качестве третьего лица не заявляющего самостоятельных требований. </w:t>
      </w:r>
      <w:r>
        <w:rPr>
          <w:rFonts w:ascii="Times New Roman" w:hAnsi="Times New Roman"/>
          <w:color w:val="000000"/>
          <w:sz w:val="28"/>
        </w:rPr>
        <w:t>Постановлением Челябинского областного суда решение Центрального районного суда г. Челябинска отменено в части с вынесением нового решения;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A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03.10.2023 </w:t>
      </w:r>
      <w:r>
        <w:rPr>
          <w:rFonts w:ascii="Times New Roman" w:hAnsi="Times New Roman"/>
          <w:color w:val="000000"/>
          <w:sz w:val="28"/>
        </w:rPr>
        <w:t xml:space="preserve">в Ленинским районном суде г. Нижнего Тагила Свердловской области </w:t>
      </w:r>
      <w:r>
        <w:rPr>
          <w:rFonts w:ascii="Times New Roman" w:hAnsi="Times New Roman"/>
          <w:sz w:val="28"/>
        </w:rPr>
        <w:t xml:space="preserve">состоялось судебное заседание по делу № </w:t>
      </w:r>
      <w:r>
        <w:rPr>
          <w:rFonts w:ascii="Times New Roman" w:hAnsi="Times New Roman"/>
          <w:color w:val="000000"/>
          <w:sz w:val="28"/>
        </w:rPr>
        <w:t xml:space="preserve">2-1908/2023 </w:t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color w:val="000000"/>
          <w:sz w:val="28"/>
        </w:rPr>
        <w:t>исковому заявлению Копылова С.Ю. к Шмакову Ю.А. об устранении препятствия в пользовании земельным участком. Управление привлечено к делу в качестве третьего лица не заявляющего самостоятельных требований.</w:t>
      </w:r>
      <w:r>
        <w:rPr>
          <w:rFonts w:ascii="Times New Roman" w:hAnsi="Times New Roman"/>
          <w:sz w:val="28"/>
        </w:rPr>
        <w:t xml:space="preserve"> По состоянию на 06.10.2023 резолютивная часть решения судом не объявлена;</w:t>
      </w: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03</w:t>
      </w:r>
      <w:r>
        <w:rPr>
          <w:rFonts w:ascii="Times New Roman" w:hAnsi="Times New Roman"/>
          <w:b w:val="1"/>
          <w:sz w:val="28"/>
        </w:rPr>
        <w:t xml:space="preserve">.10.2023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Металлургическом</w:t>
      </w:r>
      <w:r>
        <w:rPr>
          <w:rFonts w:ascii="Times New Roman" w:hAnsi="Times New Roman"/>
          <w:sz w:val="28"/>
        </w:rPr>
        <w:t xml:space="preserve"> районном суде 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Челябинска состоялось судебное заседание по делу № 12-</w:t>
      </w:r>
      <w:r>
        <w:rPr>
          <w:rFonts w:ascii="Times New Roman" w:hAnsi="Times New Roman"/>
          <w:sz w:val="28"/>
        </w:rPr>
        <w:t>96</w:t>
      </w:r>
      <w:r>
        <w:rPr>
          <w:rFonts w:ascii="Times New Roman" w:hAnsi="Times New Roman"/>
          <w:sz w:val="28"/>
        </w:rPr>
        <w:t xml:space="preserve">/2023 по жалобе </w:t>
      </w:r>
      <w:r>
        <w:rPr>
          <w:rFonts w:ascii="Times New Roman" w:hAnsi="Times New Roman"/>
          <w:sz w:val="28"/>
        </w:rPr>
        <w:t>должностного лица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ООО </w:t>
      </w:r>
      <w:r>
        <w:rPr>
          <w:rFonts w:ascii="Times New Roman" w:hAnsi="Times New Roman"/>
          <w:sz w:val="28"/>
        </w:rPr>
        <w:t>«Мечел-Кокс»</w:t>
      </w:r>
      <w:r>
        <w:rPr>
          <w:rFonts w:ascii="Times New Roman" w:hAnsi="Times New Roman"/>
          <w:sz w:val="28"/>
        </w:rPr>
        <w:t xml:space="preserve"> на постановление</w:t>
      </w:r>
      <w:r>
        <w:rPr>
          <w:rFonts w:ascii="Times New Roman" w:hAnsi="Times New Roman"/>
          <w:sz w:val="28"/>
        </w:rPr>
        <w:t xml:space="preserve"> Управления</w:t>
      </w:r>
      <w:r>
        <w:rPr>
          <w:rFonts w:ascii="Times New Roman" w:hAnsi="Times New Roman"/>
          <w:sz w:val="28"/>
        </w:rPr>
        <w:t xml:space="preserve"> о назначении административного наказания</w:t>
      </w:r>
      <w:r>
        <w:rPr>
          <w:rFonts w:ascii="Times New Roman" w:hAnsi="Times New Roman"/>
          <w:sz w:val="28"/>
        </w:rPr>
        <w:t>, предусмотренного ч. 2 ст. 8.21 КоАП РФ.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Определением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Металлургического</w:t>
      </w:r>
      <w:r>
        <w:rPr>
          <w:rFonts w:ascii="Times New Roman" w:hAnsi="Times New Roman"/>
          <w:sz w:val="28"/>
        </w:rPr>
        <w:t xml:space="preserve"> районного суда 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Челябинска </w:t>
      </w:r>
      <w:r>
        <w:rPr>
          <w:rFonts w:ascii="Times New Roman" w:hAnsi="Times New Roman"/>
          <w:sz w:val="28"/>
        </w:rPr>
        <w:t xml:space="preserve">дело направлено на рассмотрение по подсудности в </w:t>
      </w:r>
      <w:r>
        <w:rPr>
          <w:rFonts w:ascii="Times New Roman" w:hAnsi="Times New Roman"/>
          <w:sz w:val="28"/>
        </w:rPr>
        <w:t>Советск</w:t>
      </w:r>
      <w:r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 xml:space="preserve"> районн</w:t>
      </w:r>
      <w:r>
        <w:rPr>
          <w:rFonts w:ascii="Times New Roman" w:hAnsi="Times New Roman"/>
          <w:sz w:val="28"/>
        </w:rPr>
        <w:t>ый суд</w:t>
      </w:r>
      <w:r>
        <w:rPr>
          <w:rFonts w:ascii="Times New Roman" w:hAnsi="Times New Roman"/>
          <w:sz w:val="28"/>
        </w:rPr>
        <w:t xml:space="preserve"> 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Челябинска</w:t>
      </w:r>
      <w:r>
        <w:rPr>
          <w:rFonts w:ascii="Times New Roman" w:hAnsi="Times New Roman"/>
          <w:sz w:val="28"/>
        </w:rPr>
        <w:t>;</w:t>
      </w:r>
    </w:p>
    <w:p w14:paraId="1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04.10.2023</w:t>
      </w:r>
      <w:r>
        <w:rPr>
          <w:rFonts w:ascii="Times New Roman" w:hAnsi="Times New Roman"/>
          <w:sz w:val="28"/>
        </w:rPr>
        <w:t xml:space="preserve"> в Семнадцатом арбитражном апелляционном суде состоялось судебное заседание по делу № А60-19484/2023 по апелляционной жалобе Управления на решение Арбитра</w:t>
      </w:r>
      <w:r>
        <w:rPr>
          <w:rFonts w:ascii="Times New Roman" w:hAnsi="Times New Roman"/>
          <w:sz w:val="28"/>
        </w:rPr>
        <w:t xml:space="preserve">жного суда Свердловской области от 21.07.2023, которым частично удовлетворено заявление Управления о взыскании </w:t>
      </w:r>
      <w:r>
        <w:rPr>
          <w:rFonts w:ascii="Times New Roman" w:hAnsi="Times New Roman"/>
          <w:color w:val="000000"/>
          <w:sz w:val="28"/>
        </w:rPr>
        <w:t>с МУП Новолялинского городского округа «Газовое хозяйство» о ущерба, причиненного недрам в размере 1 500 00 руб.</w:t>
      </w:r>
      <w:r>
        <w:rPr>
          <w:rFonts w:ascii="Times New Roman" w:hAnsi="Times New Roman"/>
          <w:color w:val="000000"/>
          <w:sz w:val="28"/>
        </w:rPr>
        <w:t xml:space="preserve"> Постановлением </w:t>
      </w:r>
      <w:r>
        <w:rPr>
          <w:rFonts w:ascii="Times New Roman" w:hAnsi="Times New Roman"/>
          <w:sz w:val="28"/>
        </w:rPr>
        <w:t>Семнадцатого арбитражного апелляционного суда решение Арбитражного суда Свердловской области от 21.07.2023 оставлено без изменения, жалоба Управления – без удовлетворения;</w:t>
      </w:r>
    </w:p>
    <w:p w14:paraId="1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04.10.2023</w:t>
      </w:r>
      <w:r>
        <w:rPr>
          <w:rFonts w:ascii="Times New Roman" w:hAnsi="Times New Roman"/>
          <w:sz w:val="28"/>
        </w:rPr>
        <w:t xml:space="preserve"> в Арбитражном суде Челябинской области состоялось судебное заседание по делу № А76-10852/2023 по </w:t>
      </w:r>
      <w:r>
        <w:rPr>
          <w:rFonts w:ascii="Times New Roman" w:hAnsi="Times New Roman"/>
          <w:color w:val="000000"/>
          <w:sz w:val="28"/>
        </w:rPr>
        <w:t xml:space="preserve">исковому заявлению </w:t>
      </w:r>
      <w:r>
        <w:rPr>
          <w:rFonts w:ascii="Times New Roman" w:hAnsi="Times New Roman"/>
          <w:sz w:val="28"/>
        </w:rPr>
        <w:t xml:space="preserve">Управления к ООО «Горнолыжный курорт «Солнечная долина» о взыскании вреда, причиненного почвам в размере 21 294 руб. </w:t>
      </w:r>
      <w:r>
        <w:rPr>
          <w:rFonts w:ascii="Times New Roman" w:hAnsi="Times New Roman"/>
          <w:sz w:val="28"/>
        </w:rPr>
        <w:t>Судебное з</w:t>
      </w:r>
      <w:r>
        <w:rPr>
          <w:rFonts w:ascii="Times New Roman" w:hAnsi="Times New Roman"/>
          <w:sz w:val="28"/>
        </w:rPr>
        <w:t xml:space="preserve">аседание отложено на </w:t>
      </w:r>
      <w:r>
        <w:rPr>
          <w:rFonts w:ascii="Times New Roman" w:hAnsi="Times New Roman"/>
          <w:sz w:val="28"/>
        </w:rPr>
        <w:t>20.11</w:t>
      </w:r>
      <w:r>
        <w:rPr>
          <w:rFonts w:ascii="Times New Roman" w:hAnsi="Times New Roman"/>
          <w:sz w:val="28"/>
        </w:rPr>
        <w:t>.2023;</w:t>
      </w:r>
    </w:p>
    <w:p w14:paraId="2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04.10.2023 </w:t>
      </w:r>
      <w:r>
        <w:rPr>
          <w:rFonts w:ascii="Times New Roman" w:hAnsi="Times New Roman"/>
          <w:sz w:val="28"/>
        </w:rPr>
        <w:t>в Советском районном суде 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Челябинска состоялось судебное заседание по делу № 12-235/2023 по жалобе директора </w:t>
      </w:r>
      <w:r>
        <w:rPr>
          <w:rFonts w:ascii="Times New Roman" w:hAnsi="Times New Roman"/>
          <w:sz w:val="28"/>
        </w:rPr>
        <w:t xml:space="preserve">ООО ЧЛЗ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ФЕСТ ПРО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на постановление</w:t>
      </w:r>
      <w:r>
        <w:rPr>
          <w:rFonts w:ascii="Times New Roman" w:hAnsi="Times New Roman"/>
          <w:sz w:val="28"/>
        </w:rPr>
        <w:t xml:space="preserve"> Управления</w:t>
      </w:r>
      <w:r>
        <w:rPr>
          <w:rFonts w:ascii="Times New Roman" w:hAnsi="Times New Roman"/>
          <w:sz w:val="28"/>
        </w:rPr>
        <w:t xml:space="preserve"> о назначении административного наказания</w:t>
      </w:r>
      <w:r>
        <w:rPr>
          <w:rFonts w:ascii="Times New Roman" w:hAnsi="Times New Roman"/>
          <w:sz w:val="28"/>
        </w:rPr>
        <w:t>, предусмотренного ст. 8.1 КоАП РФ в виде предупреждения.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Решением Советского районного суда 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Челябинска постановление Управления оставлено без изменения, жалоба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директора </w:t>
      </w:r>
      <w:r>
        <w:rPr>
          <w:rFonts w:ascii="Times New Roman" w:hAnsi="Times New Roman"/>
          <w:sz w:val="28"/>
        </w:rPr>
        <w:t xml:space="preserve">ООО ЧЛЗ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ФЕСТ ПРО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– без удовлетворения</w:t>
      </w:r>
      <w:r>
        <w:rPr>
          <w:rFonts w:ascii="Times New Roman" w:hAnsi="Times New Roman"/>
          <w:sz w:val="28"/>
        </w:rPr>
        <w:t>;</w:t>
      </w:r>
    </w:p>
    <w:p w14:paraId="2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05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10</w:t>
      </w:r>
      <w:r>
        <w:rPr>
          <w:rFonts w:ascii="Times New Roman" w:hAnsi="Times New Roman"/>
          <w:b w:val="1"/>
          <w:sz w:val="28"/>
        </w:rPr>
        <w:t>.2023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Арбитражном суде Свердловской области</w:t>
      </w:r>
      <w:r>
        <w:rPr>
          <w:rFonts w:ascii="Times New Roman" w:hAnsi="Times New Roman"/>
          <w:sz w:val="28"/>
        </w:rPr>
        <w:t xml:space="preserve"> состоялось судебное заседание по делу № </w:t>
      </w:r>
      <w:r>
        <w:rPr>
          <w:rFonts w:ascii="Times New Roman" w:hAnsi="Times New Roman"/>
          <w:sz w:val="28"/>
        </w:rPr>
        <w:t>А60-43066/2023</w:t>
      </w:r>
      <w:r>
        <w:rPr>
          <w:rFonts w:ascii="Times New Roman" w:hAnsi="Times New Roman"/>
          <w:sz w:val="28"/>
        </w:rPr>
        <w:t xml:space="preserve"> по заявлению Управления о привлечении </w:t>
      </w:r>
      <w:r>
        <w:rPr>
          <w:rFonts w:ascii="Times New Roman" w:hAnsi="Times New Roman"/>
          <w:sz w:val="28"/>
        </w:rPr>
        <w:t xml:space="preserve">должностного лица ООО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Староцементный завод</w:t>
      </w:r>
      <w:r>
        <w:rPr>
          <w:rFonts w:ascii="Times New Roman" w:hAnsi="Times New Roman"/>
          <w:sz w:val="28"/>
        </w:rPr>
        <w:t>» к административной ответственности, предусмотренной</w:t>
      </w:r>
      <w:r>
        <w:rPr>
          <w:rFonts w:ascii="Times New Roman" w:hAnsi="Times New Roman"/>
          <w:sz w:val="28"/>
        </w:rPr>
        <w:t xml:space="preserve"> ч. 3</w:t>
      </w:r>
      <w:r>
        <w:rPr>
          <w:rFonts w:ascii="Times New Roman" w:hAnsi="Times New Roman"/>
          <w:sz w:val="28"/>
        </w:rPr>
        <w:t xml:space="preserve"> ст. </w:t>
      </w:r>
      <w:r>
        <w:rPr>
          <w:rFonts w:ascii="Times New Roman" w:hAnsi="Times New Roman"/>
          <w:sz w:val="28"/>
        </w:rPr>
        <w:t>14.1</w:t>
      </w:r>
      <w:r>
        <w:rPr>
          <w:rFonts w:ascii="Times New Roman" w:hAnsi="Times New Roman"/>
          <w:sz w:val="28"/>
        </w:rPr>
        <w:t xml:space="preserve"> КоАП РФ. </w:t>
      </w:r>
      <w:r>
        <w:rPr>
          <w:rFonts w:ascii="Times New Roman" w:hAnsi="Times New Roman"/>
          <w:sz w:val="28"/>
        </w:rPr>
        <w:t>Судебное з</w:t>
      </w:r>
      <w:r>
        <w:rPr>
          <w:rFonts w:ascii="Times New Roman" w:hAnsi="Times New Roman"/>
          <w:sz w:val="28"/>
        </w:rPr>
        <w:t>аседание отложено на 12.10.2023;</w:t>
      </w:r>
    </w:p>
    <w:p w14:paraId="2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05.10.2023</w:t>
      </w:r>
      <w:r>
        <w:rPr>
          <w:rFonts w:ascii="Times New Roman" w:hAnsi="Times New Roman"/>
          <w:sz w:val="28"/>
        </w:rPr>
        <w:t xml:space="preserve"> в Восемнадцатом арбитражном апелляционном суде состоялось судебное заседание по делу № А76-14749/2020 по апелляционной жалобе </w:t>
      </w:r>
      <w:r>
        <w:rPr>
          <w:rFonts w:ascii="Times New Roman" w:hAnsi="Times New Roman"/>
          <w:color w:val="000000"/>
          <w:sz w:val="28"/>
        </w:rPr>
        <w:t>ООО «Водоотведение» на решение Арбитражного суда Челябинской области от 20.07.2023, которым по исковому заявлению Администрации Саткинского муниципального района Челябинской области с ООО «Водоотведение» взыскан ущерб, причиненный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 водному объекту, в размере 47 066 647 руб., а также возложена обязанность по обеспечению сброса сточных вод в соответствии с установленными нормативами допустимых сбросов. Управление привлечено к делу в качестве третьего лица не заявляющего самостоятельных требований.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Постановлением </w:t>
      </w:r>
      <w:r>
        <w:rPr>
          <w:rFonts w:ascii="Times New Roman" w:hAnsi="Times New Roman"/>
          <w:sz w:val="28"/>
        </w:rPr>
        <w:t xml:space="preserve">Восемнадцатого арбитражного апелляционного суда решение Арбитражного суда Челябинской области от 20.07.2023 оставлено без изменения, жалоба </w:t>
      </w:r>
      <w:r>
        <w:rPr>
          <w:rFonts w:ascii="Times New Roman" w:hAnsi="Times New Roman"/>
          <w:color w:val="000000"/>
          <w:sz w:val="28"/>
        </w:rPr>
        <w:t>ООО «Водоотведение»</w:t>
      </w:r>
      <w:r>
        <w:rPr>
          <w:rFonts w:ascii="Times New Roman" w:hAnsi="Times New Roman"/>
          <w:sz w:val="28"/>
        </w:rPr>
        <w:t>– без удовлетворения.</w:t>
      </w:r>
    </w:p>
    <w:p w14:paraId="2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8000000">
      <w:pPr>
        <w:spacing w:line="240" w:lineRule="auto"/>
        <w:ind/>
        <w:jc w:val="both"/>
        <w:rPr>
          <w:rFonts w:ascii="Times New Roman" w:hAnsi="Times New Roman"/>
          <w:sz w:val="28"/>
          <w:u w:val="single"/>
        </w:rPr>
      </w:pPr>
    </w:p>
    <w:sectPr>
      <w:pgSz w:h="15840" w:w="12240"/>
      <w:pgMar w:bottom="851" w:footer="720" w:gutter="0" w:header="720" w:left="1701" w:right="850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160" w:line="264" w:lineRule="auto"/>
      <w:ind/>
    </w:pPr>
    <w:rPr>
      <w:sz w:val="22"/>
    </w:rPr>
  </w:style>
  <w:style w:default="1" w:styleId="Style_1_ch" w:type="character">
    <w:name w:val="Normal"/>
    <w:link w:val="Style_1"/>
    <w:rPr>
      <w:sz w:val="22"/>
    </w:rPr>
  </w:style>
  <w:style w:styleId="Style_2" w:type="paragraph">
    <w:name w:val="ConsPlusTextList"/>
    <w:link w:val="Style_2_ch"/>
    <w:pPr>
      <w:widowControl w:val="0"/>
      <w:ind/>
    </w:pPr>
    <w:rPr>
      <w:rFonts w:ascii="Arial" w:hAnsi="Arial"/>
    </w:rPr>
  </w:style>
  <w:style w:styleId="Style_2_ch" w:type="character">
    <w:name w:val="ConsPlusTextList"/>
    <w:link w:val="Style_2"/>
    <w:rPr>
      <w:rFonts w:ascii="Arial" w:hAnsi="Arial"/>
    </w:rPr>
  </w:style>
  <w:style w:styleId="Style_3" w:type="paragraph">
    <w:name w:val="toc 2"/>
    <w:next w:val="Style_1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ConsPlusTitle"/>
    <w:link w:val="Style_4_ch"/>
    <w:pPr>
      <w:widowControl w:val="0"/>
      <w:ind/>
    </w:pPr>
    <w:rPr>
      <w:rFonts w:ascii="Arial" w:hAnsi="Arial"/>
      <w:b w:val="1"/>
    </w:rPr>
  </w:style>
  <w:style w:styleId="Style_4_ch" w:type="character">
    <w:name w:val="ConsPlusTitle"/>
    <w:link w:val="Style_4"/>
    <w:rPr>
      <w:rFonts w:ascii="Arial" w:hAnsi="Arial"/>
      <w:b w:val="1"/>
    </w:rPr>
  </w:style>
  <w:style w:styleId="Style_5" w:type="paragraph">
    <w:name w:val="toc 4"/>
    <w:next w:val="Style_1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ConsPlusDocList"/>
    <w:link w:val="Style_6_ch"/>
    <w:pPr>
      <w:widowControl w:val="0"/>
      <w:ind/>
    </w:pPr>
    <w:rPr>
      <w:rFonts w:ascii="Courier New" w:hAnsi="Courier New"/>
    </w:rPr>
  </w:style>
  <w:style w:styleId="Style_6_ch" w:type="character">
    <w:name w:val="ConsPlusDocList"/>
    <w:link w:val="Style_6"/>
    <w:rPr>
      <w:rFonts w:ascii="Courier New" w:hAnsi="Courier New"/>
    </w:rPr>
  </w:style>
  <w:style w:styleId="Style_7" w:type="paragraph">
    <w:name w:val="toc 6"/>
    <w:next w:val="Style_1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1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3"/>
    <w:next w:val="Style_1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ConsPlusNonformat"/>
    <w:link w:val="Style_11_ch"/>
    <w:pPr>
      <w:widowControl w:val="0"/>
      <w:ind/>
    </w:pPr>
    <w:rPr>
      <w:rFonts w:ascii="Courier New" w:hAnsi="Courier New"/>
    </w:rPr>
  </w:style>
  <w:style w:styleId="Style_11_ch" w:type="character">
    <w:name w:val="ConsPlusNonformat"/>
    <w:link w:val="Style_11"/>
    <w:rPr>
      <w:rFonts w:ascii="Courier New" w:hAnsi="Courier New"/>
    </w:rPr>
  </w:style>
  <w:style w:styleId="Style_12" w:type="paragraph">
    <w:name w:val="ConsPlusJurTerm"/>
    <w:link w:val="Style_12_ch"/>
    <w:pPr>
      <w:widowControl w:val="0"/>
      <w:ind/>
    </w:pPr>
    <w:rPr>
      <w:rFonts w:ascii="Tahoma" w:hAnsi="Tahoma"/>
      <w:sz w:val="26"/>
    </w:rPr>
  </w:style>
  <w:style w:styleId="Style_12_ch" w:type="character">
    <w:name w:val="ConsPlusJurTerm"/>
    <w:link w:val="Style_12"/>
    <w:rPr>
      <w:rFonts w:ascii="Tahoma" w:hAnsi="Tahoma"/>
      <w:sz w:val="26"/>
    </w:rPr>
  </w:style>
  <w:style w:styleId="Style_13" w:type="paragraph">
    <w:name w:val="Balloon Text"/>
    <w:basedOn w:val="Style_1"/>
    <w:link w:val="Style_13_ch"/>
    <w:pPr>
      <w:spacing w:after="0" w:line="240" w:lineRule="auto"/>
      <w:ind/>
    </w:pPr>
    <w:rPr>
      <w:sz w:val="18"/>
    </w:rPr>
  </w:style>
  <w:style w:styleId="Style_13_ch" w:type="character">
    <w:name w:val="Balloon Text"/>
    <w:basedOn w:val="Style_1_ch"/>
    <w:link w:val="Style_13"/>
    <w:rPr>
      <w:sz w:val="18"/>
    </w:rPr>
  </w:style>
  <w:style w:styleId="Style_14" w:type="paragraph">
    <w:name w:val="toc 3"/>
    <w:next w:val="Style_1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No Spacing"/>
    <w:link w:val="Style_15_ch"/>
    <w:rPr>
      <w:sz w:val="22"/>
    </w:rPr>
  </w:style>
  <w:style w:styleId="Style_15_ch" w:type="character">
    <w:name w:val="No Spacing"/>
    <w:link w:val="Style_15"/>
    <w:rPr>
      <w:sz w:val="22"/>
    </w:rPr>
  </w:style>
  <w:style w:styleId="Style_16" w:type="paragraph">
    <w:name w:val="ConsPlusNormal"/>
    <w:link w:val="Style_16_ch"/>
    <w:pPr>
      <w:widowControl w:val="0"/>
      <w:ind/>
    </w:pPr>
    <w:rPr>
      <w:rFonts w:ascii="Arial" w:hAnsi="Arial"/>
    </w:rPr>
  </w:style>
  <w:style w:styleId="Style_16_ch" w:type="character">
    <w:name w:val="ConsPlusNormal"/>
    <w:link w:val="Style_16"/>
    <w:rPr>
      <w:rFonts w:ascii="Arial" w:hAnsi="Arial"/>
    </w:rPr>
  </w:style>
  <w:style w:styleId="Style_17" w:type="paragraph">
    <w:name w:val="heading 5"/>
    <w:next w:val="Style_1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7_ch" w:type="character">
    <w:name w:val="heading 5"/>
    <w:link w:val="Style_17"/>
    <w:rPr>
      <w:rFonts w:ascii="XO Thames" w:hAnsi="XO Thames"/>
      <w:b w:val="1"/>
      <w:color w:val="000000"/>
      <w:sz w:val="22"/>
    </w:rPr>
  </w:style>
  <w:style w:styleId="Style_18" w:type="paragraph">
    <w:name w:val="heading 1"/>
    <w:next w:val="Style_1"/>
    <w:link w:val="Style_18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/>
      <w:jc w:val="left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1"/>
    <w:link w:val="Style_21_ch"/>
    <w:uiPriority w:val="39"/>
    <w:pPr>
      <w:ind w:firstLine="0" w:left="0"/>
    </w:pPr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ConsPlusCell"/>
    <w:link w:val="Style_23_ch"/>
    <w:pPr>
      <w:widowControl w:val="0"/>
      <w:ind/>
    </w:pPr>
    <w:rPr>
      <w:rFonts w:ascii="Courier New" w:hAnsi="Courier New"/>
    </w:rPr>
  </w:style>
  <w:style w:styleId="Style_23_ch" w:type="character">
    <w:name w:val="ConsPlusCell"/>
    <w:link w:val="Style_23"/>
    <w:rPr>
      <w:rFonts w:ascii="Courier New" w:hAnsi="Courier New"/>
    </w:rPr>
  </w:style>
  <w:style w:styleId="Style_24" w:type="paragraph">
    <w:name w:val="toc 9"/>
    <w:next w:val="Style_1"/>
    <w:link w:val="Style_24_ch"/>
    <w:uiPriority w:val="39"/>
    <w:pPr>
      <w:ind w:firstLine="0" w:left="1600"/>
    </w:pPr>
  </w:style>
  <w:style w:styleId="Style_24_ch" w:type="character">
    <w:name w:val="toc 9"/>
    <w:link w:val="Style_24"/>
  </w:style>
  <w:style w:styleId="Style_25" w:type="paragraph">
    <w:name w:val="toc 8"/>
    <w:next w:val="Style_1"/>
    <w:link w:val="Style_25_ch"/>
    <w:uiPriority w:val="39"/>
    <w:pPr>
      <w:ind w:firstLine="0" w:left="1400"/>
    </w:pPr>
  </w:style>
  <w:style w:styleId="Style_25_ch" w:type="character">
    <w:name w:val="toc 8"/>
    <w:link w:val="Style_25"/>
  </w:style>
  <w:style w:styleId="Style_26" w:type="paragraph">
    <w:name w:val="toc 5"/>
    <w:next w:val="Style_1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27" w:type="paragraph">
    <w:name w:val="ConsPlusTitlePage"/>
    <w:link w:val="Style_27_ch"/>
    <w:pPr>
      <w:widowControl w:val="0"/>
      <w:ind/>
    </w:pPr>
    <w:rPr>
      <w:rFonts w:ascii="Tahoma" w:hAnsi="Tahoma"/>
    </w:rPr>
  </w:style>
  <w:style w:styleId="Style_27_ch" w:type="character">
    <w:name w:val="ConsPlusTitlePage"/>
    <w:link w:val="Style_27"/>
    <w:rPr>
      <w:rFonts w:ascii="Tahoma" w:hAnsi="Tahoma"/>
    </w:rPr>
  </w:style>
  <w:style w:styleId="Style_28" w:type="paragraph">
    <w:name w:val="Subtitle"/>
    <w:next w:val="Style_1"/>
    <w:link w:val="Style_28_ch"/>
    <w:uiPriority w:val="11"/>
    <w:qFormat/>
    <w:rPr>
      <w:rFonts w:ascii="XO Thames" w:hAnsi="XO Thames"/>
      <w:i w:val="1"/>
      <w:color w:val="616161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616161"/>
      <w:sz w:val="24"/>
    </w:rPr>
  </w:style>
  <w:style w:styleId="Style_29" w:type="paragraph">
    <w:name w:val="toc 10"/>
    <w:next w:val="Style_1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next w:val="Style_1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next w:val="Style_1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32" w:type="paragraph">
    <w:name w:val="heading 2"/>
    <w:next w:val="Style_1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2023-10-06T11:02:28Z</dcterms:modified>
</cp:coreProperties>
</file>