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27" w:rsidRDefault="002C1727" w:rsidP="002C172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Пожароопасный период</w:t>
      </w:r>
    </w:p>
    <w:p w:rsidR="002C1727" w:rsidRDefault="002C1727" w:rsidP="002C1727">
      <w:pPr>
        <w:ind w:firstLine="708"/>
        <w:jc w:val="both"/>
        <w:rPr>
          <w:sz w:val="28"/>
          <w:szCs w:val="28"/>
        </w:rPr>
      </w:pPr>
    </w:p>
    <w:p w:rsidR="002C1727" w:rsidRDefault="00897443" w:rsidP="002C1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Владимирской области введен пожароопасный период. Н</w:t>
      </w:r>
      <w:r w:rsidR="002C1727">
        <w:rPr>
          <w:sz w:val="28"/>
          <w:szCs w:val="28"/>
        </w:rPr>
        <w:t>е за горами майские праздники, открытие дачного сезона, а вместе с этим неизбежно появление сельскохозяйственных палов, возникновение лесных пожаров.</w:t>
      </w:r>
    </w:p>
    <w:p w:rsidR="002C1727" w:rsidRDefault="002C1727" w:rsidP="002C17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отметить, что проблема палов сухой травы носит в нашей стране системный характер. В большинстве случаев палы проводятся населением, без соблюдения правил пожарной безопасности, что и влечет за собой переход огня на населенные пункты, а в некоторых случаях и на территорию лесного фонда.</w:t>
      </w:r>
    </w:p>
    <w:p w:rsidR="002C1727" w:rsidRDefault="002C1727" w:rsidP="002C17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Законодателем на постоянной основе принимаются меры, нацеленные на недопущение подобных ситуаций, ужесточение ответственности за нарушений требований действующего законодательства.</w:t>
      </w:r>
      <w:proofErr w:type="gramEnd"/>
    </w:p>
    <w:p w:rsidR="002C1727" w:rsidRDefault="002C1727" w:rsidP="002C17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Так, постановлением Правительства РФ от 21.03.2017 № 316 внесены изменения в пункт 218 «Правил противопожарного режима в Российской Федерации». Изменениями как раз регулируется запрет на выжигание сухой травы – выжигание сухой травянистой растительности, стерни, </w:t>
      </w:r>
      <w:proofErr w:type="spellStart"/>
      <w:r>
        <w:rPr>
          <w:sz w:val="28"/>
          <w:szCs w:val="28"/>
        </w:rPr>
        <w:t>пожнивых</w:t>
      </w:r>
      <w:proofErr w:type="spellEnd"/>
      <w:r>
        <w:rPr>
          <w:sz w:val="28"/>
          <w:szCs w:val="28"/>
        </w:rPr>
        <w:t xml:space="preserve"> остатков запрещается на землях сельскохозяйственного назначения и землях запаса. Кроме того, законодателем установлен запрет на разведение костров на полях.</w:t>
      </w:r>
    </w:p>
    <w:p w:rsidR="002C1727" w:rsidRDefault="002C1727" w:rsidP="002C17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Согласно положениям</w:t>
      </w:r>
      <w:r w:rsidR="00D244A7">
        <w:rPr>
          <w:sz w:val="28"/>
          <w:szCs w:val="28"/>
        </w:rPr>
        <w:t xml:space="preserve"> части 2 статьи 8.32</w:t>
      </w:r>
      <w:r>
        <w:rPr>
          <w:sz w:val="28"/>
          <w:szCs w:val="28"/>
        </w:rPr>
        <w:t xml:space="preserve"> Кодекса РФ об административных правонарушениях за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следует административная ответственность в виде штрафа, для граждан от 3</w:t>
      </w:r>
      <w:r w:rsidR="00404855">
        <w:rPr>
          <w:sz w:val="28"/>
          <w:szCs w:val="28"/>
        </w:rPr>
        <w:t xml:space="preserve"> </w:t>
      </w:r>
      <w:r>
        <w:rPr>
          <w:sz w:val="28"/>
          <w:szCs w:val="28"/>
        </w:rPr>
        <w:t>000 до 4</w:t>
      </w:r>
      <w:r w:rsidR="00404855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proofErr w:type="gramEnd"/>
      <w:r>
        <w:rPr>
          <w:sz w:val="28"/>
          <w:szCs w:val="28"/>
        </w:rPr>
        <w:t xml:space="preserve"> рублей, для должностных лиц – от 15</w:t>
      </w:r>
      <w:r w:rsidR="00404855">
        <w:rPr>
          <w:sz w:val="28"/>
          <w:szCs w:val="28"/>
        </w:rPr>
        <w:t xml:space="preserve"> </w:t>
      </w:r>
      <w:r>
        <w:rPr>
          <w:sz w:val="28"/>
          <w:szCs w:val="28"/>
        </w:rPr>
        <w:t>000 до 2</w:t>
      </w:r>
      <w:r w:rsidR="00404855">
        <w:rPr>
          <w:sz w:val="28"/>
          <w:szCs w:val="28"/>
        </w:rPr>
        <w:t xml:space="preserve">5 000 </w:t>
      </w:r>
      <w:r>
        <w:rPr>
          <w:sz w:val="28"/>
          <w:szCs w:val="28"/>
        </w:rPr>
        <w:t>рублей, для юридических лиц – от 150</w:t>
      </w:r>
      <w:r w:rsidR="00404855">
        <w:rPr>
          <w:sz w:val="28"/>
          <w:szCs w:val="28"/>
        </w:rPr>
        <w:t xml:space="preserve"> </w:t>
      </w:r>
      <w:r>
        <w:rPr>
          <w:sz w:val="28"/>
          <w:szCs w:val="28"/>
        </w:rPr>
        <w:t>000 до 250</w:t>
      </w:r>
      <w:r w:rsidR="00404855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рублей.</w:t>
      </w:r>
    </w:p>
    <w:p w:rsidR="002C1727" w:rsidRDefault="002C1727" w:rsidP="002C17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 менее пристально будет осуществляться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действиями граждан и хозяйствующих субъектов непосредственно на лесных участках. Так, нарушение правил пожарной безопасности в лесах, в том числе, казалось </w:t>
      </w:r>
      <w:proofErr w:type="gramStart"/>
      <w:r>
        <w:rPr>
          <w:sz w:val="28"/>
          <w:szCs w:val="28"/>
        </w:rPr>
        <w:t>бы</w:t>
      </w:r>
      <w:proofErr w:type="gramEnd"/>
      <w:r>
        <w:rPr>
          <w:sz w:val="28"/>
          <w:szCs w:val="28"/>
        </w:rPr>
        <w:t xml:space="preserve"> безобидное разжигание костра для приготовления шашлыка, повлечет за собой привлечение к административной ответственности</w:t>
      </w:r>
      <w:r w:rsidR="00D244A7">
        <w:rPr>
          <w:sz w:val="28"/>
          <w:szCs w:val="28"/>
        </w:rPr>
        <w:t xml:space="preserve">, предусмотренной частью 1 статьи 8.32 Кодекса РФ  об административных правонарушениях </w:t>
      </w:r>
      <w:r>
        <w:rPr>
          <w:sz w:val="28"/>
          <w:szCs w:val="28"/>
        </w:rPr>
        <w:t xml:space="preserve"> в виде штрафа для граждан от 1</w:t>
      </w:r>
      <w:r w:rsidR="00404855">
        <w:rPr>
          <w:sz w:val="28"/>
          <w:szCs w:val="28"/>
        </w:rPr>
        <w:t xml:space="preserve"> </w:t>
      </w:r>
      <w:r>
        <w:rPr>
          <w:sz w:val="28"/>
          <w:szCs w:val="28"/>
        </w:rPr>
        <w:t>500 до 3</w:t>
      </w:r>
      <w:r w:rsidR="00404855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рублей, для должностных лиц – 10</w:t>
      </w:r>
      <w:r w:rsidR="00404855">
        <w:rPr>
          <w:sz w:val="28"/>
          <w:szCs w:val="28"/>
        </w:rPr>
        <w:t xml:space="preserve"> </w:t>
      </w:r>
      <w:r>
        <w:rPr>
          <w:sz w:val="28"/>
          <w:szCs w:val="28"/>
        </w:rPr>
        <w:t>000 до 2</w:t>
      </w:r>
      <w:r w:rsidR="00404855">
        <w:rPr>
          <w:sz w:val="28"/>
          <w:szCs w:val="28"/>
        </w:rPr>
        <w:t xml:space="preserve">0 </w:t>
      </w:r>
      <w:r>
        <w:rPr>
          <w:sz w:val="28"/>
          <w:szCs w:val="28"/>
        </w:rPr>
        <w:t>000 рублей, для юридических  лиц от 50</w:t>
      </w:r>
      <w:r w:rsidR="00404855">
        <w:rPr>
          <w:sz w:val="28"/>
          <w:szCs w:val="28"/>
        </w:rPr>
        <w:t xml:space="preserve"> </w:t>
      </w:r>
      <w:r>
        <w:rPr>
          <w:sz w:val="28"/>
          <w:szCs w:val="28"/>
        </w:rPr>
        <w:t>000 до 200</w:t>
      </w:r>
      <w:r w:rsidR="00404855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рублей.</w:t>
      </w:r>
    </w:p>
    <w:p w:rsidR="002C1727" w:rsidRDefault="002C1727" w:rsidP="002C17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Статьей 8.32 Кодекса РФ об административных правонарушениях предусмотрено также, что размер штрафов подлежит значительному увеличению  в случае допущения указанных нарушений в условиях особого противопожарного режима – для граждан до 5000 рублей, должностных лиц – 40000, юридических лиц – 500000 рублей.</w:t>
      </w:r>
    </w:p>
    <w:p w:rsidR="002C1727" w:rsidRDefault="002C1727" w:rsidP="002C17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также иметь в виду, что уничтожение или повреждение лесных насаждений в результате неосторожного обращения с огнем или иным </w:t>
      </w:r>
      <w:r>
        <w:rPr>
          <w:sz w:val="28"/>
          <w:szCs w:val="28"/>
        </w:rPr>
        <w:lastRenderedPageBreak/>
        <w:t>источником повышенной опасности влекут уголовную ответственность по статье 261 Уголовного кодекса РФ.</w:t>
      </w:r>
    </w:p>
    <w:p w:rsidR="002C1727" w:rsidRDefault="002C1727" w:rsidP="002C1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согласно статье 99 Лесного кодекса РФ привлечение к ответственности за нарушение лесного законодательства не освобождает виновных лиц от обязанности устранить выявленное нарушение и возместить причиненный вред.</w:t>
      </w:r>
    </w:p>
    <w:p w:rsidR="003D7240" w:rsidRDefault="003D7240" w:rsidP="003D7240">
      <w:pPr>
        <w:jc w:val="both"/>
        <w:rPr>
          <w:sz w:val="28"/>
          <w:szCs w:val="28"/>
        </w:rPr>
      </w:pPr>
    </w:p>
    <w:p w:rsidR="003D7240" w:rsidRDefault="003D7240" w:rsidP="003D7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Природоохранный прокурор                                                            Э.Д. </w:t>
      </w:r>
      <w:proofErr w:type="spellStart"/>
      <w:r>
        <w:rPr>
          <w:sz w:val="28"/>
          <w:szCs w:val="28"/>
        </w:rPr>
        <w:t>Кокешов</w:t>
      </w:r>
      <w:proofErr w:type="spellEnd"/>
    </w:p>
    <w:p w:rsidR="002C1727" w:rsidRDefault="002C1727" w:rsidP="002C17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79F0" w:rsidRDefault="00DE79F0"/>
    <w:sectPr w:rsidR="00DE79F0" w:rsidSect="002C172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F37" w:rsidRDefault="003A0F37" w:rsidP="002C1727">
      <w:r>
        <w:separator/>
      </w:r>
    </w:p>
  </w:endnote>
  <w:endnote w:type="continuationSeparator" w:id="0">
    <w:p w:rsidR="003A0F37" w:rsidRDefault="003A0F37" w:rsidP="002C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F37" w:rsidRDefault="003A0F37" w:rsidP="002C1727">
      <w:r>
        <w:separator/>
      </w:r>
    </w:p>
  </w:footnote>
  <w:footnote w:type="continuationSeparator" w:id="0">
    <w:p w:rsidR="003A0F37" w:rsidRDefault="003A0F37" w:rsidP="002C1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698"/>
      <w:docPartObj>
        <w:docPartGallery w:val="Page Numbers (Top of Page)"/>
        <w:docPartUnique/>
      </w:docPartObj>
    </w:sdtPr>
    <w:sdtContent>
      <w:p w:rsidR="002C1727" w:rsidRDefault="00835ABF">
        <w:pPr>
          <w:pStyle w:val="a3"/>
          <w:jc w:val="center"/>
        </w:pPr>
        <w:fldSimple w:instr=" PAGE   \* MERGEFORMAT ">
          <w:r w:rsidR="00897443">
            <w:rPr>
              <w:noProof/>
            </w:rPr>
            <w:t>2</w:t>
          </w:r>
        </w:fldSimple>
      </w:p>
    </w:sdtContent>
  </w:sdt>
  <w:p w:rsidR="002C1727" w:rsidRDefault="002C17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727"/>
    <w:rsid w:val="002C1727"/>
    <w:rsid w:val="003A0F37"/>
    <w:rsid w:val="003D7240"/>
    <w:rsid w:val="00404855"/>
    <w:rsid w:val="00470548"/>
    <w:rsid w:val="00596EAF"/>
    <w:rsid w:val="00664E8D"/>
    <w:rsid w:val="007A20D0"/>
    <w:rsid w:val="00835ABF"/>
    <w:rsid w:val="00897443"/>
    <w:rsid w:val="00925296"/>
    <w:rsid w:val="00B90B18"/>
    <w:rsid w:val="00CE5037"/>
    <w:rsid w:val="00D244A7"/>
    <w:rsid w:val="00D526D9"/>
    <w:rsid w:val="00DE79F0"/>
    <w:rsid w:val="00F0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7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17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Дарья Родионова</cp:lastModifiedBy>
  <cp:revision>6</cp:revision>
  <cp:lastPrinted>2017-04-23T10:58:00Z</cp:lastPrinted>
  <dcterms:created xsi:type="dcterms:W3CDTF">2017-04-10T05:27:00Z</dcterms:created>
  <dcterms:modified xsi:type="dcterms:W3CDTF">2017-04-23T11:19:00Z</dcterms:modified>
</cp:coreProperties>
</file>