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719" w:rsidRPr="006E608F" w:rsidRDefault="00E74719" w:rsidP="00E74719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E608F">
        <w:rPr>
          <w:rFonts w:ascii="Times New Roman" w:hAnsi="Times New Roman" w:cs="Times New Roman"/>
          <w:b/>
          <w:sz w:val="40"/>
          <w:szCs w:val="40"/>
        </w:rPr>
        <w:t xml:space="preserve">ИТОГИ </w:t>
      </w:r>
    </w:p>
    <w:p w:rsidR="00E74719" w:rsidRDefault="00E74719" w:rsidP="00E747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08F">
        <w:rPr>
          <w:rFonts w:ascii="Times New Roman" w:hAnsi="Times New Roman" w:cs="Times New Roman"/>
          <w:sz w:val="28"/>
          <w:szCs w:val="28"/>
        </w:rPr>
        <w:t xml:space="preserve">проведенного анализа содержания специальных анкет, заполненных </w:t>
      </w:r>
    </w:p>
    <w:p w:rsidR="00E74719" w:rsidRPr="006E608F" w:rsidRDefault="00E74719" w:rsidP="00E747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08F">
        <w:rPr>
          <w:rFonts w:ascii="Times New Roman" w:hAnsi="Times New Roman" w:cs="Times New Roman"/>
          <w:sz w:val="28"/>
          <w:szCs w:val="28"/>
        </w:rPr>
        <w:t xml:space="preserve">участниками состоявшихся </w:t>
      </w:r>
      <w:r w:rsidR="00D96E4A">
        <w:rPr>
          <w:rFonts w:ascii="Times New Roman" w:hAnsi="Times New Roman" w:cs="Times New Roman"/>
          <w:sz w:val="28"/>
          <w:szCs w:val="28"/>
        </w:rPr>
        <w:t>1</w:t>
      </w:r>
      <w:r w:rsidRPr="006E608F">
        <w:rPr>
          <w:rFonts w:ascii="Times New Roman" w:hAnsi="Times New Roman" w:cs="Times New Roman"/>
          <w:sz w:val="28"/>
          <w:szCs w:val="28"/>
        </w:rPr>
        <w:t xml:space="preserve">5 </w:t>
      </w:r>
      <w:r w:rsidR="00D96E4A">
        <w:rPr>
          <w:rFonts w:ascii="Times New Roman" w:hAnsi="Times New Roman" w:cs="Times New Roman"/>
          <w:sz w:val="28"/>
          <w:szCs w:val="28"/>
        </w:rPr>
        <w:t>февраля</w:t>
      </w:r>
      <w:r w:rsidRPr="006E608F">
        <w:rPr>
          <w:rFonts w:ascii="Times New Roman" w:hAnsi="Times New Roman" w:cs="Times New Roman"/>
          <w:sz w:val="28"/>
          <w:szCs w:val="28"/>
        </w:rPr>
        <w:t xml:space="preserve"> 201</w:t>
      </w:r>
      <w:r w:rsidR="00D96E4A">
        <w:rPr>
          <w:rFonts w:ascii="Times New Roman" w:hAnsi="Times New Roman" w:cs="Times New Roman"/>
          <w:sz w:val="28"/>
          <w:szCs w:val="28"/>
        </w:rPr>
        <w:t>8</w:t>
      </w:r>
      <w:r w:rsidRPr="006E608F">
        <w:rPr>
          <w:rFonts w:ascii="Times New Roman" w:hAnsi="Times New Roman" w:cs="Times New Roman"/>
          <w:sz w:val="28"/>
          <w:szCs w:val="28"/>
        </w:rPr>
        <w:t xml:space="preserve"> года публичных обсуждений </w:t>
      </w:r>
    </w:p>
    <w:p w:rsidR="00E74719" w:rsidRDefault="00E74719" w:rsidP="00E747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08F">
        <w:rPr>
          <w:rFonts w:ascii="Times New Roman" w:hAnsi="Times New Roman" w:cs="Times New Roman"/>
          <w:sz w:val="28"/>
          <w:szCs w:val="28"/>
        </w:rPr>
        <w:t xml:space="preserve">правоприменительной практики Управления Федеральной службы по надзору </w:t>
      </w:r>
    </w:p>
    <w:p w:rsidR="00E74719" w:rsidRDefault="00E74719" w:rsidP="00E747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08F">
        <w:rPr>
          <w:rFonts w:ascii="Times New Roman" w:hAnsi="Times New Roman" w:cs="Times New Roman"/>
          <w:sz w:val="28"/>
          <w:szCs w:val="28"/>
        </w:rPr>
        <w:t>в сфере природопользования (</w:t>
      </w:r>
      <w:proofErr w:type="spellStart"/>
      <w:r w:rsidRPr="006E608F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Pr="006E608F">
        <w:rPr>
          <w:rFonts w:ascii="Times New Roman" w:hAnsi="Times New Roman" w:cs="Times New Roman"/>
          <w:sz w:val="28"/>
          <w:szCs w:val="28"/>
        </w:rPr>
        <w:t xml:space="preserve">) по </w:t>
      </w:r>
      <w:r w:rsidR="008368A7">
        <w:rPr>
          <w:rFonts w:ascii="Times New Roman" w:hAnsi="Times New Roman" w:cs="Times New Roman"/>
          <w:sz w:val="28"/>
          <w:szCs w:val="28"/>
        </w:rPr>
        <w:t>Республике Коми.</w:t>
      </w:r>
    </w:p>
    <w:p w:rsidR="00E74719" w:rsidRDefault="00E74719" w:rsidP="00E747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51BC" w:rsidRDefault="00E26CE4" w:rsidP="00E747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>На публичных обсуждениях правоприменительной практики Управления Федеральной службы по надзору в сфере природопользования (</w:t>
      </w:r>
      <w:proofErr w:type="spellStart"/>
      <w:r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>Росприроднадзора</w:t>
      </w:r>
      <w:proofErr w:type="spellEnd"/>
      <w:r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по </w:t>
      </w:r>
      <w:r w:rsidR="008368A7">
        <w:rPr>
          <w:rFonts w:ascii="Times New Roman" w:eastAsia="Times New Roman" w:hAnsi="Times New Roman" w:cs="Times New Roman"/>
          <w:color w:val="000000"/>
          <w:sz w:val="28"/>
          <w:szCs w:val="28"/>
        </w:rPr>
        <w:t>Республике Коми</w:t>
      </w:r>
      <w:r w:rsidR="009908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Управление)</w:t>
      </w:r>
      <w:r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 w:rsidRPr="00E26C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аждому участнику было предложено </w:t>
      </w:r>
      <w:r w:rsidR="008368A7"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обозначить проблемные вопросы правоприменительной практики</w:t>
      </w:r>
      <w:r w:rsidRPr="00E26C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оставить свои пожелания и предложения о деятельности Управления посредствам заполнения </w:t>
      </w:r>
      <w:r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специальной </w:t>
      </w:r>
      <w:r w:rsidRPr="00E26C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анкеты. </w:t>
      </w:r>
    </w:p>
    <w:p w:rsidR="00E26CE4" w:rsidRPr="00AD2003" w:rsidRDefault="001152CB" w:rsidP="00E747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Всего обработано анкет: </w:t>
      </w:r>
      <w:r w:rsidR="008368A7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AF5636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шт.</w:t>
      </w:r>
    </w:p>
    <w:p w:rsidR="001152CB" w:rsidRPr="00AD2003" w:rsidRDefault="00E26CE4" w:rsidP="00402A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6C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результатам анализа представленных анкет участники публичных обсуждений </w:t>
      </w:r>
      <w:r w:rsidR="00402A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обозначили проблемные вопросы правоприменительной практики, возникающие при осуществлении </w:t>
      </w:r>
      <w:r w:rsidR="00402A26">
        <w:rPr>
          <w:rFonts w:ascii="Times New Roman" w:hAnsi="Times New Roman" w:cs="Times New Roman"/>
          <w:sz w:val="28"/>
          <w:szCs w:val="28"/>
        </w:rPr>
        <w:t>федерального государственного экологического надзора (общие вопросы федерального экологического надзора), государственного</w:t>
      </w:r>
      <w:r w:rsidR="00402A26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402A26">
        <w:rPr>
          <w:rFonts w:ascii="Times New Roman" w:hAnsi="Times New Roman" w:cs="Times New Roman"/>
          <w:sz w:val="28"/>
          <w:szCs w:val="28"/>
        </w:rPr>
        <w:t>а</w:t>
      </w:r>
      <w:r w:rsidR="00402A26" w:rsidRPr="0067608B">
        <w:rPr>
          <w:rFonts w:ascii="Times New Roman" w:hAnsi="Times New Roman" w:cs="Times New Roman"/>
          <w:sz w:val="28"/>
          <w:szCs w:val="28"/>
        </w:rPr>
        <w:t xml:space="preserve"> в области обращения с отходами</w:t>
      </w:r>
      <w:r w:rsidR="00402A26">
        <w:rPr>
          <w:rFonts w:ascii="Times New Roman" w:hAnsi="Times New Roman" w:cs="Times New Roman"/>
          <w:sz w:val="28"/>
          <w:szCs w:val="28"/>
        </w:rPr>
        <w:t xml:space="preserve">, </w:t>
      </w:r>
      <w:r w:rsidR="00402A26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402A26">
        <w:rPr>
          <w:rFonts w:ascii="Times New Roman" w:hAnsi="Times New Roman" w:cs="Times New Roman"/>
          <w:sz w:val="28"/>
          <w:szCs w:val="28"/>
        </w:rPr>
        <w:t>ого</w:t>
      </w:r>
      <w:r w:rsidR="00402A26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402A26">
        <w:rPr>
          <w:rFonts w:ascii="Times New Roman" w:hAnsi="Times New Roman" w:cs="Times New Roman"/>
          <w:sz w:val="28"/>
          <w:szCs w:val="28"/>
        </w:rPr>
        <w:t>а</w:t>
      </w:r>
      <w:r w:rsidR="00402A26" w:rsidRPr="0067608B">
        <w:rPr>
          <w:rFonts w:ascii="Times New Roman" w:hAnsi="Times New Roman" w:cs="Times New Roman"/>
          <w:sz w:val="28"/>
          <w:szCs w:val="28"/>
        </w:rPr>
        <w:t xml:space="preserve"> в области использования и охраны водных объектов</w:t>
      </w:r>
      <w:r w:rsidR="00402A26">
        <w:rPr>
          <w:rFonts w:ascii="Times New Roman" w:hAnsi="Times New Roman" w:cs="Times New Roman"/>
          <w:sz w:val="28"/>
          <w:szCs w:val="28"/>
        </w:rPr>
        <w:t xml:space="preserve">, </w:t>
      </w:r>
      <w:r w:rsidR="00402A26" w:rsidRPr="0067608B">
        <w:rPr>
          <w:rFonts w:ascii="Times New Roman" w:hAnsi="Times New Roman" w:cs="Times New Roman"/>
          <w:sz w:val="28"/>
          <w:szCs w:val="28"/>
        </w:rPr>
        <w:t>федеральн</w:t>
      </w:r>
      <w:r w:rsidR="00402A26">
        <w:rPr>
          <w:rFonts w:ascii="Times New Roman" w:hAnsi="Times New Roman" w:cs="Times New Roman"/>
          <w:sz w:val="28"/>
          <w:szCs w:val="28"/>
        </w:rPr>
        <w:t>ого</w:t>
      </w:r>
      <w:r w:rsidR="00402A26" w:rsidRPr="0067608B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402A26">
        <w:rPr>
          <w:rFonts w:ascii="Times New Roman" w:hAnsi="Times New Roman" w:cs="Times New Roman"/>
          <w:sz w:val="28"/>
          <w:szCs w:val="28"/>
        </w:rPr>
        <w:t>ого</w:t>
      </w:r>
      <w:r w:rsidR="00402A26" w:rsidRPr="0067608B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402A26">
        <w:rPr>
          <w:rFonts w:ascii="Times New Roman" w:hAnsi="Times New Roman" w:cs="Times New Roman"/>
          <w:sz w:val="28"/>
          <w:szCs w:val="28"/>
        </w:rPr>
        <w:t>я</w:t>
      </w:r>
      <w:r w:rsidR="00402A26" w:rsidRPr="0067608B">
        <w:rPr>
          <w:rFonts w:ascii="Times New Roman" w:hAnsi="Times New Roman" w:cs="Times New Roman"/>
          <w:sz w:val="28"/>
          <w:szCs w:val="28"/>
        </w:rPr>
        <w:t xml:space="preserve"> (надзор</w:t>
      </w:r>
      <w:r w:rsidR="00402A26">
        <w:rPr>
          <w:rFonts w:ascii="Times New Roman" w:hAnsi="Times New Roman" w:cs="Times New Roman"/>
          <w:sz w:val="28"/>
          <w:szCs w:val="28"/>
        </w:rPr>
        <w:t>а</w:t>
      </w:r>
      <w:r w:rsidR="00402A26" w:rsidRPr="0067608B">
        <w:rPr>
          <w:rFonts w:ascii="Times New Roman" w:hAnsi="Times New Roman" w:cs="Times New Roman"/>
          <w:sz w:val="28"/>
          <w:szCs w:val="28"/>
        </w:rPr>
        <w:t>) в области рыболовства и сохранения водных биоресурсов</w:t>
      </w:r>
      <w:r w:rsidR="00402A26">
        <w:rPr>
          <w:rFonts w:ascii="Times New Roman" w:hAnsi="Times New Roman" w:cs="Times New Roman"/>
          <w:sz w:val="28"/>
          <w:szCs w:val="28"/>
        </w:rPr>
        <w:t>.</w:t>
      </w:r>
    </w:p>
    <w:p w:rsidR="00402A26" w:rsidRPr="00E26CE4" w:rsidRDefault="00687571" w:rsidP="00402A26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</w:t>
      </w:r>
      <w:r w:rsidR="00C83516"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02A26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мероприятия</w:t>
      </w:r>
      <w:r w:rsidR="00C83516"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участникам</w:t>
      </w:r>
      <w:r w:rsidR="00E26CE4" w:rsidRPr="00E26C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публичных обсуждений</w:t>
      </w:r>
      <w:r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было предложено </w:t>
      </w:r>
      <w:r w:rsidR="00402A26"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обозначить вопросы</w:t>
      </w:r>
      <w:r w:rsidR="00E251A8"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</w:t>
      </w:r>
      <w:r w:rsidR="000F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</w:t>
      </w:r>
      <w:r w:rsidR="00E251A8"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освещения </w:t>
      </w:r>
      <w:r w:rsidR="00E57413"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>на следующих публичных обсуждениях</w:t>
      </w:r>
      <w:r w:rsidR="00402A26">
        <w:rPr>
          <w:rFonts w:ascii="Times New Roman" w:eastAsia="Times New Roman" w:hAnsi="Times New Roman" w:cs="Times New Roman"/>
          <w:color w:val="000000"/>
          <w:sz w:val="28"/>
          <w:szCs w:val="28"/>
        </w:rPr>
        <w:t>, публикации ответов на сайте и ответа задавшим вопросы</w:t>
      </w:r>
      <w:r w:rsidR="00E57413"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26CE4" w:rsidRPr="00E26CE4" w:rsidRDefault="00402A26" w:rsidP="00402A26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актуальные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природопользователей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вопросы приведены ниже.</w:t>
      </w:r>
    </w:p>
    <w:p w:rsidR="00402A26" w:rsidRDefault="00AF5636" w:rsidP="00402A2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 xml:space="preserve">Может ли юридическое лицо получить документ об утверждении НООЛР на новые площадки (кусты скважин) </w:t>
      </w:r>
      <w:proofErr w:type="gramStart"/>
      <w:r w:rsidRPr="00DD024C">
        <w:rPr>
          <w:rFonts w:ascii="Times New Roman" w:hAnsi="Times New Roman" w:cs="Times New Roman"/>
          <w:b/>
          <w:sz w:val="28"/>
          <w:szCs w:val="28"/>
        </w:rPr>
        <w:t>при условии что</w:t>
      </w:r>
      <w:proofErr w:type="gramEnd"/>
      <w:r w:rsidRPr="00DD024C">
        <w:rPr>
          <w:rFonts w:ascii="Times New Roman" w:hAnsi="Times New Roman" w:cs="Times New Roman"/>
          <w:b/>
          <w:sz w:val="28"/>
          <w:szCs w:val="28"/>
        </w:rPr>
        <w:t xml:space="preserve"> у юридического лица уже есть действующий документ об утверждении НООЛР не учитывающий в себе новые площадки?</w:t>
      </w:r>
    </w:p>
    <w:p w:rsidR="00AF5636" w:rsidRDefault="0022315B" w:rsidP="00402A2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Практика сбора и утилизации отработанных батарей и аккумуляторов на территории Республики Коми и других регионов.</w:t>
      </w:r>
    </w:p>
    <w:p w:rsidR="00AF5636" w:rsidRDefault="0022315B" w:rsidP="00402A2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Практика сбора и утилизации осветительных приборов, содержащих ртуть, на территории Республики Коми.</w:t>
      </w:r>
    </w:p>
    <w:p w:rsidR="00AF5636" w:rsidRDefault="0022315B" w:rsidP="00402A2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Какие требования предъявляются к соискателям лицензии на осуществление деятельности в области сбора, утилизации и транспортирования батарей и аккумуляторов, утративших потребительские свойства?</w:t>
      </w:r>
    </w:p>
    <w:p w:rsidR="00AF5636" w:rsidRDefault="0022315B" w:rsidP="00402A2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В соответствии с </w:t>
      </w:r>
      <w:hyperlink r:id="rId7" w:history="1">
        <w:r w:rsidRPr="00DD024C">
          <w:rPr>
            <w:rFonts w:ascii="Times New Roman" w:eastAsiaTheme="minorHAnsi" w:hAnsi="Times New Roman" w:cs="Times New Roman"/>
            <w:b/>
            <w:sz w:val="28"/>
            <w:szCs w:val="28"/>
            <w:lang w:eastAsia="en-US"/>
          </w:rPr>
          <w:t>Постановлением Правительства РФ от 03.10.2015 № 1062 «О лицензировании деятельности по сбору, транспортированию, обработке, утилизации, обезвреживанию, размещению отходов I - IV классов опасности</w:t>
        </w:r>
      </w:hyperlink>
      <w:r w:rsidRPr="00DD024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», для получения (переоформления) лицензии, </w:t>
      </w:r>
      <w:r w:rsidRPr="00DD024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соискатель лицензии (лицензиат) направляет в лицензирующий орган заявление, в котором, указывает, в том числе, реквизиты санитарно-эпидемиологического заключения о соответствии санитарным правилам зданий, строений, сооружений, помещений, оборудования, которые планируется использовать для выполнения заявленных работ, составляющих деятельность по обращению с отходами (далее – </w:t>
      </w:r>
      <w:r w:rsidRPr="00DD024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Заключение). Кроме того, соискатель лицензии (лицензиат) вправе предоставить копию Заключения.</w:t>
      </w:r>
    </w:p>
    <w:p w:rsidR="00AF5636" w:rsidRDefault="0022315B" w:rsidP="00402A2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Планируется ли в 2018 году определение регионального оператора в области обращения с отходами по РК?</w:t>
      </w:r>
    </w:p>
    <w:p w:rsidR="00AF5636" w:rsidRDefault="0022315B" w:rsidP="00402A2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 xml:space="preserve">В связи с утверждением Минстроем РК максимальных тарифов на размещение ТКО и одновременного действия тарифов на ТБО, будет ли применятся </w:t>
      </w:r>
      <w:proofErr w:type="spellStart"/>
      <w:r w:rsidRPr="00DD024C">
        <w:rPr>
          <w:rFonts w:ascii="Times New Roman" w:hAnsi="Times New Roman" w:cs="Times New Roman"/>
          <w:b/>
          <w:sz w:val="28"/>
          <w:szCs w:val="28"/>
        </w:rPr>
        <w:t>двухтарифная</w:t>
      </w:r>
      <w:proofErr w:type="spellEnd"/>
      <w:r w:rsidRPr="00DD024C">
        <w:rPr>
          <w:rFonts w:ascii="Times New Roman" w:hAnsi="Times New Roman" w:cs="Times New Roman"/>
          <w:b/>
          <w:sz w:val="28"/>
          <w:szCs w:val="28"/>
        </w:rPr>
        <w:t xml:space="preserve"> система приёма отходов на полигоны захоронения отходов за ТБО и за ТКО?</w:t>
      </w:r>
    </w:p>
    <w:p w:rsidR="00AF5636" w:rsidRDefault="0022315B" w:rsidP="00402A2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С 2019 г. организация должна иметь комплексное экологическое разрешение (КЭР), методика разработки? Регламент получения?</w:t>
      </w:r>
    </w:p>
    <w:p w:rsidR="00AF5636" w:rsidRDefault="0022315B" w:rsidP="00402A2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 xml:space="preserve">Возможно ли организовать обучение по Модулю </w:t>
      </w:r>
      <w:proofErr w:type="spellStart"/>
      <w:r w:rsidRPr="00DD024C">
        <w:rPr>
          <w:rFonts w:ascii="Times New Roman" w:hAnsi="Times New Roman" w:cs="Times New Roman"/>
          <w:b/>
          <w:sz w:val="28"/>
          <w:szCs w:val="28"/>
        </w:rPr>
        <w:t>природопользователя</w:t>
      </w:r>
      <w:proofErr w:type="spellEnd"/>
      <w:r w:rsidRPr="00DD024C">
        <w:rPr>
          <w:rFonts w:ascii="Times New Roman" w:hAnsi="Times New Roman" w:cs="Times New Roman"/>
          <w:b/>
          <w:sz w:val="28"/>
          <w:szCs w:val="28"/>
        </w:rPr>
        <w:t xml:space="preserve"> или получить консультацию по телефону?</w:t>
      </w:r>
    </w:p>
    <w:p w:rsidR="00AF5636" w:rsidRDefault="0022315B" w:rsidP="00402A2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 xml:space="preserve">С какой периодичностью будет меняться позиция </w:t>
      </w:r>
      <w:proofErr w:type="spellStart"/>
      <w:r w:rsidRPr="00DD024C">
        <w:rPr>
          <w:rFonts w:ascii="Times New Roman" w:hAnsi="Times New Roman" w:cs="Times New Roman"/>
          <w:b/>
          <w:sz w:val="28"/>
          <w:szCs w:val="28"/>
        </w:rPr>
        <w:t>Росприроднадзора</w:t>
      </w:r>
      <w:proofErr w:type="spellEnd"/>
      <w:r w:rsidRPr="00DD024C">
        <w:rPr>
          <w:rFonts w:ascii="Times New Roman" w:hAnsi="Times New Roman" w:cs="Times New Roman"/>
          <w:b/>
          <w:sz w:val="28"/>
          <w:szCs w:val="28"/>
        </w:rPr>
        <w:t xml:space="preserve"> в части, что первоначально для ОРО – включение в ГРОРО или включение в лицензию?</w:t>
      </w:r>
    </w:p>
    <w:p w:rsidR="0022315B" w:rsidRDefault="0022315B" w:rsidP="00402A2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В соответствии с требованиями законодательства и по разъяснениям УРПН по РК плата за размещение ТКО за 2016 г. и за 2017 г. не начисляется и не уплачивается, как эта норма будет применяться к отходам ТКО образованным и направленным на размещение в 2018 г. и кем будет начисляться и уплачиваться плата за негативное воздействие при размещении ТКО?</w:t>
      </w:r>
    </w:p>
    <w:p w:rsidR="0022315B" w:rsidRDefault="00280AE2" w:rsidP="00402A2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 xml:space="preserve">Является ли письмо </w:t>
      </w:r>
      <w:proofErr w:type="spellStart"/>
      <w:r w:rsidRPr="00DD024C">
        <w:rPr>
          <w:rFonts w:ascii="Times New Roman" w:hAnsi="Times New Roman" w:cs="Times New Roman"/>
          <w:b/>
          <w:sz w:val="28"/>
          <w:szCs w:val="28"/>
        </w:rPr>
        <w:t>Росприроднадзора</w:t>
      </w:r>
      <w:proofErr w:type="spellEnd"/>
      <w:r w:rsidRPr="00DD024C">
        <w:rPr>
          <w:rFonts w:ascii="Times New Roman" w:hAnsi="Times New Roman" w:cs="Times New Roman"/>
          <w:b/>
          <w:sz w:val="28"/>
          <w:szCs w:val="28"/>
        </w:rPr>
        <w:t xml:space="preserve"> от 21.02.2017 № АС-06-02-36/3591 «О плате за НВОС» основанием для освобождения платы за ТКО предприятий, сдающих ТКО специализированным организациям?</w:t>
      </w:r>
    </w:p>
    <w:p w:rsidR="0022315B" w:rsidRDefault="00280AE2" w:rsidP="00402A2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 xml:space="preserve">Какими нормативными документами и какие ограничения установлены для перевозки опасных грузов жидкого хлора, </w:t>
      </w:r>
      <w:proofErr w:type="spellStart"/>
      <w:r w:rsidRPr="00DD024C">
        <w:rPr>
          <w:rFonts w:ascii="Times New Roman" w:hAnsi="Times New Roman" w:cs="Times New Roman"/>
          <w:b/>
          <w:sz w:val="28"/>
          <w:szCs w:val="28"/>
        </w:rPr>
        <w:t>тетрахлорида</w:t>
      </w:r>
      <w:proofErr w:type="spellEnd"/>
      <w:r w:rsidRPr="00DD024C">
        <w:rPr>
          <w:rFonts w:ascii="Times New Roman" w:hAnsi="Times New Roman" w:cs="Times New Roman"/>
          <w:b/>
          <w:sz w:val="28"/>
          <w:szCs w:val="28"/>
        </w:rPr>
        <w:t xml:space="preserve"> титана автомобильным транспортом, какие требования безопасности перевозки, сопроводительные и нормативные документы, разрешение на перевозку опасных грузов, требования к вводу производственного объекта в эксплуатацию.</w:t>
      </w:r>
    </w:p>
    <w:p w:rsidR="0022315B" w:rsidRDefault="00280AE2" w:rsidP="00402A2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 xml:space="preserve">По вопросу ограничений (требований) хранения жидкого хлора и </w:t>
      </w:r>
      <w:proofErr w:type="spellStart"/>
      <w:r w:rsidRPr="00DD024C">
        <w:rPr>
          <w:rFonts w:ascii="Times New Roman" w:hAnsi="Times New Roman" w:cs="Times New Roman"/>
          <w:b/>
          <w:sz w:val="28"/>
          <w:szCs w:val="28"/>
        </w:rPr>
        <w:t>тетрахлорида</w:t>
      </w:r>
      <w:proofErr w:type="spellEnd"/>
      <w:r w:rsidRPr="00DD024C">
        <w:rPr>
          <w:rFonts w:ascii="Times New Roman" w:hAnsi="Times New Roman" w:cs="Times New Roman"/>
          <w:b/>
          <w:sz w:val="28"/>
          <w:szCs w:val="28"/>
        </w:rPr>
        <w:t xml:space="preserve"> титана и отнесения производства титанового коагулянта к опасным производственным объектам</w:t>
      </w:r>
    </w:p>
    <w:p w:rsidR="00280AE2" w:rsidRDefault="00280AE2" w:rsidP="00402A2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 xml:space="preserve">Почему для раздельного сбора мусора на МОГО «Ухта» выделена незначительная сумма средств 130 </w:t>
      </w:r>
      <w:proofErr w:type="spellStart"/>
      <w:r w:rsidRPr="00DD024C">
        <w:rPr>
          <w:rFonts w:ascii="Times New Roman" w:hAnsi="Times New Roman" w:cs="Times New Roman"/>
          <w:b/>
          <w:sz w:val="28"/>
          <w:szCs w:val="28"/>
        </w:rPr>
        <w:t>тыс.руб</w:t>
      </w:r>
      <w:proofErr w:type="spellEnd"/>
      <w:r w:rsidRPr="00DD024C">
        <w:rPr>
          <w:rFonts w:ascii="Times New Roman" w:hAnsi="Times New Roman" w:cs="Times New Roman"/>
          <w:b/>
          <w:sz w:val="28"/>
          <w:szCs w:val="28"/>
        </w:rPr>
        <w:t>.</w:t>
      </w:r>
    </w:p>
    <w:p w:rsidR="006E1084" w:rsidRPr="00DD024C" w:rsidRDefault="006E1084" w:rsidP="006E108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t xml:space="preserve">Федеральным законом от 23.06.2014 №171-ФЗ в Земельный кодекс РФ введена глава </w:t>
      </w:r>
      <w:r w:rsidRPr="00DD024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D024C">
        <w:rPr>
          <w:rFonts w:ascii="Times New Roman" w:hAnsi="Times New Roman" w:cs="Times New Roman"/>
          <w:sz w:val="28"/>
          <w:szCs w:val="28"/>
        </w:rPr>
        <w:t xml:space="preserve">.6. </w:t>
      </w:r>
    </w:p>
    <w:p w:rsidR="00280AE2" w:rsidRPr="00402A26" w:rsidRDefault="006E1084" w:rsidP="006E108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t xml:space="preserve">Статьей 39.33, указанной главы предусмотрены случаи и основания для использования земель и земельных участков, находящихся в государственной или муниципальной собственности, </w:t>
      </w:r>
      <w:r w:rsidRPr="00DD024C">
        <w:rPr>
          <w:rFonts w:ascii="Times New Roman" w:hAnsi="Times New Roman" w:cs="Times New Roman"/>
          <w:b/>
          <w:sz w:val="28"/>
          <w:szCs w:val="28"/>
        </w:rPr>
        <w:t xml:space="preserve">без предоставления земельных участков и установления сервитута в случае капитального или текущего ремонта линейного объекта. </w:t>
      </w:r>
      <w:r w:rsidRPr="00DD024C">
        <w:rPr>
          <w:rFonts w:ascii="Times New Roman" w:hAnsi="Times New Roman" w:cs="Times New Roman"/>
          <w:sz w:val="28"/>
          <w:szCs w:val="28"/>
        </w:rPr>
        <w:t>Однако в Лесном кодексе РФ подобные нормы до настоящего времени отсутствуют. Вследствие</w:t>
      </w:r>
      <w:r w:rsidRPr="00DD02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024C">
        <w:rPr>
          <w:rFonts w:ascii="Times New Roman" w:hAnsi="Times New Roman" w:cs="Times New Roman"/>
          <w:sz w:val="28"/>
          <w:szCs w:val="28"/>
        </w:rPr>
        <w:t xml:space="preserve">этого пробела в законодательстве у </w:t>
      </w:r>
      <w:proofErr w:type="gramStart"/>
      <w:r w:rsidRPr="00DD024C">
        <w:rPr>
          <w:rFonts w:ascii="Times New Roman" w:hAnsi="Times New Roman" w:cs="Times New Roman"/>
          <w:sz w:val="28"/>
          <w:szCs w:val="28"/>
        </w:rPr>
        <w:t>филиалов</w:t>
      </w:r>
      <w:r w:rsidRPr="00DD024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D024C">
        <w:rPr>
          <w:rFonts w:ascii="Times New Roman" w:hAnsi="Times New Roman" w:cs="Times New Roman"/>
          <w:sz w:val="28"/>
          <w:szCs w:val="28"/>
        </w:rPr>
        <w:t>Обществ</w:t>
      </w:r>
      <w:proofErr w:type="gramEnd"/>
      <w:r w:rsidRPr="00DD024C">
        <w:rPr>
          <w:rFonts w:ascii="Times New Roman" w:hAnsi="Times New Roman" w:cs="Times New Roman"/>
          <w:sz w:val="28"/>
          <w:szCs w:val="28"/>
        </w:rPr>
        <w:t xml:space="preserve"> периодически возникают проблемы с получением разрешений уполномоченных органов на проведение текущих и капитальных ремонтов участков МГ на лесных участках. </w:t>
      </w:r>
      <w:r w:rsidRPr="00DD024C">
        <w:rPr>
          <w:rFonts w:ascii="Times New Roman" w:hAnsi="Times New Roman" w:cs="Times New Roman"/>
          <w:sz w:val="28"/>
          <w:szCs w:val="28"/>
        </w:rPr>
        <w:lastRenderedPageBreak/>
        <w:t xml:space="preserve">Указанные проблемы разрешаются только в судебном порядке. Позиция </w:t>
      </w:r>
      <w:proofErr w:type="spellStart"/>
      <w:r w:rsidRPr="00DD024C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Pr="00DD024C">
        <w:rPr>
          <w:rFonts w:ascii="Times New Roman" w:hAnsi="Times New Roman" w:cs="Times New Roman"/>
          <w:sz w:val="28"/>
          <w:szCs w:val="28"/>
        </w:rPr>
        <w:t>?</w:t>
      </w:r>
    </w:p>
    <w:p w:rsidR="00E74719" w:rsidRPr="00380A57" w:rsidRDefault="00925BC0" w:rsidP="00925B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публичных обсуждений н</w:t>
      </w:r>
      <w:r w:rsidR="00E74719" w:rsidRPr="00990838">
        <w:rPr>
          <w:rFonts w:ascii="Times New Roman" w:hAnsi="Times New Roman" w:cs="Times New Roman"/>
          <w:sz w:val="28"/>
          <w:szCs w:val="28"/>
        </w:rPr>
        <w:t>а ряд вопросов (предложений) специалистами Управления бы</w:t>
      </w:r>
      <w:bookmarkStart w:id="0" w:name="_GoBack"/>
      <w:bookmarkEnd w:id="0"/>
      <w:r w:rsidR="00E74719" w:rsidRPr="00990838">
        <w:rPr>
          <w:rFonts w:ascii="Times New Roman" w:hAnsi="Times New Roman" w:cs="Times New Roman"/>
          <w:sz w:val="28"/>
          <w:szCs w:val="28"/>
        </w:rPr>
        <w:t xml:space="preserve">ли даны ответы. Несмотря на это, все предложения в формате основных и дополнительных вопросов были учтены </w:t>
      </w:r>
      <w:r w:rsidR="00E74719" w:rsidRPr="00380A57">
        <w:rPr>
          <w:rFonts w:ascii="Times New Roman" w:hAnsi="Times New Roman" w:cs="Times New Roman"/>
          <w:sz w:val="28"/>
          <w:szCs w:val="28"/>
        </w:rPr>
        <w:t xml:space="preserve">в процессе проведение углубленного анализа содержания специальных анкет. После этого </w:t>
      </w:r>
      <w:r w:rsidR="00E74719">
        <w:rPr>
          <w:rFonts w:ascii="Times New Roman" w:hAnsi="Times New Roman" w:cs="Times New Roman"/>
          <w:sz w:val="28"/>
          <w:szCs w:val="28"/>
        </w:rPr>
        <w:t xml:space="preserve">подготовленные </w:t>
      </w:r>
      <w:r w:rsidR="00E74719" w:rsidRPr="00380A57">
        <w:rPr>
          <w:rFonts w:ascii="Times New Roman" w:hAnsi="Times New Roman" w:cs="Times New Roman"/>
          <w:sz w:val="28"/>
          <w:szCs w:val="28"/>
        </w:rPr>
        <w:t>обобщенные ответы на все вопросы, (в том числе и эти обращения, поступившие до</w:t>
      </w:r>
      <w:r w:rsidR="00E74719">
        <w:rPr>
          <w:rFonts w:ascii="Times New Roman" w:hAnsi="Times New Roman" w:cs="Times New Roman"/>
          <w:sz w:val="28"/>
          <w:szCs w:val="28"/>
        </w:rPr>
        <w:t xml:space="preserve"> и</w:t>
      </w:r>
      <w:r w:rsidR="00E74719" w:rsidRPr="00380A57">
        <w:rPr>
          <w:rFonts w:ascii="Times New Roman" w:hAnsi="Times New Roman" w:cs="Times New Roman"/>
          <w:sz w:val="28"/>
          <w:szCs w:val="28"/>
        </w:rPr>
        <w:t xml:space="preserve"> во время проведения публичных обсуждений</w:t>
      </w:r>
      <w:r w:rsidR="00E74719" w:rsidRPr="00990838">
        <w:rPr>
          <w:rFonts w:ascii="Times New Roman" w:hAnsi="Times New Roman" w:cs="Times New Roman"/>
          <w:sz w:val="28"/>
          <w:szCs w:val="28"/>
        </w:rPr>
        <w:t xml:space="preserve"> правоприменительной практики</w:t>
      </w:r>
      <w:r w:rsidR="00E74719" w:rsidRPr="00380A57">
        <w:rPr>
          <w:rFonts w:ascii="Times New Roman" w:hAnsi="Times New Roman" w:cs="Times New Roman"/>
          <w:sz w:val="28"/>
          <w:szCs w:val="28"/>
        </w:rPr>
        <w:t xml:space="preserve">, опубликованы в </w:t>
      </w:r>
      <w:r w:rsidR="006E1084">
        <w:rPr>
          <w:rFonts w:ascii="Times New Roman" w:hAnsi="Times New Roman" w:cs="Times New Roman"/>
          <w:sz w:val="28"/>
          <w:szCs w:val="28"/>
        </w:rPr>
        <w:t xml:space="preserve">подразделе «Правоприменительная практика» </w:t>
      </w:r>
      <w:r w:rsidR="00E74719" w:rsidRPr="00380A57">
        <w:rPr>
          <w:rFonts w:ascii="Times New Roman" w:hAnsi="Times New Roman" w:cs="Times New Roman"/>
          <w:sz w:val="28"/>
          <w:szCs w:val="28"/>
        </w:rPr>
        <w:t>раздел</w:t>
      </w:r>
      <w:r w:rsidR="006E1084">
        <w:rPr>
          <w:rFonts w:ascii="Times New Roman" w:hAnsi="Times New Roman" w:cs="Times New Roman"/>
          <w:sz w:val="28"/>
          <w:szCs w:val="28"/>
        </w:rPr>
        <w:t>а «</w:t>
      </w:r>
      <w:proofErr w:type="spellStart"/>
      <w:r w:rsidR="006E1084">
        <w:rPr>
          <w:rFonts w:ascii="Times New Roman" w:hAnsi="Times New Roman" w:cs="Times New Roman"/>
          <w:sz w:val="28"/>
          <w:szCs w:val="28"/>
        </w:rPr>
        <w:t>Природопользователям</w:t>
      </w:r>
      <w:proofErr w:type="spellEnd"/>
      <w:r w:rsidR="006E1084">
        <w:rPr>
          <w:rFonts w:ascii="Times New Roman" w:hAnsi="Times New Roman" w:cs="Times New Roman"/>
          <w:sz w:val="28"/>
          <w:szCs w:val="28"/>
        </w:rPr>
        <w:t>»</w:t>
      </w:r>
      <w:r w:rsidR="00E74719" w:rsidRPr="00380A57">
        <w:rPr>
          <w:rFonts w:ascii="Times New Roman" w:hAnsi="Times New Roman" w:cs="Times New Roman"/>
          <w:sz w:val="28"/>
          <w:szCs w:val="28"/>
        </w:rPr>
        <w:t xml:space="preserve"> </w:t>
      </w:r>
      <w:r w:rsidR="00282363">
        <w:rPr>
          <w:rFonts w:ascii="Times New Roman" w:hAnsi="Times New Roman" w:cs="Times New Roman"/>
          <w:sz w:val="28"/>
          <w:szCs w:val="28"/>
        </w:rPr>
        <w:t xml:space="preserve">страницы </w:t>
      </w:r>
      <w:r w:rsidR="00E74719" w:rsidRPr="00380A57">
        <w:rPr>
          <w:rFonts w:ascii="Times New Roman" w:hAnsi="Times New Roman" w:cs="Times New Roman"/>
          <w:sz w:val="28"/>
          <w:szCs w:val="28"/>
        </w:rPr>
        <w:t>Управления (http://</w:t>
      </w:r>
      <w:r w:rsidR="00402A26">
        <w:rPr>
          <w:rFonts w:ascii="Times New Roman" w:hAnsi="Times New Roman" w:cs="Times New Roman"/>
          <w:sz w:val="28"/>
          <w:szCs w:val="28"/>
        </w:rPr>
        <w:t>11</w:t>
      </w:r>
      <w:r w:rsidR="00E74719" w:rsidRPr="00380A57">
        <w:rPr>
          <w:rFonts w:ascii="Times New Roman" w:hAnsi="Times New Roman" w:cs="Times New Roman"/>
          <w:sz w:val="28"/>
          <w:szCs w:val="28"/>
        </w:rPr>
        <w:t>.rpn.gov.ru/), расположенно</w:t>
      </w:r>
      <w:r w:rsidR="00282363">
        <w:rPr>
          <w:rFonts w:ascii="Times New Roman" w:hAnsi="Times New Roman" w:cs="Times New Roman"/>
          <w:sz w:val="28"/>
          <w:szCs w:val="28"/>
        </w:rPr>
        <w:t>й</w:t>
      </w:r>
      <w:r w:rsidR="00E74719" w:rsidRPr="00380A57">
        <w:rPr>
          <w:rFonts w:ascii="Times New Roman" w:hAnsi="Times New Roman" w:cs="Times New Roman"/>
          <w:sz w:val="28"/>
          <w:szCs w:val="28"/>
        </w:rPr>
        <w:t xml:space="preserve"> на сайте </w:t>
      </w:r>
      <w:proofErr w:type="spellStart"/>
      <w:r w:rsidR="00E74719" w:rsidRPr="00380A57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="00E74719" w:rsidRPr="00380A57">
        <w:rPr>
          <w:rFonts w:ascii="Times New Roman" w:hAnsi="Times New Roman" w:cs="Times New Roman"/>
          <w:sz w:val="28"/>
          <w:szCs w:val="28"/>
        </w:rPr>
        <w:t>.</w:t>
      </w:r>
    </w:p>
    <w:p w:rsidR="00E74719" w:rsidRDefault="00E74719" w:rsidP="0099083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E74719" w:rsidSect="002A6542">
      <w:footerReference w:type="default" r:id="rId8"/>
      <w:pgSz w:w="11906" w:h="16838"/>
      <w:pgMar w:top="709" w:right="70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7BB" w:rsidRDefault="00E527BB" w:rsidP="00115DF2">
      <w:pPr>
        <w:spacing w:after="0" w:line="240" w:lineRule="auto"/>
      </w:pPr>
      <w:r>
        <w:separator/>
      </w:r>
    </w:p>
  </w:endnote>
  <w:endnote w:type="continuationSeparator" w:id="0">
    <w:p w:rsidR="00E527BB" w:rsidRDefault="00E527BB" w:rsidP="0011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57168"/>
      <w:docPartObj>
        <w:docPartGallery w:val="Page Numbers (Bottom of Page)"/>
        <w:docPartUnique/>
      </w:docPartObj>
    </w:sdtPr>
    <w:sdtEndPr/>
    <w:sdtContent>
      <w:p w:rsidR="00115DF2" w:rsidRDefault="007E37FB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236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15DF2" w:rsidRDefault="00115DF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7BB" w:rsidRDefault="00E527BB" w:rsidP="00115DF2">
      <w:pPr>
        <w:spacing w:after="0" w:line="240" w:lineRule="auto"/>
      </w:pPr>
      <w:r>
        <w:separator/>
      </w:r>
    </w:p>
  </w:footnote>
  <w:footnote w:type="continuationSeparator" w:id="0">
    <w:p w:rsidR="00E527BB" w:rsidRDefault="00E527BB" w:rsidP="00115D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A00F7A"/>
    <w:multiLevelType w:val="hybridMultilevel"/>
    <w:tmpl w:val="D8F25874"/>
    <w:lvl w:ilvl="0" w:tplc="F42CC478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>
    <w:nsid w:val="1F485043"/>
    <w:multiLevelType w:val="multilevel"/>
    <w:tmpl w:val="79B22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60B3D37"/>
    <w:multiLevelType w:val="multilevel"/>
    <w:tmpl w:val="DDEEB8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B765E0"/>
    <w:multiLevelType w:val="hybridMultilevel"/>
    <w:tmpl w:val="ECF05580"/>
    <w:lvl w:ilvl="0" w:tplc="829C39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1CA358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9F33D1E"/>
    <w:multiLevelType w:val="multilevel"/>
    <w:tmpl w:val="52F05A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BED5130"/>
    <w:multiLevelType w:val="hybridMultilevel"/>
    <w:tmpl w:val="AE1CF30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6A9A6565"/>
    <w:multiLevelType w:val="multilevel"/>
    <w:tmpl w:val="A95A55A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787353D"/>
    <w:multiLevelType w:val="multilevel"/>
    <w:tmpl w:val="283E19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8"/>
  </w:num>
  <w:num w:numId="5">
    <w:abstractNumId w:val="5"/>
  </w:num>
  <w:num w:numId="6">
    <w:abstractNumId w:val="4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0BF"/>
    <w:rsid w:val="00012AF7"/>
    <w:rsid w:val="00017C05"/>
    <w:rsid w:val="000F51BC"/>
    <w:rsid w:val="00114D2B"/>
    <w:rsid w:val="001152CB"/>
    <w:rsid w:val="00115DF2"/>
    <w:rsid w:val="00143056"/>
    <w:rsid w:val="001A60C0"/>
    <w:rsid w:val="001C7B69"/>
    <w:rsid w:val="001D065D"/>
    <w:rsid w:val="001D7EBB"/>
    <w:rsid w:val="0022315B"/>
    <w:rsid w:val="00280AE2"/>
    <w:rsid w:val="00282363"/>
    <w:rsid w:val="002968EC"/>
    <w:rsid w:val="002A6542"/>
    <w:rsid w:val="00402A26"/>
    <w:rsid w:val="004262C4"/>
    <w:rsid w:val="0044700D"/>
    <w:rsid w:val="00450378"/>
    <w:rsid w:val="004A76FB"/>
    <w:rsid w:val="004B7CD7"/>
    <w:rsid w:val="00613292"/>
    <w:rsid w:val="00687571"/>
    <w:rsid w:val="006E1084"/>
    <w:rsid w:val="00731214"/>
    <w:rsid w:val="007326A4"/>
    <w:rsid w:val="00741452"/>
    <w:rsid w:val="007D7406"/>
    <w:rsid w:val="007E37FB"/>
    <w:rsid w:val="00813117"/>
    <w:rsid w:val="008368A7"/>
    <w:rsid w:val="00845279"/>
    <w:rsid w:val="00857934"/>
    <w:rsid w:val="0088468A"/>
    <w:rsid w:val="00893748"/>
    <w:rsid w:val="008D6716"/>
    <w:rsid w:val="00925BC0"/>
    <w:rsid w:val="00990838"/>
    <w:rsid w:val="00A56119"/>
    <w:rsid w:val="00AA5B7D"/>
    <w:rsid w:val="00AD2003"/>
    <w:rsid w:val="00AF5636"/>
    <w:rsid w:val="00C00A33"/>
    <w:rsid w:val="00C31CC6"/>
    <w:rsid w:val="00C83516"/>
    <w:rsid w:val="00CD26D7"/>
    <w:rsid w:val="00D010BF"/>
    <w:rsid w:val="00D128A7"/>
    <w:rsid w:val="00D412C7"/>
    <w:rsid w:val="00D96E4A"/>
    <w:rsid w:val="00E12529"/>
    <w:rsid w:val="00E251A8"/>
    <w:rsid w:val="00E26CE4"/>
    <w:rsid w:val="00E527BB"/>
    <w:rsid w:val="00E57413"/>
    <w:rsid w:val="00E74719"/>
    <w:rsid w:val="00EE7F62"/>
    <w:rsid w:val="00F370CB"/>
    <w:rsid w:val="00FA242C"/>
    <w:rsid w:val="00FA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4ED9D2-51B9-427B-82FC-2F5FE7381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0B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1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15DF2"/>
  </w:style>
  <w:style w:type="paragraph" w:styleId="a6">
    <w:name w:val="footer"/>
    <w:basedOn w:val="a"/>
    <w:link w:val="a7"/>
    <w:uiPriority w:val="99"/>
    <w:unhideWhenUsed/>
    <w:rsid w:val="0011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5DF2"/>
  </w:style>
  <w:style w:type="paragraph" w:styleId="a8">
    <w:name w:val="Balloon Text"/>
    <w:basedOn w:val="a"/>
    <w:link w:val="a9"/>
    <w:uiPriority w:val="99"/>
    <w:semiHidden/>
    <w:unhideWhenUsed/>
    <w:rsid w:val="00EE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7F62"/>
    <w:rPr>
      <w:rFonts w:ascii="Segoe U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E74719"/>
    <w:rPr>
      <w:b/>
      <w:bCs/>
    </w:rPr>
  </w:style>
  <w:style w:type="character" w:customStyle="1" w:styleId="ab">
    <w:name w:val="Цветовое выделение"/>
    <w:uiPriority w:val="99"/>
    <w:rsid w:val="006E1084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0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garantF1://7111063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РОСПРИРОДНАДЗОР по Новгородской области</Company>
  <LinksUpToDate>false</LinksUpToDate>
  <CharactersWithSpaces>6060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nnisak</dc:creator>
  <cp:keywords/>
  <dc:description/>
  <cp:lastModifiedBy>Polejaev</cp:lastModifiedBy>
  <cp:revision>3</cp:revision>
  <cp:lastPrinted>2017-08-01T08:41:00Z</cp:lastPrinted>
  <dcterms:created xsi:type="dcterms:W3CDTF">2018-02-19T08:36:00Z</dcterms:created>
  <dcterms:modified xsi:type="dcterms:W3CDTF">2018-02-19T08:42:00Z</dcterms:modified>
</cp:coreProperties>
</file>