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E6E" w:rsidRPr="00331341" w:rsidRDefault="00490E6E" w:rsidP="0033134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sz w:val="28"/>
          <w:szCs w:val="28"/>
        </w:rPr>
        <w:t>Доклад «Переход на новую систему нормирования с 01.01.2019 года»</w:t>
      </w:r>
    </w:p>
    <w:p w:rsidR="005E4A30" w:rsidRPr="00331341" w:rsidRDefault="00590458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sz w:val="28"/>
          <w:szCs w:val="28"/>
        </w:rPr>
        <w:t xml:space="preserve">Добрый день, </w:t>
      </w:r>
      <w:r w:rsidR="00E23CCE" w:rsidRPr="00331341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035634" w:rsidRPr="00331341" w:rsidRDefault="00E23CCE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sz w:val="28"/>
          <w:szCs w:val="28"/>
        </w:rPr>
        <w:t>С</w:t>
      </w:r>
      <w:r w:rsidR="00035634" w:rsidRPr="00331341">
        <w:rPr>
          <w:rFonts w:ascii="Times New Roman" w:hAnsi="Times New Roman" w:cs="Times New Roman"/>
          <w:sz w:val="28"/>
          <w:szCs w:val="28"/>
        </w:rPr>
        <w:t xml:space="preserve"> 01.01.2019 года </w:t>
      </w:r>
      <w:r w:rsidR="006251F6" w:rsidRPr="00331341">
        <w:rPr>
          <w:rFonts w:ascii="Times New Roman" w:hAnsi="Times New Roman" w:cs="Times New Roman"/>
          <w:sz w:val="28"/>
          <w:szCs w:val="28"/>
        </w:rPr>
        <w:t>система нормирования кардинально меняется и будет проводит</w:t>
      </w:r>
      <w:r w:rsidR="00577A08" w:rsidRPr="00331341">
        <w:rPr>
          <w:rFonts w:ascii="Times New Roman" w:hAnsi="Times New Roman" w:cs="Times New Roman"/>
          <w:sz w:val="28"/>
          <w:szCs w:val="28"/>
        </w:rPr>
        <w:t>ь</w:t>
      </w:r>
      <w:r w:rsidR="006251F6" w:rsidRPr="00331341">
        <w:rPr>
          <w:rFonts w:ascii="Times New Roman" w:hAnsi="Times New Roman" w:cs="Times New Roman"/>
          <w:sz w:val="28"/>
          <w:szCs w:val="28"/>
        </w:rPr>
        <w:t xml:space="preserve">ся исходя из постановки на учет объектов негативного воздействия и присвоения </w:t>
      </w:r>
      <w:r w:rsidR="00577A08" w:rsidRPr="00331341">
        <w:rPr>
          <w:rFonts w:ascii="Times New Roman" w:hAnsi="Times New Roman" w:cs="Times New Roman"/>
          <w:sz w:val="28"/>
          <w:szCs w:val="28"/>
        </w:rPr>
        <w:t>одной из 4-х категорий</w:t>
      </w:r>
      <w:r w:rsidR="00F1215A" w:rsidRPr="00331341">
        <w:rPr>
          <w:rFonts w:ascii="Times New Roman" w:hAnsi="Times New Roman" w:cs="Times New Roman"/>
          <w:sz w:val="28"/>
          <w:szCs w:val="28"/>
        </w:rPr>
        <w:t>.</w:t>
      </w:r>
    </w:p>
    <w:p w:rsidR="00F1215A" w:rsidRPr="00331341" w:rsidRDefault="00F1215A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sz w:val="28"/>
          <w:szCs w:val="28"/>
        </w:rPr>
        <w:t xml:space="preserve">Обращаем </w:t>
      </w:r>
      <w:r w:rsidR="00577A08" w:rsidRPr="00331341">
        <w:rPr>
          <w:rFonts w:ascii="Times New Roman" w:hAnsi="Times New Roman" w:cs="Times New Roman"/>
          <w:sz w:val="28"/>
          <w:szCs w:val="28"/>
        </w:rPr>
        <w:t xml:space="preserve">Ваше </w:t>
      </w:r>
      <w:r w:rsidRPr="00331341">
        <w:rPr>
          <w:rFonts w:ascii="Times New Roman" w:hAnsi="Times New Roman" w:cs="Times New Roman"/>
          <w:sz w:val="28"/>
          <w:szCs w:val="28"/>
        </w:rPr>
        <w:t xml:space="preserve">внимание что прием и регистрация материалов в Управлении, разработанных по ныне действующей системе, будет проводится по 29 декабря 2018 года включительно. Выдача документов будет </w:t>
      </w:r>
      <w:r w:rsidR="00577A08" w:rsidRPr="00331341">
        <w:rPr>
          <w:rFonts w:ascii="Times New Roman" w:hAnsi="Times New Roman" w:cs="Times New Roman"/>
          <w:sz w:val="28"/>
          <w:szCs w:val="28"/>
        </w:rPr>
        <w:t>осуществляться</w:t>
      </w:r>
      <w:r w:rsidRPr="00331341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действующими административными регламентами.</w:t>
      </w:r>
    </w:p>
    <w:p w:rsidR="00F1215A" w:rsidRPr="00331341" w:rsidRDefault="00F1215A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sz w:val="28"/>
          <w:szCs w:val="28"/>
        </w:rPr>
        <w:t>В настоящее время Правительством РФ рассматривается ряд недостающих документов для реализации новой системы нормирования.</w:t>
      </w:r>
    </w:p>
    <w:p w:rsidR="00F1215A" w:rsidRPr="00331341" w:rsidRDefault="00F1215A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sz w:val="28"/>
          <w:szCs w:val="28"/>
        </w:rPr>
        <w:t xml:space="preserve">Относительно новой системы нормирования </w:t>
      </w:r>
      <w:r w:rsidR="00563EB9" w:rsidRPr="00331341">
        <w:rPr>
          <w:rFonts w:ascii="Times New Roman" w:hAnsi="Times New Roman" w:cs="Times New Roman"/>
          <w:sz w:val="28"/>
          <w:szCs w:val="28"/>
        </w:rPr>
        <w:t xml:space="preserve">с учетом принятых НПА, </w:t>
      </w:r>
      <w:r w:rsidRPr="00331341">
        <w:rPr>
          <w:rFonts w:ascii="Times New Roman" w:hAnsi="Times New Roman" w:cs="Times New Roman"/>
          <w:sz w:val="28"/>
          <w:szCs w:val="28"/>
        </w:rPr>
        <w:t>можно сказать следующее:</w:t>
      </w:r>
    </w:p>
    <w:p w:rsidR="001F7C39" w:rsidRPr="00331341" w:rsidRDefault="00035634" w:rsidP="00577A08">
      <w:pPr>
        <w:pStyle w:val="a3"/>
        <w:numPr>
          <w:ilvl w:val="0"/>
          <w:numId w:val="2"/>
        </w:numPr>
        <w:spacing w:line="36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341">
        <w:rPr>
          <w:rFonts w:ascii="Times New Roman" w:hAnsi="Times New Roman" w:cs="Times New Roman"/>
          <w:b/>
          <w:sz w:val="28"/>
          <w:szCs w:val="28"/>
        </w:rPr>
        <w:t>Для объектов 1 категории необходимо</w:t>
      </w:r>
      <w:r w:rsidR="001F7C39" w:rsidRPr="00331341">
        <w:rPr>
          <w:rFonts w:ascii="Times New Roman" w:hAnsi="Times New Roman" w:cs="Times New Roman"/>
          <w:b/>
          <w:sz w:val="28"/>
          <w:szCs w:val="28"/>
        </w:rPr>
        <w:t>:</w:t>
      </w:r>
    </w:p>
    <w:p w:rsidR="00035634" w:rsidRPr="00331341" w:rsidRDefault="001F7C39" w:rsidP="00563EB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b/>
          <w:sz w:val="28"/>
          <w:szCs w:val="28"/>
        </w:rPr>
        <w:t>А.</w:t>
      </w:r>
      <w:r w:rsidR="00035634" w:rsidRPr="00331341">
        <w:rPr>
          <w:rFonts w:ascii="Times New Roman" w:hAnsi="Times New Roman" w:cs="Times New Roman"/>
          <w:sz w:val="28"/>
          <w:szCs w:val="28"/>
        </w:rPr>
        <w:t xml:space="preserve"> </w:t>
      </w:r>
      <w:r w:rsidRPr="00331341">
        <w:rPr>
          <w:rFonts w:ascii="Times New Roman" w:hAnsi="Times New Roman" w:cs="Times New Roman"/>
          <w:sz w:val="28"/>
          <w:szCs w:val="28"/>
        </w:rPr>
        <w:t xml:space="preserve">Получить </w:t>
      </w:r>
      <w:r w:rsidR="00035634" w:rsidRPr="00331341">
        <w:rPr>
          <w:rFonts w:ascii="Times New Roman" w:hAnsi="Times New Roman" w:cs="Times New Roman"/>
          <w:sz w:val="28"/>
          <w:szCs w:val="28"/>
        </w:rPr>
        <w:t>КЭР (комплексного экологического разрешения)</w:t>
      </w:r>
      <w:r w:rsidR="00577A08" w:rsidRPr="00331341">
        <w:rPr>
          <w:rFonts w:ascii="Times New Roman" w:hAnsi="Times New Roman" w:cs="Times New Roman"/>
          <w:sz w:val="28"/>
          <w:szCs w:val="28"/>
        </w:rPr>
        <w:t xml:space="preserve"> которое заменит 3 документа Разрешение на выброс сброс и лимит на отходы</w:t>
      </w:r>
    </w:p>
    <w:p w:rsidR="00035634" w:rsidRPr="00331341" w:rsidRDefault="00035634" w:rsidP="00563E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112"/>
      <w:r w:rsidRPr="00331341">
        <w:rPr>
          <w:rFonts w:ascii="Times New Roman" w:hAnsi="Times New Roman" w:cs="Times New Roman"/>
          <w:sz w:val="28"/>
          <w:szCs w:val="28"/>
        </w:rPr>
        <w:t>КЭР выдается на отдельный объект в том числе линейный объект</w:t>
      </w:r>
    </w:p>
    <w:p w:rsidR="00035634" w:rsidRPr="00331341" w:rsidRDefault="00035634" w:rsidP="00563E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1" w:name="sub_3113"/>
      <w:bookmarkEnd w:id="0"/>
      <w:r w:rsidRPr="00331341">
        <w:rPr>
          <w:rFonts w:ascii="Times New Roman" w:hAnsi="Times New Roman" w:cs="Times New Roman"/>
          <w:sz w:val="28"/>
          <w:szCs w:val="28"/>
          <w:u w:val="single"/>
        </w:rPr>
        <w:t xml:space="preserve">Заявка на получение </w:t>
      </w:r>
      <w:r w:rsidR="00577A08" w:rsidRPr="00331341">
        <w:rPr>
          <w:rFonts w:ascii="Times New Roman" w:hAnsi="Times New Roman" w:cs="Times New Roman"/>
          <w:sz w:val="28"/>
          <w:szCs w:val="28"/>
          <w:u w:val="single"/>
        </w:rPr>
        <w:t>КЭР</w:t>
      </w:r>
      <w:r w:rsidRPr="00331341">
        <w:rPr>
          <w:rFonts w:ascii="Times New Roman" w:hAnsi="Times New Roman" w:cs="Times New Roman"/>
          <w:sz w:val="28"/>
          <w:szCs w:val="28"/>
          <w:u w:val="single"/>
        </w:rPr>
        <w:t xml:space="preserve"> должна содержать следующ</w:t>
      </w:r>
      <w:r w:rsidR="00577A08" w:rsidRPr="00331341">
        <w:rPr>
          <w:rFonts w:ascii="Times New Roman" w:hAnsi="Times New Roman" w:cs="Times New Roman"/>
          <w:sz w:val="28"/>
          <w:szCs w:val="28"/>
          <w:u w:val="single"/>
        </w:rPr>
        <w:t>ие элементы</w:t>
      </w:r>
      <w:r w:rsidR="00331341" w:rsidRPr="00331341">
        <w:rPr>
          <w:rFonts w:ascii="Times New Roman" w:hAnsi="Times New Roman" w:cs="Times New Roman"/>
          <w:sz w:val="28"/>
          <w:szCs w:val="28"/>
          <w:u w:val="single"/>
        </w:rPr>
        <w:t>, основными из которых являются</w:t>
      </w:r>
      <w:r w:rsidR="00577A08" w:rsidRPr="00331341">
        <w:rPr>
          <w:rFonts w:ascii="Times New Roman" w:hAnsi="Times New Roman" w:cs="Times New Roman"/>
          <w:sz w:val="28"/>
          <w:szCs w:val="28"/>
          <w:u w:val="single"/>
        </w:rPr>
        <w:t>:</w:t>
      </w:r>
    </w:p>
    <w:bookmarkEnd w:id="1"/>
    <w:p w:rsidR="00035634" w:rsidRPr="00331341" w:rsidRDefault="00035634" w:rsidP="00577A0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1341">
        <w:rPr>
          <w:rFonts w:ascii="Times New Roman" w:hAnsi="Times New Roman" w:cs="Times New Roman"/>
          <w:sz w:val="28"/>
          <w:szCs w:val="28"/>
        </w:rPr>
        <w:t>расчеты</w:t>
      </w:r>
      <w:proofErr w:type="gramEnd"/>
      <w:r w:rsidRPr="00331341">
        <w:rPr>
          <w:rFonts w:ascii="Times New Roman" w:hAnsi="Times New Roman" w:cs="Times New Roman"/>
          <w:sz w:val="28"/>
          <w:szCs w:val="28"/>
        </w:rPr>
        <w:t xml:space="preserve"> технологических нормативов;</w:t>
      </w:r>
    </w:p>
    <w:p w:rsidR="00035634" w:rsidRPr="00331341" w:rsidRDefault="00035634" w:rsidP="00577A0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1341">
        <w:rPr>
          <w:rFonts w:ascii="Times New Roman" w:hAnsi="Times New Roman" w:cs="Times New Roman"/>
          <w:sz w:val="28"/>
          <w:szCs w:val="28"/>
        </w:rPr>
        <w:t>расчеты</w:t>
      </w:r>
      <w:proofErr w:type="gramEnd"/>
      <w:r w:rsidRPr="00331341">
        <w:rPr>
          <w:rFonts w:ascii="Times New Roman" w:hAnsi="Times New Roman" w:cs="Times New Roman"/>
          <w:sz w:val="28"/>
          <w:szCs w:val="28"/>
        </w:rPr>
        <w:t xml:space="preserve"> нормативов допустимых выбросов, нормативов допустимых сбросов веществ I, II класса опасности</w:t>
      </w:r>
      <w:r w:rsidR="00577A08" w:rsidRPr="00331341">
        <w:rPr>
          <w:rFonts w:ascii="Times New Roman" w:hAnsi="Times New Roman" w:cs="Times New Roman"/>
          <w:sz w:val="28"/>
          <w:szCs w:val="28"/>
        </w:rPr>
        <w:t>;</w:t>
      </w:r>
    </w:p>
    <w:p w:rsidR="00577A08" w:rsidRPr="00331341" w:rsidRDefault="00577A08" w:rsidP="00577A0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1341">
        <w:rPr>
          <w:rFonts w:ascii="Times New Roman" w:hAnsi="Times New Roman" w:cs="Times New Roman"/>
          <w:sz w:val="28"/>
          <w:szCs w:val="28"/>
        </w:rPr>
        <w:t>обоснование</w:t>
      </w:r>
      <w:proofErr w:type="gramEnd"/>
      <w:r w:rsidRPr="00331341">
        <w:rPr>
          <w:rFonts w:ascii="Times New Roman" w:hAnsi="Times New Roman" w:cs="Times New Roman"/>
          <w:sz w:val="28"/>
          <w:szCs w:val="28"/>
        </w:rPr>
        <w:t xml:space="preserve"> нормативов образования отходов и лимитов на их размещение;</w:t>
      </w:r>
    </w:p>
    <w:p w:rsidR="00577A08" w:rsidRPr="00331341" w:rsidRDefault="00577A08" w:rsidP="00563EB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1341">
        <w:rPr>
          <w:rFonts w:ascii="Times New Roman" w:hAnsi="Times New Roman" w:cs="Times New Roman"/>
          <w:sz w:val="28"/>
          <w:szCs w:val="28"/>
        </w:rPr>
        <w:t>информация</w:t>
      </w:r>
      <w:proofErr w:type="gramEnd"/>
      <w:r w:rsidRPr="00331341">
        <w:rPr>
          <w:rFonts w:ascii="Times New Roman" w:hAnsi="Times New Roman" w:cs="Times New Roman"/>
          <w:sz w:val="28"/>
          <w:szCs w:val="28"/>
        </w:rPr>
        <w:t xml:space="preserve"> о наличии положительного заключения ГЭЭ. По вновь вводимым объектам </w:t>
      </w:r>
      <w:r w:rsidR="00331341" w:rsidRPr="00331341">
        <w:rPr>
          <w:rFonts w:ascii="Times New Roman" w:hAnsi="Times New Roman" w:cs="Times New Roman"/>
          <w:sz w:val="28"/>
          <w:szCs w:val="28"/>
        </w:rPr>
        <w:t>Заключение государственной экологической экспертизы получить не составит труда</w:t>
      </w:r>
      <w:r w:rsidRPr="00331341">
        <w:rPr>
          <w:rFonts w:ascii="Times New Roman" w:hAnsi="Times New Roman" w:cs="Times New Roman"/>
          <w:sz w:val="28"/>
          <w:szCs w:val="28"/>
        </w:rPr>
        <w:t xml:space="preserve">. </w:t>
      </w:r>
      <w:r w:rsidR="00331341" w:rsidRPr="00331341">
        <w:rPr>
          <w:rFonts w:ascii="Times New Roman" w:hAnsi="Times New Roman" w:cs="Times New Roman"/>
          <w:sz w:val="28"/>
          <w:szCs w:val="28"/>
        </w:rPr>
        <w:t xml:space="preserve">Для объектов уже действующих необходимо разработать материалы Обоснования получения КЭР. </w:t>
      </w:r>
      <w:r w:rsidRPr="00331341">
        <w:rPr>
          <w:rFonts w:ascii="Times New Roman" w:hAnsi="Times New Roman" w:cs="Times New Roman"/>
          <w:sz w:val="28"/>
          <w:szCs w:val="28"/>
        </w:rPr>
        <w:t xml:space="preserve">В настоящее время рассматривается вопрос о внесении изменений в 174-ФЗ </w:t>
      </w:r>
      <w:r w:rsidR="00331341" w:rsidRPr="00331341">
        <w:rPr>
          <w:rFonts w:ascii="Times New Roman" w:hAnsi="Times New Roman" w:cs="Times New Roman"/>
          <w:sz w:val="28"/>
          <w:szCs w:val="28"/>
        </w:rPr>
        <w:t xml:space="preserve">«Об экологической экспертизе», в частности замене Заключения ГЭЭ по действующими объектам на </w:t>
      </w:r>
      <w:r w:rsidRPr="00331341">
        <w:rPr>
          <w:rFonts w:ascii="Times New Roman" w:hAnsi="Times New Roman" w:cs="Times New Roman"/>
          <w:sz w:val="28"/>
          <w:szCs w:val="28"/>
        </w:rPr>
        <w:t>Решение комиссии</w:t>
      </w:r>
      <w:r w:rsidR="00331341" w:rsidRPr="00331341">
        <w:rPr>
          <w:rFonts w:ascii="Times New Roman" w:hAnsi="Times New Roman" w:cs="Times New Roman"/>
          <w:sz w:val="28"/>
          <w:szCs w:val="28"/>
        </w:rPr>
        <w:t>,</w:t>
      </w:r>
      <w:r w:rsidRPr="00331341">
        <w:rPr>
          <w:rFonts w:ascii="Times New Roman" w:hAnsi="Times New Roman" w:cs="Times New Roman"/>
          <w:sz w:val="28"/>
          <w:szCs w:val="28"/>
        </w:rPr>
        <w:t xml:space="preserve"> </w:t>
      </w:r>
      <w:r w:rsidR="00331341" w:rsidRPr="00331341">
        <w:rPr>
          <w:rFonts w:ascii="Times New Roman" w:hAnsi="Times New Roman" w:cs="Times New Roman"/>
          <w:sz w:val="28"/>
          <w:szCs w:val="28"/>
        </w:rPr>
        <w:t xml:space="preserve">состоящей из специалистов </w:t>
      </w:r>
      <w:r w:rsidRPr="00331341">
        <w:rPr>
          <w:rFonts w:ascii="Times New Roman" w:hAnsi="Times New Roman" w:cs="Times New Roman"/>
          <w:sz w:val="28"/>
          <w:szCs w:val="28"/>
        </w:rPr>
        <w:t>специально уполномоченных органов</w:t>
      </w:r>
      <w:r w:rsidR="00331341" w:rsidRPr="00331341">
        <w:rPr>
          <w:rFonts w:ascii="Times New Roman" w:hAnsi="Times New Roman" w:cs="Times New Roman"/>
          <w:sz w:val="28"/>
          <w:szCs w:val="28"/>
        </w:rPr>
        <w:t>,</w:t>
      </w:r>
      <w:r w:rsidRPr="00331341">
        <w:rPr>
          <w:rFonts w:ascii="Times New Roman" w:hAnsi="Times New Roman" w:cs="Times New Roman"/>
          <w:sz w:val="28"/>
          <w:szCs w:val="28"/>
        </w:rPr>
        <w:t xml:space="preserve"> принимаемым по принципу одного окна </w:t>
      </w:r>
      <w:r w:rsidR="00331341" w:rsidRPr="00331341">
        <w:rPr>
          <w:rFonts w:ascii="Times New Roman" w:hAnsi="Times New Roman" w:cs="Times New Roman"/>
          <w:sz w:val="28"/>
          <w:szCs w:val="28"/>
        </w:rPr>
        <w:t xml:space="preserve">на базе </w:t>
      </w:r>
      <w:proofErr w:type="spellStart"/>
      <w:r w:rsidR="00331341" w:rsidRPr="00331341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="00331341" w:rsidRPr="00331341">
        <w:rPr>
          <w:rFonts w:ascii="Times New Roman" w:hAnsi="Times New Roman" w:cs="Times New Roman"/>
          <w:sz w:val="28"/>
          <w:szCs w:val="28"/>
        </w:rPr>
        <w:t>.</w:t>
      </w:r>
    </w:p>
    <w:p w:rsidR="00577A08" w:rsidRPr="00331341" w:rsidRDefault="00577A08" w:rsidP="00563EB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1341">
        <w:rPr>
          <w:rFonts w:ascii="Times New Roman" w:hAnsi="Times New Roman" w:cs="Times New Roman"/>
          <w:sz w:val="28"/>
          <w:szCs w:val="28"/>
        </w:rPr>
        <w:lastRenderedPageBreak/>
        <w:t>при</w:t>
      </w:r>
      <w:proofErr w:type="gramEnd"/>
      <w:r w:rsidRPr="00331341">
        <w:rPr>
          <w:rFonts w:ascii="Times New Roman" w:hAnsi="Times New Roman" w:cs="Times New Roman"/>
          <w:sz w:val="28"/>
          <w:szCs w:val="28"/>
        </w:rPr>
        <w:t xml:space="preserve"> невозможности </w:t>
      </w:r>
      <w:r w:rsidR="007E3C25" w:rsidRPr="00331341">
        <w:rPr>
          <w:rFonts w:ascii="Times New Roman" w:hAnsi="Times New Roman" w:cs="Times New Roman"/>
          <w:sz w:val="28"/>
          <w:szCs w:val="28"/>
        </w:rPr>
        <w:t xml:space="preserve">соблюдать технологические нормативы, нормативы выбросов и сбросов разрабатывается </w:t>
      </w:r>
      <w:r w:rsidR="007E3C25" w:rsidRPr="00331341">
        <w:rPr>
          <w:rFonts w:ascii="Times New Roman" w:hAnsi="Times New Roman" w:cs="Times New Roman"/>
          <w:sz w:val="28"/>
          <w:szCs w:val="28"/>
          <w:u w:val="single"/>
        </w:rPr>
        <w:t>Программа повышения экологической эффективности</w:t>
      </w:r>
      <w:r w:rsidR="007E3C25" w:rsidRPr="00331341">
        <w:rPr>
          <w:rFonts w:ascii="Times New Roman" w:hAnsi="Times New Roman" w:cs="Times New Roman"/>
          <w:sz w:val="28"/>
          <w:szCs w:val="28"/>
        </w:rPr>
        <w:t xml:space="preserve"> и планируемые временно разрешенные выбросы и сбросы на период реализации программы.</w:t>
      </w:r>
    </w:p>
    <w:p w:rsidR="00563EB9" w:rsidRPr="00331341" w:rsidRDefault="00563EB9" w:rsidP="00563EB9">
      <w:pPr>
        <w:widowControl w:val="0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sz w:val="28"/>
          <w:szCs w:val="28"/>
        </w:rPr>
        <w:t>Комплексное экологическое разрешение выдается сроком на 7 лет</w:t>
      </w:r>
    </w:p>
    <w:p w:rsidR="00563EB9" w:rsidRPr="00331341" w:rsidRDefault="00563EB9" w:rsidP="00563E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331341">
        <w:rPr>
          <w:rFonts w:ascii="Times New Roman" w:hAnsi="Times New Roman" w:cs="Times New Roman"/>
          <w:bCs/>
          <w:color w:val="26282F"/>
          <w:sz w:val="28"/>
          <w:szCs w:val="28"/>
        </w:rPr>
        <w:t>Приказом Министерства природных ресурсов и экологии РФ от 18 апреля 2018 г. N 154</w:t>
      </w:r>
      <w:r w:rsidRPr="00331341">
        <w:rPr>
          <w:rFonts w:ascii="Times New Roman" w:hAnsi="Times New Roman" w:cs="Times New Roman"/>
          <w:bCs/>
          <w:color w:val="26282F"/>
          <w:sz w:val="28"/>
          <w:szCs w:val="28"/>
        </w:rPr>
        <w:br/>
        <w:t>"Об утверждении перечня объектов, оказывающих негативное воздействие на окружающую среду, относящихся к I категории, вклад которых в суммарные выбросы, сбросы загрязняющих веществ в Российской Федерации составляет не менее чем 60 процентов" определены объекты 1 категории на которые КЭР должно быть получено с 01.01.2019 по 31.12.2022. Остальные до 01.01.2025 года. При этом обращаем внимание что для всех объектов 1 категории КЭР необходимо получать при истечении срока действия первого разрешительного документа.</w:t>
      </w:r>
    </w:p>
    <w:p w:rsidR="00331341" w:rsidRDefault="00331341" w:rsidP="00577A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C25" w:rsidRPr="00331341" w:rsidRDefault="00577A08" w:rsidP="00577A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b/>
          <w:sz w:val="28"/>
          <w:szCs w:val="28"/>
        </w:rPr>
        <w:t>Б</w:t>
      </w:r>
      <w:r w:rsidR="001F7C39" w:rsidRPr="00331341">
        <w:rPr>
          <w:rFonts w:ascii="Times New Roman" w:hAnsi="Times New Roman" w:cs="Times New Roman"/>
          <w:b/>
          <w:sz w:val="28"/>
          <w:szCs w:val="28"/>
        </w:rPr>
        <w:t>.</w:t>
      </w:r>
      <w:r w:rsidR="001F7C39" w:rsidRPr="00331341">
        <w:rPr>
          <w:rFonts w:ascii="Times New Roman" w:hAnsi="Times New Roman" w:cs="Times New Roman"/>
          <w:sz w:val="28"/>
          <w:szCs w:val="28"/>
        </w:rPr>
        <w:t xml:space="preserve"> </w:t>
      </w:r>
      <w:r w:rsidR="00912B0D" w:rsidRPr="00331341">
        <w:rPr>
          <w:rFonts w:ascii="Times New Roman" w:hAnsi="Times New Roman" w:cs="Times New Roman"/>
          <w:sz w:val="28"/>
          <w:szCs w:val="28"/>
        </w:rPr>
        <w:t>Разработать программу производственного экологического контроля (</w:t>
      </w:r>
      <w:hyperlink r:id="rId5" w:history="1">
        <w:r w:rsidR="00912B0D" w:rsidRPr="0033134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</w:rPr>
          <w:t>Приказ Министерства природных ресурсов и экологии РФ от 28 февраля 2018 г. N 74</w:t>
        </w:r>
        <w:r w:rsidR="00912B0D" w:rsidRPr="0033134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</w:rPr>
          <w:br/>
          <w:t>"Об утверждении требований к содержанию программы производственного экологического контроля, порядка и сроков представления отчета об организации и о результатах осуществления производственного экологического контроля"</w:t>
        </w:r>
      </w:hyperlink>
      <w:r w:rsidR="00912B0D" w:rsidRPr="00331341">
        <w:rPr>
          <w:rFonts w:ascii="Times New Roman" w:hAnsi="Times New Roman" w:cs="Times New Roman"/>
          <w:sz w:val="28"/>
          <w:szCs w:val="28"/>
        </w:rPr>
        <w:t>)</w:t>
      </w:r>
    </w:p>
    <w:p w:rsidR="00912B0D" w:rsidRPr="00331341" w:rsidRDefault="00912B0D" w:rsidP="00563E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"/>
      <w:r w:rsidRPr="00331341">
        <w:rPr>
          <w:rFonts w:ascii="Times New Roman" w:hAnsi="Times New Roman" w:cs="Times New Roman"/>
          <w:sz w:val="28"/>
          <w:szCs w:val="28"/>
        </w:rPr>
        <w:t>Программа должна содержать разделы:</w:t>
      </w:r>
    </w:p>
    <w:bookmarkEnd w:id="2"/>
    <w:p w:rsidR="00912B0D" w:rsidRPr="00331341" w:rsidRDefault="00912B0D" w:rsidP="00563E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sz w:val="28"/>
          <w:szCs w:val="28"/>
        </w:rPr>
        <w:t>-общие положения;</w:t>
      </w:r>
    </w:p>
    <w:p w:rsidR="00912B0D" w:rsidRPr="00331341" w:rsidRDefault="00912B0D" w:rsidP="00563E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sz w:val="28"/>
          <w:szCs w:val="28"/>
        </w:rPr>
        <w:t>-сведения о инвентаризации выбросов</w:t>
      </w:r>
      <w:r w:rsidR="007E3C25" w:rsidRPr="00331341">
        <w:rPr>
          <w:rFonts w:ascii="Times New Roman" w:hAnsi="Times New Roman" w:cs="Times New Roman"/>
          <w:sz w:val="28"/>
          <w:szCs w:val="28"/>
        </w:rPr>
        <w:t>, сбросов и отходов</w:t>
      </w:r>
      <w:r w:rsidRPr="003313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B0D" w:rsidRPr="00331341" w:rsidRDefault="00912B0D" w:rsidP="00563E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sz w:val="28"/>
          <w:szCs w:val="28"/>
        </w:rPr>
        <w:t xml:space="preserve">-сведения о собственных и (или) привлекаемых испытательных лабораториях (центрах), аккредитованных в соответствии с </w:t>
      </w:r>
      <w:hyperlink r:id="rId6" w:history="1">
        <w:r w:rsidRPr="0033134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Pr="00331341">
        <w:rPr>
          <w:rFonts w:ascii="Times New Roman" w:hAnsi="Times New Roman" w:cs="Times New Roman"/>
          <w:sz w:val="28"/>
          <w:szCs w:val="28"/>
        </w:rPr>
        <w:t xml:space="preserve"> Российской Федерации об аккредитации в национальной системе аккредитации;</w:t>
      </w:r>
    </w:p>
    <w:p w:rsidR="00035634" w:rsidRPr="00331341" w:rsidRDefault="00912B0D" w:rsidP="00563EB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sz w:val="28"/>
          <w:szCs w:val="28"/>
        </w:rPr>
        <w:t>-сведения о периодичности и методах осуществления производственного экологического контроля, местах отбора проб и методиках (методах) измерений.</w:t>
      </w:r>
    </w:p>
    <w:p w:rsidR="00035634" w:rsidRPr="00331341" w:rsidRDefault="007E3C25" w:rsidP="00563EB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sz w:val="28"/>
          <w:szCs w:val="28"/>
          <w:u w:val="single"/>
        </w:rPr>
        <w:t>Отличительной особенностью Программы производственного экологического</w:t>
      </w:r>
      <w:r w:rsidRPr="00331341">
        <w:rPr>
          <w:rFonts w:ascii="Times New Roman" w:hAnsi="Times New Roman" w:cs="Times New Roman"/>
          <w:sz w:val="28"/>
          <w:szCs w:val="28"/>
        </w:rPr>
        <w:t xml:space="preserve"> контроля для объектов I категории </w:t>
      </w:r>
      <w:r w:rsidR="00563EB9" w:rsidRPr="00331341">
        <w:rPr>
          <w:rFonts w:ascii="Times New Roman" w:hAnsi="Times New Roman" w:cs="Times New Roman"/>
          <w:sz w:val="28"/>
          <w:szCs w:val="28"/>
        </w:rPr>
        <w:t>является то, что данная Программа</w:t>
      </w:r>
      <w:r w:rsidRPr="00331341">
        <w:rPr>
          <w:rFonts w:ascii="Times New Roman" w:hAnsi="Times New Roman" w:cs="Times New Roman"/>
          <w:sz w:val="28"/>
          <w:szCs w:val="28"/>
        </w:rPr>
        <w:t xml:space="preserve"> содержит </w:t>
      </w:r>
      <w:r w:rsidR="00563EB9" w:rsidRPr="00331341">
        <w:rPr>
          <w:rFonts w:ascii="Times New Roman" w:hAnsi="Times New Roman" w:cs="Times New Roman"/>
          <w:sz w:val="28"/>
          <w:szCs w:val="28"/>
        </w:rPr>
        <w:t>П</w:t>
      </w:r>
      <w:r w:rsidRPr="00331341">
        <w:rPr>
          <w:rFonts w:ascii="Times New Roman" w:hAnsi="Times New Roman" w:cs="Times New Roman"/>
          <w:sz w:val="28"/>
          <w:szCs w:val="28"/>
        </w:rPr>
        <w:t>рограмму создания системы автоматического контроля или сведения о наличии системы автоматического контроля</w:t>
      </w:r>
      <w:r w:rsidR="00563EB9" w:rsidRPr="00331341">
        <w:rPr>
          <w:rFonts w:ascii="Times New Roman" w:hAnsi="Times New Roman" w:cs="Times New Roman"/>
          <w:sz w:val="28"/>
          <w:szCs w:val="28"/>
        </w:rPr>
        <w:t>.</w:t>
      </w:r>
    </w:p>
    <w:p w:rsidR="0009550C" w:rsidRPr="00331341" w:rsidRDefault="007E3C25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b/>
          <w:sz w:val="28"/>
          <w:szCs w:val="28"/>
        </w:rPr>
        <w:t>В</w:t>
      </w:r>
      <w:r w:rsidR="0009550C" w:rsidRPr="00331341">
        <w:rPr>
          <w:rFonts w:ascii="Times New Roman" w:hAnsi="Times New Roman" w:cs="Times New Roman"/>
          <w:b/>
          <w:sz w:val="28"/>
          <w:szCs w:val="28"/>
        </w:rPr>
        <w:t>.</w:t>
      </w:r>
      <w:r w:rsidR="0009550C" w:rsidRPr="00331341">
        <w:rPr>
          <w:rFonts w:ascii="Times New Roman" w:hAnsi="Times New Roman" w:cs="Times New Roman"/>
          <w:sz w:val="28"/>
          <w:szCs w:val="28"/>
        </w:rPr>
        <w:t xml:space="preserve"> </w:t>
      </w:r>
      <w:r w:rsidR="00563EB9" w:rsidRPr="00331341">
        <w:rPr>
          <w:rFonts w:ascii="Times New Roman" w:hAnsi="Times New Roman" w:cs="Times New Roman"/>
          <w:sz w:val="28"/>
          <w:szCs w:val="28"/>
        </w:rPr>
        <w:t xml:space="preserve">Сдать </w:t>
      </w:r>
      <w:r w:rsidR="0009550C" w:rsidRPr="00331341">
        <w:rPr>
          <w:rFonts w:ascii="Times New Roman" w:hAnsi="Times New Roman" w:cs="Times New Roman"/>
          <w:sz w:val="28"/>
          <w:szCs w:val="28"/>
        </w:rPr>
        <w:t>Отчет об организации и о результатах осуществления Производственного экологического контроля (</w:t>
      </w:r>
      <w:hyperlink r:id="rId7" w:history="1">
        <w:r w:rsidR="0009550C" w:rsidRPr="0033134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</w:rPr>
          <w:t xml:space="preserve">Приказ Министерства природных ресурсов и экологии РФ от 14 </w:t>
        </w:r>
        <w:r w:rsidR="0009550C" w:rsidRPr="0033134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</w:rPr>
          <w:lastRenderedPageBreak/>
          <w:t>июня 2018 г. N 261"Об утверждении формы отчета об организации и о результатах осуществления производственного экологического контроля"</w:t>
        </w:r>
      </w:hyperlink>
      <w:r w:rsidR="0009550C" w:rsidRPr="00331341">
        <w:rPr>
          <w:rFonts w:ascii="Times New Roman" w:hAnsi="Times New Roman" w:cs="Times New Roman"/>
          <w:sz w:val="28"/>
          <w:szCs w:val="28"/>
        </w:rPr>
        <w:t>)</w:t>
      </w:r>
      <w:r w:rsidRPr="00331341">
        <w:rPr>
          <w:rFonts w:ascii="Times New Roman" w:hAnsi="Times New Roman" w:cs="Times New Roman"/>
          <w:sz w:val="28"/>
          <w:szCs w:val="28"/>
        </w:rPr>
        <w:t xml:space="preserve"> для объектов 1 категории отчет предоставляется в </w:t>
      </w:r>
      <w:proofErr w:type="spellStart"/>
      <w:r w:rsidRPr="00331341">
        <w:rPr>
          <w:rFonts w:ascii="Times New Roman" w:hAnsi="Times New Roman" w:cs="Times New Roman"/>
          <w:sz w:val="28"/>
          <w:szCs w:val="28"/>
        </w:rPr>
        <w:t>Росприроднадзор</w:t>
      </w:r>
      <w:proofErr w:type="spellEnd"/>
      <w:r w:rsidRPr="00331341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sub_2001"/>
      <w:r w:rsidR="0009550C" w:rsidRPr="00331341">
        <w:rPr>
          <w:rFonts w:ascii="Times New Roman" w:hAnsi="Times New Roman" w:cs="Times New Roman"/>
          <w:sz w:val="28"/>
          <w:szCs w:val="28"/>
        </w:rPr>
        <w:t>ежегодно до 25 марта года, следующего за отчетным.</w:t>
      </w:r>
    </w:p>
    <w:bookmarkEnd w:id="3"/>
    <w:p w:rsidR="00607E05" w:rsidRPr="00331341" w:rsidRDefault="00C155BC" w:rsidP="00040AE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341">
        <w:rPr>
          <w:rFonts w:ascii="Times New Roman" w:hAnsi="Times New Roman" w:cs="Times New Roman"/>
          <w:b/>
          <w:sz w:val="28"/>
          <w:szCs w:val="28"/>
        </w:rPr>
        <w:t xml:space="preserve">2. Для объектов 2 </w:t>
      </w:r>
      <w:proofErr w:type="gramStart"/>
      <w:r w:rsidRPr="00331341">
        <w:rPr>
          <w:rFonts w:ascii="Times New Roman" w:hAnsi="Times New Roman" w:cs="Times New Roman"/>
          <w:b/>
          <w:sz w:val="28"/>
          <w:szCs w:val="28"/>
        </w:rPr>
        <w:t>категории</w:t>
      </w:r>
      <w:r w:rsidR="0009550C" w:rsidRPr="003313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7E05" w:rsidRPr="00331341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607E05" w:rsidRPr="00331341" w:rsidRDefault="0009550C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b/>
          <w:sz w:val="28"/>
          <w:szCs w:val="28"/>
        </w:rPr>
        <w:t>А.</w:t>
      </w:r>
      <w:r w:rsidRPr="00331341">
        <w:rPr>
          <w:rFonts w:ascii="Times New Roman" w:hAnsi="Times New Roman" w:cs="Times New Roman"/>
          <w:sz w:val="28"/>
          <w:szCs w:val="28"/>
        </w:rPr>
        <w:t xml:space="preserve"> Можно получить КЭР </w:t>
      </w:r>
      <w:r w:rsidR="00607E05" w:rsidRPr="00331341">
        <w:rPr>
          <w:rFonts w:ascii="Times New Roman" w:hAnsi="Times New Roman" w:cs="Times New Roman"/>
          <w:sz w:val="28"/>
          <w:szCs w:val="28"/>
        </w:rPr>
        <w:t>- Юридические лица и индивидуальные предприниматели, осуществляющие хозяйственную и (или) иную деятельность на объектах II категории, при наличии соответствующих отраслевых информационно-технических справочников по наилучшим доступным технологиям вправе получить комплексное экологическое разрешение</w:t>
      </w:r>
      <w:r w:rsidR="00040AEA" w:rsidRPr="00331341">
        <w:rPr>
          <w:rFonts w:ascii="Times New Roman" w:hAnsi="Times New Roman" w:cs="Times New Roman"/>
          <w:sz w:val="28"/>
          <w:szCs w:val="28"/>
        </w:rPr>
        <w:t xml:space="preserve"> по процедуре как для объектов 1 категории</w:t>
      </w:r>
      <w:r w:rsidR="00607E05" w:rsidRPr="00331341">
        <w:rPr>
          <w:rFonts w:ascii="Times New Roman" w:hAnsi="Times New Roman" w:cs="Times New Roman"/>
          <w:sz w:val="28"/>
          <w:szCs w:val="28"/>
        </w:rPr>
        <w:t>.</w:t>
      </w:r>
    </w:p>
    <w:p w:rsidR="00607E05" w:rsidRPr="00331341" w:rsidRDefault="00040AEA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121"/>
      <w:r w:rsidRPr="00331341">
        <w:rPr>
          <w:rFonts w:ascii="Times New Roman" w:hAnsi="Times New Roman" w:cs="Times New Roman"/>
          <w:b/>
          <w:sz w:val="28"/>
          <w:szCs w:val="28"/>
        </w:rPr>
        <w:t>Б</w:t>
      </w:r>
      <w:r w:rsidR="0009550C" w:rsidRPr="00331341">
        <w:rPr>
          <w:rFonts w:ascii="Times New Roman" w:hAnsi="Times New Roman" w:cs="Times New Roman"/>
          <w:b/>
          <w:sz w:val="28"/>
          <w:szCs w:val="28"/>
        </w:rPr>
        <w:t>.</w:t>
      </w:r>
      <w:r w:rsidR="0009550C" w:rsidRPr="00331341">
        <w:rPr>
          <w:rFonts w:ascii="Times New Roman" w:hAnsi="Times New Roman" w:cs="Times New Roman"/>
          <w:sz w:val="28"/>
          <w:szCs w:val="28"/>
        </w:rPr>
        <w:t xml:space="preserve"> О</w:t>
      </w:r>
      <w:r w:rsidR="00607E05" w:rsidRPr="00331341">
        <w:rPr>
          <w:rFonts w:ascii="Times New Roman" w:hAnsi="Times New Roman" w:cs="Times New Roman"/>
          <w:sz w:val="28"/>
          <w:szCs w:val="28"/>
        </w:rPr>
        <w:t>бязаны представлять декларацию о воздействии на окружающую среду.</w:t>
      </w:r>
    </w:p>
    <w:p w:rsidR="00607E05" w:rsidRPr="00331341" w:rsidRDefault="00607E05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22"/>
      <w:bookmarkEnd w:id="4"/>
      <w:r w:rsidRPr="00331341">
        <w:rPr>
          <w:rFonts w:ascii="Times New Roman" w:hAnsi="Times New Roman" w:cs="Times New Roman"/>
          <w:sz w:val="28"/>
          <w:szCs w:val="28"/>
        </w:rPr>
        <w:t xml:space="preserve">Декларация представляется в отношении объектов, оказывающих негативное воздействие на окружающую среду и подлежащих федеральному государственному экологическому надзору, в </w:t>
      </w:r>
      <w:proofErr w:type="spellStart"/>
      <w:r w:rsidR="00040AEA" w:rsidRPr="00331341">
        <w:rPr>
          <w:rFonts w:ascii="Times New Roman" w:hAnsi="Times New Roman" w:cs="Times New Roman"/>
          <w:sz w:val="28"/>
          <w:szCs w:val="28"/>
        </w:rPr>
        <w:t>Росприроднадзор</w:t>
      </w:r>
      <w:proofErr w:type="spellEnd"/>
      <w:r w:rsidR="00040AEA" w:rsidRPr="00331341">
        <w:rPr>
          <w:rFonts w:ascii="Times New Roman" w:hAnsi="Times New Roman" w:cs="Times New Roman"/>
          <w:sz w:val="28"/>
          <w:szCs w:val="28"/>
        </w:rPr>
        <w:t>, а</w:t>
      </w:r>
      <w:r w:rsidRPr="00331341">
        <w:rPr>
          <w:rFonts w:ascii="Times New Roman" w:hAnsi="Times New Roman" w:cs="Times New Roman"/>
          <w:sz w:val="28"/>
          <w:szCs w:val="28"/>
        </w:rPr>
        <w:t xml:space="preserve"> в отношении иных объектов - в орган исполнительной власти субъекта Российской Федерации.</w:t>
      </w:r>
    </w:p>
    <w:p w:rsidR="00607E05" w:rsidRPr="00331341" w:rsidRDefault="00607E05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123"/>
      <w:bookmarkEnd w:id="5"/>
      <w:r w:rsidRPr="00331341">
        <w:rPr>
          <w:rFonts w:ascii="Times New Roman" w:hAnsi="Times New Roman" w:cs="Times New Roman"/>
          <w:sz w:val="28"/>
          <w:szCs w:val="28"/>
        </w:rPr>
        <w:t xml:space="preserve">Декларация о воздействии на окружающую среду должна содержать </w:t>
      </w:r>
      <w:r w:rsidR="00040AEA" w:rsidRPr="00331341">
        <w:rPr>
          <w:rFonts w:ascii="Times New Roman" w:hAnsi="Times New Roman" w:cs="Times New Roman"/>
          <w:sz w:val="28"/>
          <w:szCs w:val="28"/>
        </w:rPr>
        <w:t>основные элементы:</w:t>
      </w:r>
    </w:p>
    <w:bookmarkEnd w:id="6"/>
    <w:p w:rsidR="00607E05" w:rsidRPr="00331341" w:rsidRDefault="00607E05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sz w:val="28"/>
          <w:szCs w:val="28"/>
        </w:rPr>
        <w:t>- декларируемые объем или масса выбросов, сбросов загрязняющих веществ, образовываемых и размещаемых отходов;</w:t>
      </w:r>
    </w:p>
    <w:p w:rsidR="00607E05" w:rsidRPr="00331341" w:rsidRDefault="00607E05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sz w:val="28"/>
          <w:szCs w:val="28"/>
        </w:rPr>
        <w:t>- информация о программе производственного экологического контроля.</w:t>
      </w:r>
    </w:p>
    <w:p w:rsidR="00607E05" w:rsidRPr="00331341" w:rsidRDefault="00040AEA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3124"/>
      <w:r w:rsidRPr="00331341">
        <w:rPr>
          <w:rFonts w:ascii="Times New Roman" w:hAnsi="Times New Roman" w:cs="Times New Roman"/>
          <w:sz w:val="28"/>
          <w:szCs w:val="28"/>
        </w:rPr>
        <w:t xml:space="preserve">- </w:t>
      </w:r>
      <w:r w:rsidR="00607E05" w:rsidRPr="00331341">
        <w:rPr>
          <w:rFonts w:ascii="Times New Roman" w:hAnsi="Times New Roman" w:cs="Times New Roman"/>
          <w:sz w:val="28"/>
          <w:szCs w:val="28"/>
        </w:rPr>
        <w:t>расчеты нормативов допустимых выбросов, нормативов допустимых сбросов</w:t>
      </w:r>
      <w:r w:rsidRPr="00331341">
        <w:rPr>
          <w:rFonts w:ascii="Times New Roman" w:hAnsi="Times New Roman" w:cs="Times New Roman"/>
          <w:sz w:val="28"/>
          <w:szCs w:val="28"/>
        </w:rPr>
        <w:t xml:space="preserve"> (методики разработки в настоящее время еще не утверждены)</w:t>
      </w:r>
      <w:r w:rsidR="00607E05" w:rsidRPr="00331341">
        <w:rPr>
          <w:rFonts w:ascii="Times New Roman" w:hAnsi="Times New Roman" w:cs="Times New Roman"/>
          <w:sz w:val="28"/>
          <w:szCs w:val="28"/>
        </w:rPr>
        <w:t>.</w:t>
      </w:r>
    </w:p>
    <w:p w:rsidR="00607E05" w:rsidRPr="00331341" w:rsidRDefault="00607E05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3126"/>
      <w:bookmarkEnd w:id="7"/>
      <w:r w:rsidRPr="00331341">
        <w:rPr>
          <w:rFonts w:ascii="Times New Roman" w:hAnsi="Times New Roman" w:cs="Times New Roman"/>
          <w:sz w:val="28"/>
          <w:szCs w:val="28"/>
        </w:rPr>
        <w:t xml:space="preserve">Декларация представляется один раз в семь лет </w:t>
      </w:r>
    </w:p>
    <w:p w:rsidR="00607E05" w:rsidRPr="00331341" w:rsidRDefault="00607E05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31262"/>
      <w:bookmarkEnd w:id="8"/>
      <w:r w:rsidRPr="00331341">
        <w:rPr>
          <w:rFonts w:ascii="Times New Roman" w:hAnsi="Times New Roman" w:cs="Times New Roman"/>
          <w:sz w:val="28"/>
          <w:szCs w:val="28"/>
        </w:rPr>
        <w:t>Внесение изменений в декларацию о воздействии на окружающую среду осуществляется одновременно с актуализацией сведений об объектах, оказывающих негативное воздействие на окружающую среду.</w:t>
      </w:r>
    </w:p>
    <w:p w:rsidR="00607E05" w:rsidRPr="00331341" w:rsidRDefault="00607E05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3127"/>
      <w:bookmarkEnd w:id="9"/>
      <w:r w:rsidRPr="00331341">
        <w:rPr>
          <w:rFonts w:ascii="Times New Roman" w:hAnsi="Times New Roman" w:cs="Times New Roman"/>
          <w:sz w:val="28"/>
          <w:szCs w:val="28"/>
        </w:rPr>
        <w:t xml:space="preserve">Следует отметить что в настоящее время Форма декларации находится в стадии разработки. </w:t>
      </w:r>
    </w:p>
    <w:p w:rsidR="00607E05" w:rsidRPr="00331341" w:rsidRDefault="00607E05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3128"/>
      <w:bookmarkEnd w:id="10"/>
      <w:r w:rsidRPr="00331341">
        <w:rPr>
          <w:rFonts w:ascii="Times New Roman" w:hAnsi="Times New Roman" w:cs="Times New Roman"/>
          <w:sz w:val="28"/>
          <w:szCs w:val="28"/>
        </w:rPr>
        <w:t>Для объектов I, III и IV категорий представление декларации о воздействии на окружающую среду не требуется.</w:t>
      </w:r>
    </w:p>
    <w:p w:rsidR="0009550C" w:rsidRPr="00331341" w:rsidRDefault="0009550C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b/>
          <w:sz w:val="28"/>
          <w:szCs w:val="28"/>
        </w:rPr>
        <w:lastRenderedPageBreak/>
        <w:t>В.</w:t>
      </w:r>
      <w:r w:rsidRPr="00331341">
        <w:rPr>
          <w:rFonts w:ascii="Times New Roman" w:hAnsi="Times New Roman" w:cs="Times New Roman"/>
          <w:sz w:val="28"/>
          <w:szCs w:val="28"/>
        </w:rPr>
        <w:t xml:space="preserve"> </w:t>
      </w:r>
      <w:r w:rsidR="00F1215A" w:rsidRPr="00331341">
        <w:rPr>
          <w:rFonts w:ascii="Times New Roman" w:hAnsi="Times New Roman" w:cs="Times New Roman"/>
          <w:sz w:val="28"/>
          <w:szCs w:val="28"/>
        </w:rPr>
        <w:t xml:space="preserve">Обязаны </w:t>
      </w:r>
      <w:r w:rsidRPr="00331341">
        <w:rPr>
          <w:rFonts w:ascii="Times New Roman" w:hAnsi="Times New Roman" w:cs="Times New Roman"/>
          <w:sz w:val="28"/>
          <w:szCs w:val="28"/>
        </w:rPr>
        <w:t>Разработать программу производственного экологического контроля</w:t>
      </w:r>
      <w:r w:rsidR="00040AEA" w:rsidRPr="00331341">
        <w:rPr>
          <w:rFonts w:ascii="Times New Roman" w:hAnsi="Times New Roman" w:cs="Times New Roman"/>
          <w:sz w:val="28"/>
          <w:szCs w:val="28"/>
        </w:rPr>
        <w:t xml:space="preserve"> и </w:t>
      </w:r>
      <w:r w:rsidRPr="00331341">
        <w:rPr>
          <w:rFonts w:ascii="Times New Roman" w:hAnsi="Times New Roman" w:cs="Times New Roman"/>
          <w:sz w:val="28"/>
          <w:szCs w:val="28"/>
        </w:rPr>
        <w:t>Отчет об организации и о результатах осуществления Производственного экологического контроля</w:t>
      </w:r>
      <w:r w:rsidR="000B5B39" w:rsidRPr="00331341">
        <w:rPr>
          <w:rFonts w:ascii="Times New Roman" w:hAnsi="Times New Roman" w:cs="Times New Roman"/>
          <w:sz w:val="28"/>
          <w:szCs w:val="28"/>
        </w:rPr>
        <w:t xml:space="preserve"> и направлять ежегодно до 25 марта для объектов, оказывающих негативное воздействие на окружающую среду и подлежащих федеральному государственному экологическому надзору, в </w:t>
      </w:r>
      <w:proofErr w:type="spellStart"/>
      <w:r w:rsidR="000B5B39" w:rsidRPr="00331341">
        <w:rPr>
          <w:rFonts w:ascii="Times New Roman" w:hAnsi="Times New Roman" w:cs="Times New Roman"/>
          <w:sz w:val="28"/>
          <w:szCs w:val="28"/>
        </w:rPr>
        <w:t>Росприроднадзор</w:t>
      </w:r>
      <w:proofErr w:type="spellEnd"/>
      <w:r w:rsidR="000B5B39" w:rsidRPr="00331341">
        <w:rPr>
          <w:rFonts w:ascii="Times New Roman" w:hAnsi="Times New Roman" w:cs="Times New Roman"/>
          <w:sz w:val="28"/>
          <w:szCs w:val="28"/>
        </w:rPr>
        <w:t>, а в отношении иных объектов - в орган исполнительной власти субъекта Российской Федерации.</w:t>
      </w:r>
    </w:p>
    <w:p w:rsidR="0009550C" w:rsidRPr="00331341" w:rsidRDefault="000B5B39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b/>
          <w:sz w:val="28"/>
          <w:szCs w:val="28"/>
        </w:rPr>
        <w:t>Г</w:t>
      </w:r>
      <w:r w:rsidR="0009550C" w:rsidRPr="00331341">
        <w:rPr>
          <w:rFonts w:ascii="Times New Roman" w:hAnsi="Times New Roman" w:cs="Times New Roman"/>
          <w:b/>
          <w:sz w:val="28"/>
          <w:szCs w:val="28"/>
        </w:rPr>
        <w:t>.</w:t>
      </w:r>
      <w:r w:rsidR="0009550C" w:rsidRPr="00331341">
        <w:rPr>
          <w:rFonts w:ascii="Times New Roman" w:hAnsi="Times New Roman" w:cs="Times New Roman"/>
          <w:sz w:val="28"/>
          <w:szCs w:val="28"/>
        </w:rPr>
        <w:t xml:space="preserve"> В случае невозможности соблюдения нормативов допустимых выбросов, нормативов допустимых сбросов устанавливаются временно разрешенные выбросы, временно разрешенные сбросы </w:t>
      </w:r>
      <w:r w:rsidR="006251F6" w:rsidRPr="00331341">
        <w:rPr>
          <w:rFonts w:ascii="Times New Roman" w:hAnsi="Times New Roman" w:cs="Times New Roman"/>
          <w:sz w:val="28"/>
          <w:szCs w:val="28"/>
        </w:rPr>
        <w:t>соответствующими разрешениями</w:t>
      </w:r>
      <w:r w:rsidRPr="00331341">
        <w:rPr>
          <w:rFonts w:ascii="Times New Roman" w:hAnsi="Times New Roman" w:cs="Times New Roman"/>
          <w:sz w:val="28"/>
          <w:szCs w:val="28"/>
        </w:rPr>
        <w:t xml:space="preserve"> на основании Плана мероприятий по охране окружающей среды по уменьшению выбросов, сбросов</w:t>
      </w:r>
      <w:r w:rsidR="006251F6" w:rsidRPr="00331341">
        <w:rPr>
          <w:rFonts w:ascii="Times New Roman" w:hAnsi="Times New Roman" w:cs="Times New Roman"/>
          <w:sz w:val="28"/>
          <w:szCs w:val="28"/>
        </w:rPr>
        <w:t>.</w:t>
      </w:r>
    </w:p>
    <w:p w:rsidR="006251F6" w:rsidRPr="00331341" w:rsidRDefault="00C43915" w:rsidP="009774C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_GoBack"/>
      <w:bookmarkEnd w:id="11"/>
      <w:bookmarkEnd w:id="12"/>
      <w:r w:rsidRPr="00331341">
        <w:rPr>
          <w:rFonts w:ascii="Times New Roman" w:hAnsi="Times New Roman" w:cs="Times New Roman"/>
          <w:b/>
          <w:sz w:val="28"/>
          <w:szCs w:val="28"/>
        </w:rPr>
        <w:t>3. Для объектов 3 категории</w:t>
      </w:r>
      <w:r w:rsidR="006251F6" w:rsidRPr="00331341">
        <w:rPr>
          <w:rFonts w:ascii="Times New Roman" w:hAnsi="Times New Roman" w:cs="Times New Roman"/>
          <w:b/>
          <w:sz w:val="28"/>
          <w:szCs w:val="28"/>
        </w:rPr>
        <w:t>:</w:t>
      </w:r>
    </w:p>
    <w:p w:rsidR="00607E05" w:rsidRPr="00331341" w:rsidRDefault="006251F6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b/>
          <w:sz w:val="28"/>
          <w:szCs w:val="28"/>
        </w:rPr>
        <w:t>А.</w:t>
      </w:r>
      <w:r w:rsidRPr="00331341">
        <w:rPr>
          <w:rFonts w:ascii="Times New Roman" w:hAnsi="Times New Roman" w:cs="Times New Roman"/>
          <w:sz w:val="28"/>
          <w:szCs w:val="28"/>
        </w:rPr>
        <w:t xml:space="preserve"> </w:t>
      </w:r>
      <w:r w:rsidR="00331341" w:rsidRPr="00331341">
        <w:rPr>
          <w:rFonts w:ascii="Times New Roman" w:hAnsi="Times New Roman" w:cs="Times New Roman"/>
          <w:sz w:val="28"/>
          <w:szCs w:val="28"/>
        </w:rPr>
        <w:t>Н</w:t>
      </w:r>
      <w:r w:rsidRPr="00331341">
        <w:rPr>
          <w:rFonts w:ascii="Times New Roman" w:hAnsi="Times New Roman" w:cs="Times New Roman"/>
          <w:sz w:val="28"/>
          <w:szCs w:val="28"/>
        </w:rPr>
        <w:t xml:space="preserve">еобходимо разработать </w:t>
      </w:r>
      <w:r w:rsidR="003B1E59" w:rsidRPr="00331341">
        <w:rPr>
          <w:rFonts w:ascii="Times New Roman" w:hAnsi="Times New Roman" w:cs="Times New Roman"/>
          <w:sz w:val="28"/>
          <w:szCs w:val="28"/>
        </w:rPr>
        <w:t>П</w:t>
      </w:r>
      <w:r w:rsidR="00C43915" w:rsidRPr="00331341">
        <w:rPr>
          <w:rFonts w:ascii="Times New Roman" w:hAnsi="Times New Roman" w:cs="Times New Roman"/>
          <w:sz w:val="28"/>
          <w:szCs w:val="28"/>
        </w:rPr>
        <w:t>рограмм</w:t>
      </w:r>
      <w:r w:rsidRPr="00331341">
        <w:rPr>
          <w:rFonts w:ascii="Times New Roman" w:hAnsi="Times New Roman" w:cs="Times New Roman"/>
          <w:sz w:val="28"/>
          <w:szCs w:val="28"/>
        </w:rPr>
        <w:t>у</w:t>
      </w:r>
      <w:r w:rsidR="00C43915" w:rsidRPr="00331341">
        <w:rPr>
          <w:rFonts w:ascii="Times New Roman" w:hAnsi="Times New Roman" w:cs="Times New Roman"/>
          <w:sz w:val="28"/>
          <w:szCs w:val="28"/>
        </w:rPr>
        <w:t xml:space="preserve"> производственного экологического контроля</w:t>
      </w:r>
      <w:r w:rsidR="00490E6E" w:rsidRPr="00331341">
        <w:rPr>
          <w:rFonts w:ascii="Times New Roman" w:hAnsi="Times New Roman" w:cs="Times New Roman"/>
          <w:sz w:val="28"/>
          <w:szCs w:val="28"/>
        </w:rPr>
        <w:t xml:space="preserve"> и представить Отчет об организации и о результатах осуществления Производственного экологического контроля в соответствии так же как и для предприятий 2 категории до 25.03 и в соответствующий орган по поднадзорности.</w:t>
      </w:r>
    </w:p>
    <w:p w:rsidR="006251F6" w:rsidRPr="00331341" w:rsidRDefault="006251F6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b/>
          <w:sz w:val="28"/>
          <w:szCs w:val="28"/>
        </w:rPr>
        <w:t>Б.</w:t>
      </w:r>
      <w:r w:rsidRPr="00331341">
        <w:rPr>
          <w:rFonts w:ascii="Times New Roman" w:hAnsi="Times New Roman" w:cs="Times New Roman"/>
          <w:sz w:val="28"/>
          <w:szCs w:val="28"/>
        </w:rPr>
        <w:t xml:space="preserve"> необходимо разработать нормативы допустимых выбросов и нормативы допустимых сбросов для веществ 1 и 2 класса опасности</w:t>
      </w:r>
      <w:r w:rsidR="00490E6E" w:rsidRPr="00331341">
        <w:rPr>
          <w:rFonts w:ascii="Times New Roman" w:hAnsi="Times New Roman" w:cs="Times New Roman"/>
          <w:sz w:val="28"/>
          <w:szCs w:val="28"/>
        </w:rPr>
        <w:t xml:space="preserve">. </w:t>
      </w:r>
      <w:r w:rsidR="00331341" w:rsidRPr="00331341">
        <w:rPr>
          <w:rFonts w:ascii="Times New Roman" w:hAnsi="Times New Roman" w:cs="Times New Roman"/>
          <w:sz w:val="28"/>
          <w:szCs w:val="28"/>
        </w:rPr>
        <w:t xml:space="preserve">Стоит отметить, что </w:t>
      </w:r>
      <w:r w:rsidR="00490E6E" w:rsidRPr="00331341">
        <w:rPr>
          <w:rFonts w:ascii="Times New Roman" w:hAnsi="Times New Roman" w:cs="Times New Roman"/>
          <w:sz w:val="28"/>
          <w:szCs w:val="28"/>
        </w:rPr>
        <w:t>Согласование и утверждение не требуется</w:t>
      </w:r>
      <w:r w:rsidR="00331341" w:rsidRPr="00331341">
        <w:rPr>
          <w:rFonts w:ascii="Times New Roman" w:hAnsi="Times New Roman" w:cs="Times New Roman"/>
          <w:sz w:val="28"/>
          <w:szCs w:val="28"/>
        </w:rPr>
        <w:t>.</w:t>
      </w:r>
    </w:p>
    <w:p w:rsidR="006251F6" w:rsidRPr="00331341" w:rsidRDefault="006251F6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b/>
          <w:sz w:val="28"/>
          <w:szCs w:val="28"/>
        </w:rPr>
        <w:t>В.</w:t>
      </w:r>
      <w:r w:rsidRPr="00331341">
        <w:rPr>
          <w:rFonts w:ascii="Times New Roman" w:hAnsi="Times New Roman" w:cs="Times New Roman"/>
          <w:sz w:val="28"/>
          <w:szCs w:val="28"/>
        </w:rPr>
        <w:t xml:space="preserve"> В случае невозможности соблюдения нормативов допустимых выбросов, нормативов допустимых сбросов устанавливаются временно разрешенные </w:t>
      </w:r>
      <w:proofErr w:type="gramStart"/>
      <w:r w:rsidRPr="00331341">
        <w:rPr>
          <w:rFonts w:ascii="Times New Roman" w:hAnsi="Times New Roman" w:cs="Times New Roman"/>
          <w:sz w:val="28"/>
          <w:szCs w:val="28"/>
        </w:rPr>
        <w:t>выбросы ,</w:t>
      </w:r>
      <w:proofErr w:type="gramEnd"/>
      <w:r w:rsidRPr="00331341">
        <w:rPr>
          <w:rFonts w:ascii="Times New Roman" w:hAnsi="Times New Roman" w:cs="Times New Roman"/>
          <w:sz w:val="28"/>
          <w:szCs w:val="28"/>
        </w:rPr>
        <w:t xml:space="preserve"> временно разрешенные сбросы соответствующими разрешениями на временные выбросы и временные сбросы для веществ 1 и 2 класса опасности</w:t>
      </w:r>
      <w:r w:rsidR="00490E6E" w:rsidRPr="00331341">
        <w:rPr>
          <w:rFonts w:ascii="Times New Roman" w:hAnsi="Times New Roman" w:cs="Times New Roman"/>
          <w:sz w:val="28"/>
          <w:szCs w:val="28"/>
        </w:rPr>
        <w:t xml:space="preserve"> при наличии плана мероприятий по охране окружающей среды</w:t>
      </w:r>
      <w:r w:rsidRPr="00331341">
        <w:rPr>
          <w:rFonts w:ascii="Times New Roman" w:hAnsi="Times New Roman" w:cs="Times New Roman"/>
          <w:sz w:val="28"/>
          <w:szCs w:val="28"/>
        </w:rPr>
        <w:t>.</w:t>
      </w:r>
    </w:p>
    <w:p w:rsidR="006251F6" w:rsidRPr="00331341" w:rsidRDefault="006251F6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b/>
          <w:sz w:val="28"/>
          <w:szCs w:val="28"/>
        </w:rPr>
        <w:t>Г.</w:t>
      </w:r>
      <w:r w:rsidRPr="00331341">
        <w:rPr>
          <w:rFonts w:ascii="Times New Roman" w:hAnsi="Times New Roman" w:cs="Times New Roman"/>
          <w:sz w:val="28"/>
          <w:szCs w:val="28"/>
        </w:rPr>
        <w:t xml:space="preserve"> </w:t>
      </w:r>
      <w:r w:rsidR="00490E6E" w:rsidRPr="00331341">
        <w:rPr>
          <w:rFonts w:ascii="Times New Roman" w:hAnsi="Times New Roman" w:cs="Times New Roman"/>
          <w:sz w:val="28"/>
          <w:szCs w:val="28"/>
        </w:rPr>
        <w:t>Необходимо представить отчет об образовании, использовании, обезвреживании и размещении отходов (формы нет)</w:t>
      </w:r>
    </w:p>
    <w:p w:rsidR="00490E6E" w:rsidRPr="00331341" w:rsidRDefault="00490E6E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341">
        <w:rPr>
          <w:rFonts w:ascii="Times New Roman" w:hAnsi="Times New Roman" w:cs="Times New Roman"/>
          <w:b/>
          <w:sz w:val="28"/>
          <w:szCs w:val="28"/>
        </w:rPr>
        <w:t>Д.</w:t>
      </w:r>
      <w:r w:rsidRPr="00331341">
        <w:rPr>
          <w:rFonts w:ascii="Times New Roman" w:hAnsi="Times New Roman" w:cs="Times New Roman"/>
          <w:sz w:val="28"/>
          <w:szCs w:val="28"/>
        </w:rPr>
        <w:t xml:space="preserve"> Необходимо представить отчетность о выбросах вредных загрязняющих веществ в атмосферу (формы нет)</w:t>
      </w:r>
    </w:p>
    <w:p w:rsidR="00C43915" w:rsidRPr="00331341" w:rsidRDefault="00C43915" w:rsidP="00577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E05" w:rsidRPr="00577A08" w:rsidRDefault="00607E05" w:rsidP="00577A0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07E05" w:rsidRPr="00577A08" w:rsidSect="00563EB9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A161A"/>
    <w:multiLevelType w:val="hybridMultilevel"/>
    <w:tmpl w:val="B880B2F0"/>
    <w:lvl w:ilvl="0" w:tplc="8EC49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AD364D"/>
    <w:multiLevelType w:val="hybridMultilevel"/>
    <w:tmpl w:val="310AB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300BD2"/>
    <w:multiLevelType w:val="hybridMultilevel"/>
    <w:tmpl w:val="0B7C1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6E8"/>
    <w:rsid w:val="00035634"/>
    <w:rsid w:val="00040AEA"/>
    <w:rsid w:val="0009550C"/>
    <w:rsid w:val="000B5B39"/>
    <w:rsid w:val="00157832"/>
    <w:rsid w:val="001F7C39"/>
    <w:rsid w:val="00331341"/>
    <w:rsid w:val="003B1E59"/>
    <w:rsid w:val="003E06E8"/>
    <w:rsid w:val="00490E6E"/>
    <w:rsid w:val="00563EB9"/>
    <w:rsid w:val="00577A08"/>
    <w:rsid w:val="00590458"/>
    <w:rsid w:val="005E4A30"/>
    <w:rsid w:val="00607E05"/>
    <w:rsid w:val="006251F6"/>
    <w:rsid w:val="006B5896"/>
    <w:rsid w:val="007A2EA9"/>
    <w:rsid w:val="007A3364"/>
    <w:rsid w:val="007E3C25"/>
    <w:rsid w:val="00912B0D"/>
    <w:rsid w:val="009774C0"/>
    <w:rsid w:val="00C155BC"/>
    <w:rsid w:val="00C43915"/>
    <w:rsid w:val="00DC6D91"/>
    <w:rsid w:val="00E23CCE"/>
    <w:rsid w:val="00F1215A"/>
    <w:rsid w:val="00FB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681D0F-1101-4FD0-A8DE-18AB4DC69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774C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634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035634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C43915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C43915"/>
    <w:rPr>
      <w:i/>
      <w:iCs/>
    </w:rPr>
  </w:style>
  <w:style w:type="paragraph" w:customStyle="1" w:styleId="a7">
    <w:name w:val="Таблицы (моноширинный)"/>
    <w:basedOn w:val="a"/>
    <w:next w:val="a"/>
    <w:uiPriority w:val="99"/>
    <w:rsid w:val="00912B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774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74C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9774C0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1916296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452684.3" TargetMode="External"/><Relationship Id="rId5" Type="http://schemas.openxmlformats.org/officeDocument/2006/relationships/hyperlink" Target="garantF1://71802382.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2018-11-21T08:08:00Z</cp:lastPrinted>
  <dcterms:created xsi:type="dcterms:W3CDTF">2018-11-20T10:49:00Z</dcterms:created>
  <dcterms:modified xsi:type="dcterms:W3CDTF">2018-11-22T07:29:00Z</dcterms:modified>
</cp:coreProperties>
</file>