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C41" w:rsidRPr="00FC6AE0" w:rsidRDefault="00DA38E7" w:rsidP="00FC6AE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Знакомство и возможности Личного кабинета природопользователя. Сдача отчетности и актуализация сведений.</w:t>
      </w:r>
    </w:p>
    <w:p w:rsidR="00FC6AE0" w:rsidRDefault="00FC6AE0" w:rsidP="00FC6AE0">
      <w:pPr>
        <w:spacing w:after="0" w:line="240" w:lineRule="auto"/>
        <w:ind w:left="-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0C7C" w:rsidRDefault="00A14F22" w:rsidP="003E0C7C">
      <w:pPr>
        <w:spacing w:after="0" w:line="240" w:lineRule="auto"/>
        <w:ind w:left="-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AE0">
        <w:rPr>
          <w:rFonts w:ascii="Times New Roman" w:hAnsi="Times New Roman" w:cs="Times New Roman"/>
          <w:sz w:val="28"/>
          <w:szCs w:val="28"/>
        </w:rPr>
        <w:t>В рамках правоприменительной практики</w:t>
      </w:r>
      <w:r w:rsidR="0076403F" w:rsidRPr="00FC6AE0">
        <w:rPr>
          <w:rFonts w:ascii="Times New Roman" w:hAnsi="Times New Roman" w:cs="Times New Roman"/>
          <w:sz w:val="28"/>
          <w:szCs w:val="28"/>
        </w:rPr>
        <w:t xml:space="preserve"> </w:t>
      </w:r>
      <w:r w:rsidR="003E0C7C">
        <w:rPr>
          <w:rFonts w:ascii="Times New Roman" w:hAnsi="Times New Roman" w:cs="Times New Roman"/>
          <w:sz w:val="28"/>
          <w:szCs w:val="28"/>
        </w:rPr>
        <w:t>за 4 квартал 2018 года рассмотрим наиболее актуальные вопросы в области нормирования.</w:t>
      </w:r>
    </w:p>
    <w:p w:rsidR="00786A38" w:rsidRPr="00FC6AE0" w:rsidRDefault="00786A38" w:rsidP="003E0C7C">
      <w:pPr>
        <w:spacing w:after="0" w:line="240" w:lineRule="auto"/>
        <w:ind w:left="-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7ED4" w:rsidRPr="00347ED4" w:rsidRDefault="00347ED4" w:rsidP="00347ED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ED4">
        <w:rPr>
          <w:rFonts w:ascii="Times New Roman" w:hAnsi="Times New Roman" w:cs="Times New Roman"/>
          <w:sz w:val="28"/>
          <w:szCs w:val="28"/>
        </w:rPr>
        <w:t>Личный кабинет природопользователя.</w:t>
      </w:r>
    </w:p>
    <w:p w:rsidR="005F4105" w:rsidRPr="00C43CD2" w:rsidRDefault="003E0C7C" w:rsidP="00C43CD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ED4">
        <w:rPr>
          <w:rFonts w:ascii="Times New Roman" w:hAnsi="Times New Roman" w:cs="Times New Roman"/>
          <w:sz w:val="28"/>
          <w:szCs w:val="28"/>
        </w:rPr>
        <w:t>Актуализация объектов НВОС.</w:t>
      </w:r>
    </w:p>
    <w:p w:rsidR="00D24B78" w:rsidRPr="00FC6AE0" w:rsidRDefault="00D24B78" w:rsidP="003E0C7C">
      <w:pPr>
        <w:spacing w:after="0" w:line="240" w:lineRule="auto"/>
        <w:ind w:left="-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Инвентаризация ОРО.</w:t>
      </w:r>
    </w:p>
    <w:p w:rsidR="00077212" w:rsidRDefault="00D24B78" w:rsidP="003E0C7C">
      <w:pPr>
        <w:spacing w:after="0" w:line="240" w:lineRule="auto"/>
        <w:ind w:left="-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7212" w:rsidRPr="00FC6AE0">
        <w:rPr>
          <w:rFonts w:ascii="Times New Roman" w:hAnsi="Times New Roman" w:cs="Times New Roman"/>
          <w:sz w:val="28"/>
          <w:szCs w:val="28"/>
        </w:rPr>
        <w:t xml:space="preserve">. </w:t>
      </w:r>
      <w:r w:rsidR="003E0C7C">
        <w:rPr>
          <w:rFonts w:ascii="Times New Roman" w:hAnsi="Times New Roman" w:cs="Times New Roman"/>
          <w:sz w:val="28"/>
          <w:szCs w:val="28"/>
        </w:rPr>
        <w:t>Отчетность природопользователей за 2018 год.</w:t>
      </w:r>
    </w:p>
    <w:p w:rsidR="003E0C7C" w:rsidRDefault="003E0C7C" w:rsidP="003E0C7C">
      <w:pPr>
        <w:spacing w:after="0" w:line="240" w:lineRule="auto"/>
        <w:ind w:left="-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7ED4" w:rsidRDefault="00347ED4" w:rsidP="007F743D">
      <w:pPr>
        <w:pStyle w:val="a3"/>
        <w:numPr>
          <w:ilvl w:val="0"/>
          <w:numId w:val="4"/>
        </w:numPr>
        <w:tabs>
          <w:tab w:val="left" w:pos="142"/>
        </w:tabs>
        <w:spacing w:after="0" w:line="240" w:lineRule="auto"/>
        <w:ind w:left="-142" w:firstLine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Личный кабинет природопользователя </w:t>
      </w:r>
    </w:p>
    <w:p w:rsidR="003B6878" w:rsidRPr="003B6878" w:rsidRDefault="003B6878" w:rsidP="003B687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878" w:rsidRPr="00D9637D" w:rsidRDefault="003B6878" w:rsidP="00D9637D">
      <w:pPr>
        <w:pStyle w:val="a3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преддверии окончания отчетного года </w:t>
      </w:r>
      <w:r w:rsidR="001607DB">
        <w:rPr>
          <w:rFonts w:ascii="Times New Roman" w:hAnsi="Times New Roman" w:cs="Times New Roman"/>
          <w:sz w:val="28"/>
          <w:szCs w:val="28"/>
        </w:rPr>
        <w:t>сообщаем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6569">
        <w:rPr>
          <w:rFonts w:ascii="Times New Roman" w:hAnsi="Times New Roman" w:cs="Times New Roman"/>
          <w:b/>
          <w:i/>
          <w:sz w:val="28"/>
          <w:szCs w:val="28"/>
        </w:rPr>
        <w:t>основн</w:t>
      </w:r>
      <w:r w:rsidR="001607DB">
        <w:rPr>
          <w:rFonts w:ascii="Times New Roman" w:hAnsi="Times New Roman" w:cs="Times New Roman"/>
          <w:b/>
          <w:i/>
          <w:sz w:val="28"/>
          <w:szCs w:val="28"/>
        </w:rPr>
        <w:t>ой</w:t>
      </w:r>
      <w:r w:rsidRPr="003D6569">
        <w:rPr>
          <w:rFonts w:ascii="Times New Roman" w:hAnsi="Times New Roman" w:cs="Times New Roman"/>
          <w:b/>
          <w:i/>
          <w:sz w:val="28"/>
          <w:szCs w:val="28"/>
        </w:rPr>
        <w:t xml:space="preserve"> информационн</w:t>
      </w:r>
      <w:r w:rsidR="001607DB">
        <w:rPr>
          <w:rFonts w:ascii="Times New Roman" w:hAnsi="Times New Roman" w:cs="Times New Roman"/>
          <w:b/>
          <w:i/>
          <w:sz w:val="28"/>
          <w:szCs w:val="28"/>
        </w:rPr>
        <w:t>ой</w:t>
      </w:r>
      <w:r w:rsidRPr="003D6569">
        <w:rPr>
          <w:rFonts w:ascii="Times New Roman" w:hAnsi="Times New Roman" w:cs="Times New Roman"/>
          <w:b/>
          <w:i/>
          <w:sz w:val="28"/>
          <w:szCs w:val="28"/>
        </w:rPr>
        <w:t xml:space="preserve"> платформ</w:t>
      </w:r>
      <w:r w:rsidR="001607DB">
        <w:rPr>
          <w:rFonts w:ascii="Times New Roman" w:hAnsi="Times New Roman" w:cs="Times New Roman"/>
          <w:b/>
          <w:i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для сдачи отчетности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Росприроднадзор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Личный кабинет природопользователя </w:t>
      </w:r>
      <w:hyperlink r:id="rId6" w:history="1">
        <w:r w:rsidRPr="00F212D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F212D8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F212D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lk</w:t>
        </w:r>
        <w:proofErr w:type="spellEnd"/>
        <w:r w:rsidRPr="00F212D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212D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fsrpn</w:t>
        </w:r>
        <w:proofErr w:type="spellEnd"/>
        <w:r w:rsidRPr="00F212D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212D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B6878">
        <w:rPr>
          <w:rFonts w:ascii="Times New Roman" w:hAnsi="Times New Roman" w:cs="Times New Roman"/>
          <w:sz w:val="28"/>
          <w:szCs w:val="28"/>
        </w:rPr>
        <w:t xml:space="preserve"> </w:t>
      </w:r>
      <w:r w:rsidR="00D9637D">
        <w:rPr>
          <w:rFonts w:ascii="Times New Roman" w:hAnsi="Times New Roman" w:cs="Times New Roman"/>
          <w:sz w:val="28"/>
          <w:szCs w:val="28"/>
        </w:rPr>
        <w:t>(адрес указан на слайде).</w:t>
      </w:r>
    </w:p>
    <w:p w:rsidR="003D6569" w:rsidRDefault="003D6569" w:rsidP="008641CC">
      <w:pPr>
        <w:pStyle w:val="a3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того, чтобы иметь учетную запись в Личном кабинете необходимо зарегистрироваться </w:t>
      </w:r>
      <w:r w:rsidRPr="007B2AD5">
        <w:rPr>
          <w:rFonts w:ascii="Times New Roman" w:hAnsi="Times New Roman" w:cs="Times New Roman"/>
          <w:b/>
          <w:sz w:val="28"/>
          <w:szCs w:val="28"/>
        </w:rPr>
        <w:t>на портале Госуслуг.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41CC" w:rsidRDefault="003D6569" w:rsidP="008641CC">
      <w:pPr>
        <w:pStyle w:val="a3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AD5">
        <w:rPr>
          <w:rFonts w:ascii="Times New Roman" w:hAnsi="Times New Roman" w:cs="Times New Roman"/>
          <w:b/>
          <w:sz w:val="28"/>
          <w:szCs w:val="28"/>
        </w:rPr>
        <w:t>Полноценный доступ</w:t>
      </w:r>
      <w:r>
        <w:rPr>
          <w:rFonts w:ascii="Times New Roman" w:hAnsi="Times New Roman" w:cs="Times New Roman"/>
          <w:sz w:val="28"/>
          <w:szCs w:val="28"/>
        </w:rPr>
        <w:t xml:space="preserve"> ко всем функциям Личного кабинета возможен в случае если учетная карточка на портале создана на юридическое ли</w:t>
      </w:r>
      <w:r w:rsidR="001A7DF6">
        <w:rPr>
          <w:rFonts w:ascii="Times New Roman" w:hAnsi="Times New Roman" w:cs="Times New Roman"/>
          <w:sz w:val="28"/>
          <w:szCs w:val="28"/>
        </w:rPr>
        <w:t xml:space="preserve">цо, ограниченный – если пользователь </w:t>
      </w:r>
      <w:r w:rsidR="007B2AD5">
        <w:rPr>
          <w:rFonts w:ascii="Times New Roman" w:hAnsi="Times New Roman" w:cs="Times New Roman"/>
          <w:sz w:val="28"/>
          <w:szCs w:val="28"/>
        </w:rPr>
        <w:t>осуществляет функции Личного</w:t>
      </w:r>
      <w:r w:rsidR="001A7DF6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7B2AD5">
        <w:rPr>
          <w:rFonts w:ascii="Times New Roman" w:hAnsi="Times New Roman" w:cs="Times New Roman"/>
          <w:sz w:val="28"/>
          <w:szCs w:val="28"/>
        </w:rPr>
        <w:t>а</w:t>
      </w:r>
      <w:r w:rsidR="001A7DF6">
        <w:rPr>
          <w:rFonts w:ascii="Times New Roman" w:hAnsi="Times New Roman" w:cs="Times New Roman"/>
          <w:sz w:val="28"/>
          <w:szCs w:val="28"/>
        </w:rPr>
        <w:t xml:space="preserve"> как физическое лицо.</w:t>
      </w:r>
    </w:p>
    <w:p w:rsidR="003D6569" w:rsidRDefault="001A7DF6" w:rsidP="008641CC">
      <w:pPr>
        <w:pStyle w:val="a3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641CC">
        <w:rPr>
          <w:rFonts w:ascii="Times New Roman" w:hAnsi="Times New Roman" w:cs="Times New Roman"/>
          <w:sz w:val="28"/>
          <w:szCs w:val="28"/>
        </w:rPr>
        <w:t xml:space="preserve">озданная на юридическое лицо учетная запись позволяет руководителю организации </w:t>
      </w:r>
      <w:r w:rsidR="008641CC" w:rsidRPr="007B2AD5">
        <w:rPr>
          <w:rFonts w:ascii="Times New Roman" w:hAnsi="Times New Roman" w:cs="Times New Roman"/>
          <w:b/>
          <w:sz w:val="28"/>
          <w:szCs w:val="28"/>
        </w:rPr>
        <w:t>открывать доступ</w:t>
      </w:r>
      <w:r w:rsidR="008641CC">
        <w:rPr>
          <w:rFonts w:ascii="Times New Roman" w:hAnsi="Times New Roman" w:cs="Times New Roman"/>
          <w:sz w:val="28"/>
          <w:szCs w:val="28"/>
        </w:rPr>
        <w:t xml:space="preserve"> для выполнения тех или иных функций своим сотрудникам или закрывать этот доступ сотруднику, который больше не числится в организации. При этом все исходные</w:t>
      </w:r>
      <w:r w:rsidR="007B2AD5">
        <w:rPr>
          <w:rFonts w:ascii="Times New Roman" w:hAnsi="Times New Roman" w:cs="Times New Roman"/>
          <w:sz w:val="28"/>
          <w:szCs w:val="28"/>
        </w:rPr>
        <w:t xml:space="preserve"> данные остаются в организации.</w:t>
      </w:r>
    </w:p>
    <w:p w:rsidR="003D6569" w:rsidRPr="008641CC" w:rsidRDefault="008641CC" w:rsidP="008641CC">
      <w:pPr>
        <w:pStyle w:val="a3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AD5">
        <w:rPr>
          <w:rFonts w:ascii="Times New Roman" w:hAnsi="Times New Roman" w:cs="Times New Roman"/>
          <w:b/>
          <w:sz w:val="28"/>
          <w:szCs w:val="28"/>
        </w:rPr>
        <w:t>Еще одним преимуществом</w:t>
      </w:r>
      <w:r>
        <w:rPr>
          <w:rFonts w:ascii="Times New Roman" w:hAnsi="Times New Roman" w:cs="Times New Roman"/>
          <w:sz w:val="28"/>
          <w:szCs w:val="28"/>
        </w:rPr>
        <w:t xml:space="preserve"> является то, что </w:t>
      </w:r>
      <w:r w:rsidR="003D6569">
        <w:rPr>
          <w:rFonts w:ascii="Times New Roman" w:hAnsi="Times New Roman" w:cs="Times New Roman"/>
          <w:sz w:val="28"/>
          <w:szCs w:val="28"/>
        </w:rPr>
        <w:t xml:space="preserve">отчетность можно формировать </w:t>
      </w:r>
      <w:r>
        <w:rPr>
          <w:rFonts w:ascii="Times New Roman" w:hAnsi="Times New Roman" w:cs="Times New Roman"/>
          <w:sz w:val="28"/>
          <w:szCs w:val="28"/>
        </w:rPr>
        <w:t xml:space="preserve">непосредственно в Личном кабинете и </w:t>
      </w:r>
      <w:r w:rsidRPr="007B2AD5">
        <w:rPr>
          <w:rFonts w:ascii="Times New Roman" w:hAnsi="Times New Roman" w:cs="Times New Roman"/>
          <w:b/>
          <w:sz w:val="28"/>
          <w:szCs w:val="28"/>
        </w:rPr>
        <w:t>в последующие отчетные</w:t>
      </w:r>
      <w:r>
        <w:rPr>
          <w:rFonts w:ascii="Times New Roman" w:hAnsi="Times New Roman" w:cs="Times New Roman"/>
          <w:sz w:val="28"/>
          <w:szCs w:val="28"/>
        </w:rPr>
        <w:t xml:space="preserve"> периоды копировать и </w:t>
      </w:r>
      <w:r w:rsidRPr="00D9637D">
        <w:rPr>
          <w:rFonts w:ascii="Times New Roman" w:hAnsi="Times New Roman" w:cs="Times New Roman"/>
          <w:b/>
          <w:sz w:val="28"/>
          <w:szCs w:val="28"/>
        </w:rPr>
        <w:t>править ранее направленные</w:t>
      </w:r>
      <w:r>
        <w:rPr>
          <w:rFonts w:ascii="Times New Roman" w:hAnsi="Times New Roman" w:cs="Times New Roman"/>
          <w:sz w:val="28"/>
          <w:szCs w:val="28"/>
        </w:rPr>
        <w:t xml:space="preserve"> отчеты, что существенно сокращает время на подготовку того или иного отчета и позволяет видеть статус рассмотрения отчета.</w:t>
      </w:r>
    </w:p>
    <w:p w:rsidR="003D6569" w:rsidRDefault="008641CC" w:rsidP="008641CC">
      <w:pPr>
        <w:pStyle w:val="a3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сообщаем, что в </w:t>
      </w:r>
      <w:r w:rsidR="003D6569">
        <w:rPr>
          <w:rFonts w:ascii="Times New Roman" w:hAnsi="Times New Roman" w:cs="Times New Roman"/>
          <w:sz w:val="28"/>
          <w:szCs w:val="28"/>
        </w:rPr>
        <w:t xml:space="preserve">Личном кабинете добавлен новый функционал, который позволяет </w:t>
      </w:r>
      <w:r w:rsidR="003D6569" w:rsidRPr="003D6569">
        <w:rPr>
          <w:rFonts w:ascii="Times New Roman" w:hAnsi="Times New Roman" w:cs="Times New Roman"/>
          <w:b/>
          <w:i/>
          <w:sz w:val="28"/>
          <w:szCs w:val="28"/>
        </w:rPr>
        <w:t>автоматически</w:t>
      </w:r>
      <w:r w:rsidR="003D6569">
        <w:rPr>
          <w:rFonts w:ascii="Times New Roman" w:hAnsi="Times New Roman" w:cs="Times New Roman"/>
          <w:sz w:val="28"/>
          <w:szCs w:val="28"/>
        </w:rPr>
        <w:t xml:space="preserve"> рассчитать уровень поднадзорности, категорию объекта, категорию риска объекта, оказывающего негативное воздействие, так называемый </w:t>
      </w:r>
      <w:r w:rsidR="003D6569" w:rsidRPr="00D9637D">
        <w:rPr>
          <w:rFonts w:ascii="Times New Roman" w:hAnsi="Times New Roman" w:cs="Times New Roman"/>
          <w:b/>
          <w:i/>
          <w:sz w:val="28"/>
          <w:szCs w:val="28"/>
        </w:rPr>
        <w:t>калькулятор.</w:t>
      </w:r>
      <w:r w:rsidR="003D6569">
        <w:rPr>
          <w:rFonts w:ascii="Times New Roman" w:hAnsi="Times New Roman" w:cs="Times New Roman"/>
          <w:sz w:val="28"/>
          <w:szCs w:val="28"/>
        </w:rPr>
        <w:t xml:space="preserve"> Калькулятором можно воспользоваться </w:t>
      </w:r>
      <w:r>
        <w:rPr>
          <w:rFonts w:ascii="Times New Roman" w:hAnsi="Times New Roman" w:cs="Times New Roman"/>
          <w:sz w:val="28"/>
          <w:szCs w:val="28"/>
        </w:rPr>
        <w:t>не имея учетной записи на портале Госуслуг.</w:t>
      </w:r>
    </w:p>
    <w:p w:rsidR="005939D2" w:rsidRDefault="001A7DF6" w:rsidP="008641CC">
      <w:pPr>
        <w:pStyle w:val="a3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(к</w:t>
      </w:r>
      <w:r w:rsidR="005939D2">
        <w:rPr>
          <w:rFonts w:ascii="Times New Roman" w:hAnsi="Times New Roman" w:cs="Times New Roman"/>
          <w:sz w:val="28"/>
          <w:szCs w:val="28"/>
        </w:rPr>
        <w:t>алькулятор</w:t>
      </w:r>
      <w:r>
        <w:rPr>
          <w:rFonts w:ascii="Times New Roman" w:hAnsi="Times New Roman" w:cs="Times New Roman"/>
          <w:sz w:val="28"/>
          <w:szCs w:val="28"/>
        </w:rPr>
        <w:t>)</w:t>
      </w:r>
      <w:r w:rsidR="005939D2">
        <w:rPr>
          <w:rFonts w:ascii="Times New Roman" w:hAnsi="Times New Roman" w:cs="Times New Roman"/>
          <w:sz w:val="28"/>
          <w:szCs w:val="28"/>
        </w:rPr>
        <w:t xml:space="preserve"> позволяет оп</w:t>
      </w:r>
      <w:r w:rsidR="008641CC">
        <w:rPr>
          <w:rFonts w:ascii="Times New Roman" w:hAnsi="Times New Roman" w:cs="Times New Roman"/>
          <w:sz w:val="28"/>
          <w:szCs w:val="28"/>
        </w:rPr>
        <w:t>ределить в какой орган следует направить заявку о постановке объекта НВОС на госучет (УРПН/Минприроды), ис</w:t>
      </w:r>
      <w:r w:rsidR="005939D2">
        <w:rPr>
          <w:rFonts w:ascii="Times New Roman" w:hAnsi="Times New Roman" w:cs="Times New Roman"/>
          <w:sz w:val="28"/>
          <w:szCs w:val="28"/>
        </w:rPr>
        <w:t>х</w:t>
      </w:r>
      <w:r w:rsidR="008641CC">
        <w:rPr>
          <w:rFonts w:ascii="Times New Roman" w:hAnsi="Times New Roman" w:cs="Times New Roman"/>
          <w:sz w:val="28"/>
          <w:szCs w:val="28"/>
        </w:rPr>
        <w:t xml:space="preserve">одя из рассчитанной категории </w:t>
      </w:r>
      <w:r w:rsidR="005939D2">
        <w:rPr>
          <w:rFonts w:ascii="Times New Roman" w:hAnsi="Times New Roman" w:cs="Times New Roman"/>
          <w:sz w:val="28"/>
          <w:szCs w:val="28"/>
        </w:rPr>
        <w:t>знать какую именно отчетность необходимо сдавать, исходя из категории риска знать с какой частотой будут проводится проверки уполномоченным органом (</w:t>
      </w:r>
      <w:r>
        <w:rPr>
          <w:rFonts w:ascii="Times New Roman" w:hAnsi="Times New Roman" w:cs="Times New Roman"/>
          <w:sz w:val="28"/>
          <w:szCs w:val="28"/>
        </w:rPr>
        <w:t>с учетом рискориентированного</w:t>
      </w:r>
      <w:r w:rsidR="005939D2">
        <w:rPr>
          <w:rFonts w:ascii="Times New Roman" w:hAnsi="Times New Roman" w:cs="Times New Roman"/>
          <w:sz w:val="28"/>
          <w:szCs w:val="28"/>
        </w:rPr>
        <w:t xml:space="preserve"> подх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939D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38E7">
        <w:rPr>
          <w:rFonts w:ascii="Times New Roman" w:hAnsi="Times New Roman" w:cs="Times New Roman"/>
          <w:sz w:val="28"/>
          <w:szCs w:val="28"/>
        </w:rPr>
        <w:t>) в отношении вашего предприятия.</w:t>
      </w:r>
    </w:p>
    <w:p w:rsidR="005939D2" w:rsidRDefault="005939D2" w:rsidP="008641CC">
      <w:pPr>
        <w:pStyle w:val="a3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Кроме того, добавлен функционал, по проверке организации по чек-листу, на основе которого прово</w:t>
      </w:r>
      <w:r w:rsidR="00DA38E7">
        <w:rPr>
          <w:rFonts w:ascii="Times New Roman" w:hAnsi="Times New Roman" w:cs="Times New Roman"/>
          <w:sz w:val="28"/>
          <w:szCs w:val="28"/>
        </w:rPr>
        <w:t xml:space="preserve">дится проверка, так называемый </w:t>
      </w:r>
      <w:r w:rsidR="00DA38E7" w:rsidRPr="00D9637D">
        <w:rPr>
          <w:rFonts w:ascii="Times New Roman" w:hAnsi="Times New Roman" w:cs="Times New Roman"/>
          <w:b/>
          <w:i/>
          <w:sz w:val="28"/>
          <w:szCs w:val="28"/>
        </w:rPr>
        <w:t xml:space="preserve">внутренний </w:t>
      </w:r>
      <w:r w:rsidRPr="00D9637D">
        <w:rPr>
          <w:rFonts w:ascii="Times New Roman" w:hAnsi="Times New Roman" w:cs="Times New Roman"/>
          <w:b/>
          <w:i/>
          <w:sz w:val="28"/>
          <w:szCs w:val="28"/>
        </w:rPr>
        <w:t>аудит.</w:t>
      </w:r>
      <w:r>
        <w:rPr>
          <w:rFonts w:ascii="Times New Roman" w:hAnsi="Times New Roman" w:cs="Times New Roman"/>
          <w:sz w:val="28"/>
          <w:szCs w:val="28"/>
        </w:rPr>
        <w:t xml:space="preserve"> Он позволяет более полно и качественно подготовится к</w:t>
      </w:r>
      <w:r w:rsidR="00DA38E7">
        <w:rPr>
          <w:rFonts w:ascii="Times New Roman" w:hAnsi="Times New Roman" w:cs="Times New Roman"/>
          <w:sz w:val="28"/>
          <w:szCs w:val="28"/>
        </w:rPr>
        <w:t xml:space="preserve"> плановой</w:t>
      </w:r>
      <w:r>
        <w:rPr>
          <w:rFonts w:ascii="Times New Roman" w:hAnsi="Times New Roman" w:cs="Times New Roman"/>
          <w:sz w:val="28"/>
          <w:szCs w:val="28"/>
        </w:rPr>
        <w:t xml:space="preserve"> проверке.</w:t>
      </w:r>
    </w:p>
    <w:p w:rsidR="00A862B5" w:rsidRDefault="002238D8" w:rsidP="008641CC">
      <w:pPr>
        <w:pStyle w:val="a3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ближайшее время </w:t>
      </w:r>
      <w:r w:rsidR="00A862B5">
        <w:rPr>
          <w:rFonts w:ascii="Times New Roman" w:hAnsi="Times New Roman" w:cs="Times New Roman"/>
          <w:sz w:val="28"/>
          <w:szCs w:val="28"/>
        </w:rPr>
        <w:t>в Личном кабинете природопо</w:t>
      </w:r>
      <w:r>
        <w:rPr>
          <w:rFonts w:ascii="Times New Roman" w:hAnsi="Times New Roman" w:cs="Times New Roman"/>
          <w:sz w:val="28"/>
          <w:szCs w:val="28"/>
        </w:rPr>
        <w:t>льзователя буде</w:t>
      </w:r>
      <w:r w:rsidR="00D9637D">
        <w:rPr>
          <w:rFonts w:ascii="Times New Roman" w:hAnsi="Times New Roman" w:cs="Times New Roman"/>
          <w:sz w:val="28"/>
          <w:szCs w:val="28"/>
        </w:rPr>
        <w:t>т</w:t>
      </w:r>
      <w:r w:rsidR="00A862B5">
        <w:rPr>
          <w:rFonts w:ascii="Times New Roman" w:hAnsi="Times New Roman" w:cs="Times New Roman"/>
          <w:sz w:val="28"/>
          <w:szCs w:val="28"/>
        </w:rPr>
        <w:t xml:space="preserve"> добавлен</w:t>
      </w:r>
      <w:r w:rsidR="00D9637D">
        <w:rPr>
          <w:rFonts w:ascii="Times New Roman" w:hAnsi="Times New Roman" w:cs="Times New Roman"/>
          <w:sz w:val="28"/>
          <w:szCs w:val="28"/>
        </w:rPr>
        <w:t xml:space="preserve"> функционал по </w:t>
      </w:r>
      <w:r w:rsidR="00A862B5">
        <w:rPr>
          <w:rFonts w:ascii="Times New Roman" w:hAnsi="Times New Roman" w:cs="Times New Roman"/>
          <w:sz w:val="28"/>
          <w:szCs w:val="28"/>
        </w:rPr>
        <w:t>сдач</w:t>
      </w:r>
      <w:r w:rsidR="00D9637D">
        <w:rPr>
          <w:rFonts w:ascii="Times New Roman" w:hAnsi="Times New Roman" w:cs="Times New Roman"/>
          <w:sz w:val="28"/>
          <w:szCs w:val="28"/>
        </w:rPr>
        <w:t>е</w:t>
      </w:r>
      <w:r w:rsidR="00A862B5">
        <w:rPr>
          <w:rFonts w:ascii="Times New Roman" w:hAnsi="Times New Roman" w:cs="Times New Roman"/>
          <w:sz w:val="28"/>
          <w:szCs w:val="28"/>
        </w:rPr>
        <w:t xml:space="preserve"> стат</w:t>
      </w:r>
      <w:r w:rsidR="00D9637D">
        <w:rPr>
          <w:rFonts w:ascii="Times New Roman" w:hAnsi="Times New Roman" w:cs="Times New Roman"/>
          <w:sz w:val="28"/>
          <w:szCs w:val="28"/>
        </w:rPr>
        <w:t xml:space="preserve">. </w:t>
      </w:r>
      <w:r w:rsidR="00A862B5">
        <w:rPr>
          <w:rFonts w:ascii="Times New Roman" w:hAnsi="Times New Roman" w:cs="Times New Roman"/>
          <w:sz w:val="28"/>
          <w:szCs w:val="28"/>
        </w:rPr>
        <w:t xml:space="preserve">отчетности по </w:t>
      </w:r>
      <w:r w:rsidR="00A862B5" w:rsidRPr="00D9637D">
        <w:rPr>
          <w:rFonts w:ascii="Times New Roman" w:hAnsi="Times New Roman" w:cs="Times New Roman"/>
          <w:b/>
          <w:sz w:val="28"/>
          <w:szCs w:val="28"/>
        </w:rPr>
        <w:t>форме 2-ТП (воздух)</w:t>
      </w:r>
      <w:r w:rsidR="00D9637D">
        <w:rPr>
          <w:rFonts w:ascii="Times New Roman" w:hAnsi="Times New Roman" w:cs="Times New Roman"/>
          <w:sz w:val="28"/>
          <w:szCs w:val="28"/>
        </w:rPr>
        <w:t xml:space="preserve"> (которая теперь подается не орган статистики, а в РПН)</w:t>
      </w:r>
      <w:r w:rsidR="00A862B5">
        <w:rPr>
          <w:rFonts w:ascii="Times New Roman" w:hAnsi="Times New Roman" w:cs="Times New Roman"/>
          <w:sz w:val="28"/>
          <w:szCs w:val="28"/>
        </w:rPr>
        <w:t xml:space="preserve">, </w:t>
      </w:r>
      <w:r w:rsidR="00A862B5" w:rsidRPr="00A862B5">
        <w:rPr>
          <w:rFonts w:ascii="Times New Roman" w:hAnsi="Times New Roman" w:cs="Times New Roman"/>
          <w:sz w:val="28"/>
          <w:szCs w:val="28"/>
        </w:rPr>
        <w:t xml:space="preserve">Отчет о производственном экологическом контроле </w:t>
      </w:r>
      <w:r w:rsidR="00A862B5">
        <w:rPr>
          <w:rFonts w:ascii="Times New Roman" w:hAnsi="Times New Roman" w:cs="Times New Roman"/>
          <w:sz w:val="28"/>
          <w:szCs w:val="28"/>
        </w:rPr>
        <w:t>(</w:t>
      </w:r>
      <w:r w:rsidR="00A862B5" w:rsidRPr="00A862B5">
        <w:rPr>
          <w:rFonts w:ascii="Times New Roman" w:hAnsi="Times New Roman" w:cs="Times New Roman"/>
          <w:sz w:val="28"/>
          <w:szCs w:val="28"/>
        </w:rPr>
        <w:t xml:space="preserve">приказ Министерства природных ресурсов и экологии </w:t>
      </w:r>
      <w:r w:rsidR="00A862B5">
        <w:rPr>
          <w:rFonts w:ascii="Times New Roman" w:hAnsi="Times New Roman" w:cs="Times New Roman"/>
          <w:sz w:val="28"/>
          <w:szCs w:val="28"/>
        </w:rPr>
        <w:t xml:space="preserve">РФ </w:t>
      </w:r>
      <w:r w:rsidR="00A862B5" w:rsidRPr="00A862B5">
        <w:rPr>
          <w:rFonts w:ascii="Times New Roman" w:hAnsi="Times New Roman" w:cs="Times New Roman"/>
          <w:sz w:val="28"/>
          <w:szCs w:val="28"/>
        </w:rPr>
        <w:t>от 14.06.2018 № 261 "Об утверждении формы отчета об организации и о результатах осуществления производственного экологического контроля", ежегодно до 25 марта года, следующего за отчетным (скоро)</w:t>
      </w:r>
      <w:r w:rsidR="00A862B5">
        <w:rPr>
          <w:rFonts w:ascii="Times New Roman" w:hAnsi="Times New Roman" w:cs="Times New Roman"/>
          <w:sz w:val="28"/>
          <w:szCs w:val="28"/>
        </w:rPr>
        <w:t xml:space="preserve">), </w:t>
      </w:r>
      <w:r w:rsidR="00A862B5" w:rsidRPr="00D9637D">
        <w:rPr>
          <w:rFonts w:ascii="Times New Roman" w:hAnsi="Times New Roman" w:cs="Times New Roman"/>
          <w:b/>
          <w:sz w:val="28"/>
          <w:szCs w:val="28"/>
        </w:rPr>
        <w:t>Декларация о воздействии на окружающую среду</w:t>
      </w:r>
      <w:r w:rsidR="00A862B5" w:rsidRPr="00A862B5">
        <w:rPr>
          <w:rFonts w:ascii="Times New Roman" w:hAnsi="Times New Roman" w:cs="Times New Roman"/>
          <w:sz w:val="28"/>
          <w:szCs w:val="28"/>
        </w:rPr>
        <w:t xml:space="preserve"> (скоро)</w:t>
      </w:r>
      <w:r w:rsidR="001A7DF6">
        <w:rPr>
          <w:rFonts w:ascii="Times New Roman" w:hAnsi="Times New Roman" w:cs="Times New Roman"/>
          <w:sz w:val="28"/>
          <w:szCs w:val="28"/>
        </w:rPr>
        <w:t>.</w:t>
      </w:r>
    </w:p>
    <w:p w:rsidR="00A862B5" w:rsidRDefault="005939D2" w:rsidP="00D9637D">
      <w:pPr>
        <w:shd w:val="clear" w:color="auto" w:fill="FFFFFF"/>
        <w:spacing w:after="0" w:line="240" w:lineRule="auto"/>
        <w:ind w:left="426" w:firstLine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B2AD5">
        <w:rPr>
          <w:rFonts w:ascii="Times New Roman" w:hAnsi="Times New Roman" w:cs="Times New Roman"/>
          <w:sz w:val="28"/>
          <w:szCs w:val="28"/>
        </w:rPr>
        <w:t>се в</w:t>
      </w:r>
      <w:r>
        <w:rPr>
          <w:rFonts w:ascii="Times New Roman" w:hAnsi="Times New Roman" w:cs="Times New Roman"/>
          <w:sz w:val="28"/>
          <w:szCs w:val="28"/>
        </w:rPr>
        <w:t>озможности Личного кабинета</w:t>
      </w:r>
      <w:r w:rsidR="007B2AD5">
        <w:rPr>
          <w:rFonts w:ascii="Times New Roman" w:hAnsi="Times New Roman" w:cs="Times New Roman"/>
          <w:sz w:val="28"/>
          <w:szCs w:val="28"/>
        </w:rPr>
        <w:t xml:space="preserve"> вы можете изучить на портале.</w:t>
      </w:r>
      <w:r w:rsidR="00A862B5" w:rsidRPr="00A862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9D2" w:rsidRDefault="005939D2" w:rsidP="008641CC">
      <w:pPr>
        <w:pStyle w:val="a3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7ED4" w:rsidRDefault="00347ED4" w:rsidP="00347ED4">
      <w:pPr>
        <w:pStyle w:val="a3"/>
        <w:tabs>
          <w:tab w:val="left" w:pos="142"/>
        </w:tabs>
        <w:spacing w:after="0" w:line="240" w:lineRule="auto"/>
        <w:ind w:left="-142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E0C7C" w:rsidRPr="003E0C7C" w:rsidRDefault="003E0C7C" w:rsidP="007F743D">
      <w:pPr>
        <w:pStyle w:val="a3"/>
        <w:numPr>
          <w:ilvl w:val="0"/>
          <w:numId w:val="4"/>
        </w:numPr>
        <w:tabs>
          <w:tab w:val="left" w:pos="142"/>
        </w:tabs>
        <w:spacing w:after="0" w:line="240" w:lineRule="auto"/>
        <w:ind w:left="-142" w:firstLine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E0C7C">
        <w:rPr>
          <w:rFonts w:ascii="Times New Roman" w:hAnsi="Times New Roman" w:cs="Times New Roman"/>
          <w:b/>
          <w:i/>
          <w:sz w:val="28"/>
          <w:szCs w:val="28"/>
          <w:u w:val="single"/>
        </w:rPr>
        <w:t>Актуализация объектов НВОС</w:t>
      </w:r>
    </w:p>
    <w:p w:rsidR="003E0C7C" w:rsidRDefault="003E0C7C" w:rsidP="003E0C7C">
      <w:pPr>
        <w:pStyle w:val="a3"/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</w:rPr>
      </w:pPr>
    </w:p>
    <w:p w:rsidR="003E0C7C" w:rsidRDefault="00DA38E7" w:rsidP="003E0C7C">
      <w:pPr>
        <w:pStyle w:val="a3"/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</w:t>
      </w:r>
      <w:r w:rsidR="00A862B5">
        <w:rPr>
          <w:rFonts w:ascii="Times New Roman" w:hAnsi="Times New Roman" w:cs="Times New Roman"/>
          <w:sz w:val="28"/>
          <w:szCs w:val="28"/>
        </w:rPr>
        <w:t xml:space="preserve"> информация по актуализации</w:t>
      </w:r>
      <w:r w:rsidR="003E0C7C">
        <w:rPr>
          <w:rFonts w:ascii="Times New Roman" w:hAnsi="Times New Roman" w:cs="Times New Roman"/>
          <w:sz w:val="28"/>
          <w:szCs w:val="28"/>
        </w:rPr>
        <w:t xml:space="preserve"> объектов, оказывающих негативное воздействие на окружающую среду</w:t>
      </w:r>
      <w:r w:rsidR="001A7DF6">
        <w:rPr>
          <w:rFonts w:ascii="Times New Roman" w:hAnsi="Times New Roman" w:cs="Times New Roman"/>
          <w:sz w:val="28"/>
          <w:szCs w:val="28"/>
        </w:rPr>
        <w:t>, которая</w:t>
      </w:r>
      <w:r w:rsidR="003E0C7C">
        <w:rPr>
          <w:rFonts w:ascii="Times New Roman" w:hAnsi="Times New Roman" w:cs="Times New Roman"/>
          <w:sz w:val="28"/>
          <w:szCs w:val="28"/>
        </w:rPr>
        <w:t xml:space="preserve"> требует все </w:t>
      </w:r>
      <w:proofErr w:type="spellStart"/>
      <w:r w:rsidR="003E0C7C">
        <w:rPr>
          <w:rFonts w:ascii="Times New Roman" w:hAnsi="Times New Roman" w:cs="Times New Roman"/>
          <w:sz w:val="28"/>
          <w:szCs w:val="28"/>
        </w:rPr>
        <w:t>б</w:t>
      </w:r>
      <w:r w:rsidR="00DF5CB3" w:rsidRPr="00DF5CB3">
        <w:rPr>
          <w:rFonts w:ascii="Times New Roman" w:hAnsi="Times New Roman" w:cs="Times New Roman"/>
          <w:sz w:val="28"/>
          <w:szCs w:val="28"/>
        </w:rPr>
        <w:t>о́</w:t>
      </w:r>
      <w:r w:rsidR="003E0C7C">
        <w:rPr>
          <w:rFonts w:ascii="Times New Roman" w:hAnsi="Times New Roman" w:cs="Times New Roman"/>
          <w:sz w:val="28"/>
          <w:szCs w:val="28"/>
        </w:rPr>
        <w:t>льшего</w:t>
      </w:r>
      <w:proofErr w:type="spellEnd"/>
      <w:r w:rsidR="003E0C7C">
        <w:rPr>
          <w:rFonts w:ascii="Times New Roman" w:hAnsi="Times New Roman" w:cs="Times New Roman"/>
          <w:sz w:val="28"/>
          <w:szCs w:val="28"/>
        </w:rPr>
        <w:t xml:space="preserve"> внимания от природопользователей</w:t>
      </w:r>
      <w:r w:rsidR="003135D4">
        <w:rPr>
          <w:rFonts w:ascii="Times New Roman" w:hAnsi="Times New Roman" w:cs="Times New Roman"/>
          <w:sz w:val="28"/>
          <w:szCs w:val="28"/>
        </w:rPr>
        <w:t xml:space="preserve"> и говори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3135D4">
        <w:rPr>
          <w:rFonts w:ascii="Times New Roman" w:hAnsi="Times New Roman" w:cs="Times New Roman"/>
          <w:sz w:val="28"/>
          <w:szCs w:val="28"/>
        </w:rPr>
        <w:t xml:space="preserve"> мы об этом неоднократно</w:t>
      </w:r>
      <w:r>
        <w:rPr>
          <w:rFonts w:ascii="Times New Roman" w:hAnsi="Times New Roman" w:cs="Times New Roman"/>
          <w:sz w:val="28"/>
          <w:szCs w:val="28"/>
        </w:rPr>
        <w:t>, в первую очередь в свете получения КЭР, так как только что озвучивали – КЭР получается на объект НВОС.</w:t>
      </w:r>
      <w:r w:rsidR="003E0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0C7C" w:rsidRDefault="003E0C7C" w:rsidP="003E0C7C">
      <w:pPr>
        <w:pStyle w:val="a3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актуализации определены пунктом 6 статьи 69.2 Федерального закона «Об охране окружающей среды».</w:t>
      </w:r>
    </w:p>
    <w:p w:rsidR="00E373E4" w:rsidRDefault="003E0C7C" w:rsidP="003E0C7C">
      <w:pPr>
        <w:pStyle w:val="a3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637D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373E4" w:rsidRPr="00D9637D">
        <w:rPr>
          <w:rFonts w:ascii="Times New Roman" w:hAnsi="Times New Roman" w:cs="Times New Roman"/>
          <w:b/>
          <w:sz w:val="28"/>
          <w:szCs w:val="28"/>
        </w:rPr>
        <w:t xml:space="preserve">период с июля по </w:t>
      </w:r>
      <w:r w:rsidR="00DF5CB3" w:rsidRPr="00D9637D">
        <w:rPr>
          <w:rFonts w:ascii="Times New Roman" w:hAnsi="Times New Roman" w:cs="Times New Roman"/>
          <w:b/>
          <w:sz w:val="28"/>
          <w:szCs w:val="28"/>
        </w:rPr>
        <w:t>сентябр</w:t>
      </w:r>
      <w:r w:rsidR="00E373E4" w:rsidRPr="00D9637D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2018 го</w:t>
      </w:r>
      <w:r w:rsidR="00DF5CB3">
        <w:rPr>
          <w:rFonts w:ascii="Times New Roman" w:hAnsi="Times New Roman" w:cs="Times New Roman"/>
          <w:sz w:val="28"/>
          <w:szCs w:val="28"/>
        </w:rPr>
        <w:t>да Управлением была проведена б</w:t>
      </w:r>
      <w:r w:rsidR="00DF5CB3" w:rsidRPr="00DF5CB3">
        <w:rPr>
          <w:rFonts w:ascii="Times New Roman" w:hAnsi="Times New Roman" w:cs="Times New Roman"/>
          <w:sz w:val="28"/>
          <w:szCs w:val="28"/>
        </w:rPr>
        <w:t>о́</w:t>
      </w:r>
      <w:r>
        <w:rPr>
          <w:rFonts w:ascii="Times New Roman" w:hAnsi="Times New Roman" w:cs="Times New Roman"/>
          <w:sz w:val="28"/>
          <w:szCs w:val="28"/>
        </w:rPr>
        <w:t xml:space="preserve">льшая часть работы по актуализации сведений </w:t>
      </w:r>
      <w:r w:rsidR="00E373E4">
        <w:rPr>
          <w:rFonts w:ascii="Times New Roman" w:hAnsi="Times New Roman" w:cs="Times New Roman"/>
          <w:sz w:val="28"/>
          <w:szCs w:val="28"/>
        </w:rPr>
        <w:t xml:space="preserve">об объектах </w:t>
      </w: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DF5CB3">
        <w:rPr>
          <w:rFonts w:ascii="Times New Roman" w:hAnsi="Times New Roman" w:cs="Times New Roman"/>
          <w:sz w:val="28"/>
          <w:szCs w:val="28"/>
        </w:rPr>
        <w:t>высоким уровнем</w:t>
      </w:r>
      <w:r>
        <w:rPr>
          <w:rFonts w:ascii="Times New Roman" w:hAnsi="Times New Roman" w:cs="Times New Roman"/>
          <w:sz w:val="28"/>
          <w:szCs w:val="28"/>
        </w:rPr>
        <w:t xml:space="preserve"> технических ошибок при заполнении заявок</w:t>
      </w:r>
      <w:r w:rsidR="00DF5CB3">
        <w:rPr>
          <w:rFonts w:ascii="Times New Roman" w:hAnsi="Times New Roman" w:cs="Times New Roman"/>
          <w:sz w:val="28"/>
          <w:szCs w:val="28"/>
        </w:rPr>
        <w:t xml:space="preserve"> </w:t>
      </w:r>
      <w:r w:rsidR="00E373E4">
        <w:rPr>
          <w:rFonts w:ascii="Times New Roman" w:hAnsi="Times New Roman" w:cs="Times New Roman"/>
          <w:sz w:val="28"/>
          <w:szCs w:val="28"/>
        </w:rPr>
        <w:t>и</w:t>
      </w:r>
      <w:r w:rsidR="00DF5CB3">
        <w:rPr>
          <w:rFonts w:ascii="Times New Roman" w:hAnsi="Times New Roman" w:cs="Times New Roman"/>
          <w:sz w:val="28"/>
          <w:szCs w:val="28"/>
        </w:rPr>
        <w:t xml:space="preserve"> приведению в соответствие с Правилами</w:t>
      </w:r>
      <w:r w:rsidR="00E373E4">
        <w:rPr>
          <w:rFonts w:ascii="Times New Roman" w:hAnsi="Times New Roman" w:cs="Times New Roman"/>
          <w:sz w:val="28"/>
          <w:szCs w:val="28"/>
        </w:rPr>
        <w:t xml:space="preserve"> создания и ведения реестра объектов</w:t>
      </w:r>
      <w:r w:rsidR="00DA38E7">
        <w:rPr>
          <w:rFonts w:ascii="Times New Roman" w:hAnsi="Times New Roman" w:cs="Times New Roman"/>
          <w:sz w:val="28"/>
          <w:szCs w:val="28"/>
        </w:rPr>
        <w:t xml:space="preserve"> (</w:t>
      </w:r>
      <w:r w:rsidR="00DA38E7" w:rsidRPr="00DF5CB3">
        <w:rPr>
          <w:rFonts w:ascii="Times New Roman" w:hAnsi="Times New Roman" w:cs="Times New Roman"/>
          <w:sz w:val="28"/>
          <w:szCs w:val="28"/>
        </w:rPr>
        <w:t>~</w:t>
      </w:r>
      <w:r w:rsidR="00DA38E7">
        <w:rPr>
          <w:rFonts w:ascii="Times New Roman" w:hAnsi="Times New Roman" w:cs="Times New Roman"/>
          <w:sz w:val="28"/>
          <w:szCs w:val="28"/>
        </w:rPr>
        <w:t xml:space="preserve">140 заявок) </w:t>
      </w:r>
      <w:r w:rsidR="00DF5CB3">
        <w:rPr>
          <w:rFonts w:ascii="Times New Roman" w:hAnsi="Times New Roman" w:cs="Times New Roman"/>
          <w:sz w:val="28"/>
          <w:szCs w:val="28"/>
        </w:rPr>
        <w:t>(постановление Правительства РФ от 23.06.2016 № 572)</w:t>
      </w:r>
      <w:r w:rsidR="00E373E4">
        <w:rPr>
          <w:rFonts w:ascii="Times New Roman" w:hAnsi="Times New Roman" w:cs="Times New Roman"/>
          <w:sz w:val="28"/>
          <w:szCs w:val="28"/>
        </w:rPr>
        <w:t>.</w:t>
      </w:r>
      <w:r w:rsidR="00D24B78">
        <w:rPr>
          <w:rFonts w:ascii="Times New Roman" w:hAnsi="Times New Roman" w:cs="Times New Roman"/>
          <w:sz w:val="28"/>
          <w:szCs w:val="28"/>
        </w:rPr>
        <w:t xml:space="preserve"> В адрес хозяйствующих субъектов были направлены соответствующие письма.</w:t>
      </w:r>
    </w:p>
    <w:p w:rsidR="00DA38E7" w:rsidRDefault="003E0C7C" w:rsidP="00DA38E7">
      <w:pPr>
        <w:pStyle w:val="a3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и сейчас </w:t>
      </w:r>
      <w:r w:rsidR="00DF5CB3">
        <w:rPr>
          <w:rFonts w:ascii="Times New Roman" w:hAnsi="Times New Roman" w:cs="Times New Roman"/>
          <w:sz w:val="28"/>
          <w:szCs w:val="28"/>
        </w:rPr>
        <w:t>остаются хозяйствующие субъекты, которым необходимо актуализир</w:t>
      </w:r>
      <w:r w:rsidR="00E373E4">
        <w:rPr>
          <w:rFonts w:ascii="Times New Roman" w:hAnsi="Times New Roman" w:cs="Times New Roman"/>
          <w:sz w:val="28"/>
          <w:szCs w:val="28"/>
        </w:rPr>
        <w:t>о</w:t>
      </w:r>
      <w:r w:rsidR="00DA38E7">
        <w:rPr>
          <w:rFonts w:ascii="Times New Roman" w:hAnsi="Times New Roman" w:cs="Times New Roman"/>
          <w:sz w:val="28"/>
          <w:szCs w:val="28"/>
        </w:rPr>
        <w:t>вать сведения об объектах НВОС.</w:t>
      </w:r>
    </w:p>
    <w:p w:rsidR="00DA38E7" w:rsidRPr="003135D4" w:rsidRDefault="00DA38E7" w:rsidP="00DA38E7">
      <w:pPr>
        <w:pStyle w:val="a3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именно, обращаем внимание, что все технические ошибки, изменения сведений об источниках негативного воздействия, изменении характеристик технологических процессов основных производств, технических средств по обезвреживанию выбросов, сбросов, необходимо своевременно актуализировать.</w:t>
      </w:r>
    </w:p>
    <w:p w:rsidR="003E0C7C" w:rsidRDefault="00E373E4" w:rsidP="003E0C7C">
      <w:pPr>
        <w:pStyle w:val="a3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рассматривается уполномоченным органом в 10-дневный срок.</w:t>
      </w:r>
    </w:p>
    <w:p w:rsidR="001A7DF6" w:rsidRDefault="001A7DF6" w:rsidP="003E0C7C">
      <w:pPr>
        <w:pStyle w:val="a3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сообщаем, что </w:t>
      </w:r>
      <w:r w:rsidRPr="00D9637D">
        <w:rPr>
          <w:rFonts w:ascii="Times New Roman" w:hAnsi="Times New Roman" w:cs="Times New Roman"/>
          <w:b/>
          <w:sz w:val="28"/>
          <w:szCs w:val="28"/>
        </w:rPr>
        <w:t>по итогам Видеоконференции</w:t>
      </w:r>
      <w:r>
        <w:rPr>
          <w:rFonts w:ascii="Times New Roman" w:hAnsi="Times New Roman" w:cs="Times New Roman"/>
          <w:sz w:val="28"/>
          <w:szCs w:val="28"/>
        </w:rPr>
        <w:t xml:space="preserve">, которая состоялась 20 ноября (вчера) в Минприроды России, было сказано о том, что </w:t>
      </w:r>
      <w:r w:rsidR="007B2AD5">
        <w:rPr>
          <w:rFonts w:ascii="Times New Roman" w:hAnsi="Times New Roman" w:cs="Times New Roman"/>
          <w:sz w:val="28"/>
          <w:szCs w:val="28"/>
        </w:rPr>
        <w:t xml:space="preserve">подготовлен законопроект, в котором расширен </w:t>
      </w:r>
      <w:r>
        <w:rPr>
          <w:rFonts w:ascii="Times New Roman" w:hAnsi="Times New Roman" w:cs="Times New Roman"/>
          <w:sz w:val="28"/>
          <w:szCs w:val="28"/>
        </w:rPr>
        <w:t>список оснований для актуализации объектов НВОС (определенный п. 6 статьи 69.2 Закона «Об охране окружающей среды»)</w:t>
      </w:r>
      <w:r w:rsidR="007B2A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CD2" w:rsidRPr="00C43CD2" w:rsidRDefault="001A7DF6" w:rsidP="00C43CD2">
      <w:pPr>
        <w:pStyle w:val="a3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планируются </w:t>
      </w:r>
      <w:r w:rsidRPr="00D9637D">
        <w:rPr>
          <w:rFonts w:ascii="Times New Roman" w:hAnsi="Times New Roman" w:cs="Times New Roman"/>
          <w:b/>
          <w:sz w:val="28"/>
          <w:szCs w:val="28"/>
        </w:rPr>
        <w:t>изменения формы заявки</w:t>
      </w:r>
      <w:r>
        <w:rPr>
          <w:rFonts w:ascii="Times New Roman" w:hAnsi="Times New Roman" w:cs="Times New Roman"/>
          <w:sz w:val="28"/>
          <w:szCs w:val="28"/>
        </w:rPr>
        <w:t xml:space="preserve"> о постановке объекта на государственный учет</w:t>
      </w:r>
      <w:r w:rsidR="00BE65AA">
        <w:rPr>
          <w:rFonts w:ascii="Times New Roman" w:hAnsi="Times New Roman" w:cs="Times New Roman"/>
          <w:sz w:val="28"/>
          <w:szCs w:val="28"/>
        </w:rPr>
        <w:t xml:space="preserve"> для указания более полной информации об объектах </w:t>
      </w:r>
      <w:r w:rsidR="00BE65AA">
        <w:rPr>
          <w:rFonts w:ascii="Times New Roman" w:hAnsi="Times New Roman" w:cs="Times New Roman"/>
          <w:sz w:val="28"/>
          <w:szCs w:val="28"/>
        </w:rPr>
        <w:lastRenderedPageBreak/>
        <w:t>и конечно будет предусмотрен переходный период для осуществления актуализации.</w:t>
      </w:r>
    </w:p>
    <w:p w:rsidR="00E373E4" w:rsidRDefault="00E373E4" w:rsidP="003E0C7C">
      <w:pPr>
        <w:pStyle w:val="a3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36DD" w:rsidRDefault="008A36DD" w:rsidP="007F743D">
      <w:pPr>
        <w:spacing w:after="0" w:line="240" w:lineRule="auto"/>
        <w:ind w:firstLine="55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B2AD5" w:rsidRPr="008A36DD" w:rsidRDefault="007B2AD5" w:rsidP="007F743D">
      <w:pPr>
        <w:spacing w:after="0" w:line="240" w:lineRule="auto"/>
        <w:ind w:firstLine="55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A36DD" w:rsidRDefault="008A36DD" w:rsidP="008A36DD">
      <w:pPr>
        <w:pStyle w:val="a3"/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A36DD">
        <w:rPr>
          <w:rFonts w:ascii="Times New Roman" w:hAnsi="Times New Roman" w:cs="Times New Roman"/>
          <w:b/>
          <w:i/>
          <w:sz w:val="28"/>
          <w:szCs w:val="28"/>
          <w:u w:val="single"/>
        </w:rPr>
        <w:t>Инвентаризация объектов размещения отходов</w:t>
      </w:r>
    </w:p>
    <w:p w:rsidR="008A36DD" w:rsidRDefault="008A36DD" w:rsidP="00E27C5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A36DD" w:rsidRPr="009F2A2B" w:rsidRDefault="008A36DD" w:rsidP="00E27C5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E1A43">
        <w:rPr>
          <w:rFonts w:ascii="Times New Roman" w:hAnsi="Times New Roman" w:cs="Times New Roman"/>
          <w:sz w:val="28"/>
          <w:szCs w:val="28"/>
        </w:rPr>
        <w:t xml:space="preserve">Порядком ведения государственного кадастра отходов </w:t>
      </w:r>
      <w:r>
        <w:rPr>
          <w:rFonts w:ascii="Times New Roman" w:hAnsi="Times New Roman" w:cs="Times New Roman"/>
          <w:sz w:val="28"/>
          <w:szCs w:val="28"/>
        </w:rPr>
        <w:t xml:space="preserve">(приказ Минприроды России от 30.09.2011 № 792), </w:t>
      </w:r>
      <w:r w:rsidR="007E1A43">
        <w:rPr>
          <w:rFonts w:ascii="Times New Roman" w:hAnsi="Times New Roman" w:cs="Times New Roman"/>
          <w:sz w:val="28"/>
          <w:szCs w:val="28"/>
        </w:rPr>
        <w:t>Правилами инвентаризации объектов размещения отходов (приказ</w:t>
      </w:r>
      <w:r>
        <w:rPr>
          <w:rFonts w:ascii="Times New Roman" w:hAnsi="Times New Roman" w:cs="Times New Roman"/>
          <w:sz w:val="28"/>
          <w:szCs w:val="28"/>
        </w:rPr>
        <w:t xml:space="preserve"> Минприроды России от 25.02.2010 № 49</w:t>
      </w:r>
      <w:r w:rsidR="007E1A4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73FC" w:rsidRPr="00D9637D">
        <w:rPr>
          <w:rFonts w:ascii="Times New Roman" w:hAnsi="Times New Roman" w:cs="Times New Roman"/>
          <w:b/>
          <w:sz w:val="28"/>
          <w:szCs w:val="28"/>
        </w:rPr>
        <w:t>хозяйствующие</w:t>
      </w:r>
      <w:r w:rsidRPr="00D9637D">
        <w:rPr>
          <w:rFonts w:ascii="Times New Roman" w:hAnsi="Times New Roman" w:cs="Times New Roman"/>
          <w:b/>
          <w:sz w:val="28"/>
          <w:szCs w:val="28"/>
        </w:rPr>
        <w:t xml:space="preserve"> субъект</w:t>
      </w:r>
      <w:r w:rsidR="002F73FC" w:rsidRPr="00D9637D">
        <w:rPr>
          <w:rFonts w:ascii="Times New Roman" w:hAnsi="Times New Roman" w:cs="Times New Roman"/>
          <w:b/>
          <w:sz w:val="28"/>
          <w:szCs w:val="28"/>
        </w:rPr>
        <w:t>ы, эксплуатирующие</w:t>
      </w:r>
      <w:r w:rsidR="007E1A43" w:rsidRPr="00D9637D">
        <w:rPr>
          <w:rFonts w:ascii="Times New Roman" w:hAnsi="Times New Roman" w:cs="Times New Roman"/>
          <w:b/>
          <w:sz w:val="28"/>
          <w:szCs w:val="28"/>
        </w:rPr>
        <w:t xml:space="preserve"> объекты</w:t>
      </w:r>
      <w:r w:rsidR="007E1A43">
        <w:rPr>
          <w:rFonts w:ascii="Times New Roman" w:hAnsi="Times New Roman" w:cs="Times New Roman"/>
          <w:sz w:val="28"/>
          <w:szCs w:val="28"/>
        </w:rPr>
        <w:t xml:space="preserve"> размещения отходов</w:t>
      </w:r>
      <w:r w:rsidR="002F73FC">
        <w:rPr>
          <w:rFonts w:ascii="Times New Roman" w:hAnsi="Times New Roman" w:cs="Times New Roman"/>
          <w:sz w:val="28"/>
          <w:szCs w:val="28"/>
        </w:rPr>
        <w:t>,</w:t>
      </w:r>
      <w:r w:rsidR="007E1A43">
        <w:rPr>
          <w:rFonts w:ascii="Times New Roman" w:hAnsi="Times New Roman" w:cs="Times New Roman"/>
          <w:sz w:val="28"/>
          <w:szCs w:val="28"/>
        </w:rPr>
        <w:t xml:space="preserve"> осуществляют инвентаризацию данных объектов</w:t>
      </w:r>
      <w:r w:rsidR="002F73FC">
        <w:rPr>
          <w:rFonts w:ascii="Times New Roman" w:hAnsi="Times New Roman" w:cs="Times New Roman"/>
          <w:sz w:val="28"/>
          <w:szCs w:val="28"/>
        </w:rPr>
        <w:t xml:space="preserve"> </w:t>
      </w:r>
      <w:r w:rsidR="002F73FC" w:rsidRPr="00D9637D">
        <w:rPr>
          <w:rFonts w:ascii="Times New Roman" w:hAnsi="Times New Roman" w:cs="Times New Roman"/>
          <w:b/>
          <w:sz w:val="28"/>
          <w:szCs w:val="28"/>
        </w:rPr>
        <w:t xml:space="preserve">не реже одного раза в 5 лет </w:t>
      </w:r>
      <w:r w:rsidR="002F73FC">
        <w:rPr>
          <w:rFonts w:ascii="Times New Roman" w:hAnsi="Times New Roman" w:cs="Times New Roman"/>
          <w:sz w:val="28"/>
          <w:szCs w:val="28"/>
        </w:rPr>
        <w:t>и направляют сведения в уполномоченный орган</w:t>
      </w:r>
      <w:r w:rsidR="009F2A2B" w:rsidRPr="009F2A2B">
        <w:rPr>
          <w:rFonts w:ascii="Times New Roman" w:hAnsi="Times New Roman" w:cs="Times New Roman"/>
          <w:sz w:val="28"/>
          <w:szCs w:val="28"/>
        </w:rPr>
        <w:t xml:space="preserve"> </w:t>
      </w:r>
      <w:r w:rsidR="009F2A2B" w:rsidRPr="009F2A2B">
        <w:rPr>
          <w:rFonts w:ascii="Times New Roman" w:hAnsi="Times New Roman" w:cs="Times New Roman"/>
          <w:b/>
          <w:sz w:val="28"/>
          <w:szCs w:val="28"/>
        </w:rPr>
        <w:t>в уведомительном порядке</w:t>
      </w:r>
      <w:r w:rsidR="002F73FC" w:rsidRPr="009F2A2B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27C56" w:rsidRPr="001B27FF" w:rsidRDefault="00E27C56" w:rsidP="00E27C56">
      <w:pPr>
        <w:pStyle w:val="s1"/>
        <w:shd w:val="clear" w:color="auto" w:fill="FFFFFF"/>
        <w:ind w:firstLine="567"/>
        <w:jc w:val="both"/>
        <w:rPr>
          <w:rFonts w:eastAsiaTheme="minorHAnsi"/>
          <w:i/>
          <w:sz w:val="28"/>
          <w:szCs w:val="28"/>
          <w:lang w:eastAsia="en-US"/>
        </w:rPr>
      </w:pPr>
      <w:r w:rsidRPr="001B27FF">
        <w:rPr>
          <w:rFonts w:eastAsiaTheme="minorHAnsi"/>
          <w:i/>
          <w:sz w:val="28"/>
          <w:szCs w:val="28"/>
          <w:lang w:eastAsia="en-US"/>
        </w:rPr>
        <w:t>Источниками информации для инвентаризации объектов размещения отходов являются: проектная документация на строительство объектов размещения отходов; данные обследований (натурных, инструментальных, иных) объектов размещения отходов; фондовые материалы; иная документация.</w:t>
      </w:r>
    </w:p>
    <w:p w:rsidR="002F73FC" w:rsidRDefault="002F73FC" w:rsidP="00813F6D">
      <w:pPr>
        <w:pStyle w:val="s1"/>
        <w:shd w:val="clear" w:color="auto" w:fill="FFFFFF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27C56">
        <w:rPr>
          <w:rFonts w:eastAsiaTheme="minorHAnsi"/>
          <w:sz w:val="28"/>
          <w:szCs w:val="28"/>
          <w:lang w:eastAsia="en-US"/>
        </w:rPr>
        <w:t xml:space="preserve">В настоящее время обращаем внимание, что в 2019 году по </w:t>
      </w:r>
      <w:r w:rsidR="00DA38E7">
        <w:rPr>
          <w:rFonts w:eastAsiaTheme="minorHAnsi"/>
          <w:sz w:val="28"/>
          <w:szCs w:val="28"/>
          <w:lang w:eastAsia="en-US"/>
        </w:rPr>
        <w:t>многи</w:t>
      </w:r>
      <w:r w:rsidRPr="00E27C56">
        <w:rPr>
          <w:rFonts w:eastAsiaTheme="minorHAnsi"/>
          <w:sz w:val="28"/>
          <w:szCs w:val="28"/>
          <w:lang w:eastAsia="en-US"/>
        </w:rPr>
        <w:t>м объектам ра</w:t>
      </w:r>
      <w:r w:rsidR="007B2AD5">
        <w:rPr>
          <w:rFonts w:eastAsiaTheme="minorHAnsi"/>
          <w:sz w:val="28"/>
          <w:szCs w:val="28"/>
          <w:lang w:eastAsia="en-US"/>
        </w:rPr>
        <w:t>змещения отходов необходимо провест</w:t>
      </w:r>
      <w:r w:rsidRPr="00E27C56">
        <w:rPr>
          <w:rFonts w:eastAsiaTheme="minorHAnsi"/>
          <w:sz w:val="28"/>
          <w:szCs w:val="28"/>
          <w:lang w:eastAsia="en-US"/>
        </w:rPr>
        <w:t>и инвентаризацию ОРО и направить актуальные сведения об ОРО в адрес Управления.</w:t>
      </w:r>
    </w:p>
    <w:p w:rsidR="00DB408D" w:rsidRDefault="00DB408D" w:rsidP="00813F6D">
      <w:pPr>
        <w:pStyle w:val="s1"/>
        <w:shd w:val="clear" w:color="auto" w:fill="FFFFFF"/>
        <w:ind w:firstLine="567"/>
        <w:jc w:val="both"/>
        <w:rPr>
          <w:rFonts w:eastAsiaTheme="minorHAnsi"/>
          <w:b/>
          <w:i/>
          <w:sz w:val="28"/>
          <w:szCs w:val="28"/>
          <w:u w:val="single"/>
          <w:lang w:eastAsia="en-US"/>
        </w:rPr>
      </w:pPr>
      <w:r>
        <w:rPr>
          <w:rFonts w:eastAsiaTheme="minorHAnsi"/>
          <w:b/>
          <w:i/>
          <w:sz w:val="28"/>
          <w:szCs w:val="28"/>
          <w:u w:val="single"/>
          <w:lang w:eastAsia="en-US"/>
        </w:rPr>
        <w:t>Отчетность природопользователей за 2018 год</w:t>
      </w:r>
    </w:p>
    <w:p w:rsidR="00DB408D" w:rsidRDefault="00DB408D" w:rsidP="00813F6D">
      <w:pPr>
        <w:pStyle w:val="s1"/>
        <w:shd w:val="clear" w:color="auto" w:fill="FFFFFF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 2018 год природопользоват</w:t>
      </w:r>
      <w:r w:rsidR="006A1E12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л</w:t>
      </w:r>
      <w:r w:rsidR="006A1E12"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>м необходимо отчитаться в соответствии с осуществляемой хозяйственной и (или) иной деятельностью по следующим формам отчетов:</w:t>
      </w:r>
    </w:p>
    <w:p w:rsidR="006A1E12" w:rsidRDefault="006A1E12" w:rsidP="003144AC">
      <w:pPr>
        <w:pStyle w:val="s1"/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Статистическая отчетность:</w:t>
      </w:r>
    </w:p>
    <w:p w:rsidR="00DA38E7" w:rsidRDefault="00DA38E7" w:rsidP="00DA38E7">
      <w:pPr>
        <w:pStyle w:val="s1"/>
        <w:numPr>
          <w:ilvl w:val="0"/>
          <w:numId w:val="7"/>
        </w:numPr>
        <w:shd w:val="clear" w:color="auto" w:fill="FFFFFF"/>
        <w:tabs>
          <w:tab w:val="left" w:pos="851"/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Обращаем внимание что с 01 января 2019 года отчетность п</w:t>
      </w:r>
      <w:r w:rsidRPr="003144AC">
        <w:rPr>
          <w:rFonts w:eastAsiaTheme="minorHAnsi"/>
          <w:b/>
          <w:sz w:val="28"/>
          <w:szCs w:val="28"/>
          <w:lang w:eastAsia="en-US"/>
        </w:rPr>
        <w:t xml:space="preserve">о форме </w:t>
      </w:r>
      <w:r>
        <w:rPr>
          <w:rFonts w:eastAsiaTheme="minorHAnsi"/>
          <w:b/>
          <w:sz w:val="28"/>
          <w:szCs w:val="28"/>
          <w:lang w:eastAsia="en-US"/>
        </w:rPr>
        <w:t>№ 2-ТП (воздух) подаётся в Росприроднадзор</w:t>
      </w:r>
      <w:r>
        <w:rPr>
          <w:rFonts w:eastAsiaTheme="minorHAnsi"/>
          <w:sz w:val="28"/>
          <w:szCs w:val="28"/>
          <w:lang w:eastAsia="en-US"/>
        </w:rPr>
        <w:t xml:space="preserve"> (приказ Росстата от 08.11.2018 № 661) </w:t>
      </w:r>
      <w:r w:rsidRPr="006B77FB">
        <w:rPr>
          <w:rFonts w:eastAsiaTheme="minorHAnsi"/>
          <w:b/>
          <w:i/>
          <w:sz w:val="28"/>
          <w:szCs w:val="28"/>
          <w:lang w:eastAsia="en-US"/>
        </w:rPr>
        <w:t>в срок до 22 января 2019 года</w:t>
      </w:r>
      <w:r>
        <w:rPr>
          <w:rFonts w:eastAsiaTheme="minorHAnsi"/>
          <w:sz w:val="28"/>
          <w:szCs w:val="28"/>
          <w:lang w:eastAsia="en-US"/>
        </w:rPr>
        <w:t xml:space="preserve"> (сдают</w:t>
      </w:r>
      <w:r w:rsidRPr="00DB408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ЮЛ и ИП,</w:t>
      </w:r>
      <w:r w:rsidRPr="00DB408D">
        <w:rPr>
          <w:rFonts w:eastAsiaTheme="minorHAnsi"/>
          <w:sz w:val="28"/>
          <w:szCs w:val="28"/>
          <w:lang w:eastAsia="en-US"/>
        </w:rPr>
        <w:t xml:space="preserve"> имеющие стационарные источники выбросов загрязняющих веществ в атмосферный воздух (включая котельные), независимо от того, оборудованы они очистными установками или нет, от которых в отчетном году осуществлялся выброс загрязняющих веществ в атмосферный воздух</w:t>
      </w:r>
      <w:r>
        <w:rPr>
          <w:rFonts w:eastAsiaTheme="minorHAnsi"/>
          <w:sz w:val="28"/>
          <w:szCs w:val="28"/>
          <w:lang w:eastAsia="en-US"/>
        </w:rPr>
        <w:t xml:space="preserve">). </w:t>
      </w:r>
    </w:p>
    <w:p w:rsidR="00DA38E7" w:rsidRPr="00F12DA7" w:rsidRDefault="00DA38E7" w:rsidP="00DA38E7">
      <w:pPr>
        <w:jc w:val="both"/>
        <w:rPr>
          <w:rFonts w:ascii="Times New Roman" w:hAnsi="Times New Roman" w:cs="Times New Roman"/>
          <w:sz w:val="28"/>
          <w:szCs w:val="28"/>
        </w:rPr>
      </w:pPr>
      <w:r w:rsidRPr="00F12DA7">
        <w:rPr>
          <w:rFonts w:ascii="Times New Roman" w:hAnsi="Times New Roman" w:cs="Times New Roman"/>
          <w:sz w:val="28"/>
          <w:szCs w:val="28"/>
        </w:rPr>
        <w:t xml:space="preserve">Сведения предоставляют </w:t>
      </w:r>
      <w:r w:rsidR="001B27FF">
        <w:rPr>
          <w:rFonts w:ascii="Times New Roman" w:hAnsi="Times New Roman" w:cs="Times New Roman"/>
          <w:sz w:val="28"/>
          <w:szCs w:val="28"/>
        </w:rPr>
        <w:t>ЮЛ или ИП</w:t>
      </w:r>
      <w:r w:rsidRPr="00F12DA7">
        <w:rPr>
          <w:rFonts w:ascii="Times New Roman" w:hAnsi="Times New Roman" w:cs="Times New Roman"/>
          <w:sz w:val="28"/>
          <w:szCs w:val="28"/>
        </w:rPr>
        <w:t>, в результате хозяйственной или иной деятельности, которых:</w:t>
      </w:r>
    </w:p>
    <w:p w:rsidR="00DA38E7" w:rsidRPr="00F12DA7" w:rsidRDefault="00DA38E7" w:rsidP="00DA38E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объё</w:t>
      </w:r>
      <w:r w:rsidRPr="00F12DA7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Pr="00F12DA7">
        <w:rPr>
          <w:rFonts w:ascii="Times New Roman" w:hAnsi="Times New Roman" w:cs="Times New Roman"/>
          <w:sz w:val="28"/>
          <w:szCs w:val="28"/>
        </w:rPr>
        <w:t xml:space="preserve"> разрешенных выбросов загрязняющих веществ по </w:t>
      </w:r>
      <w:r>
        <w:rPr>
          <w:rFonts w:ascii="Times New Roman" w:hAnsi="Times New Roman" w:cs="Times New Roman"/>
          <w:sz w:val="28"/>
          <w:szCs w:val="28"/>
        </w:rPr>
        <w:t>ОБЪЕКТАМ НВОС</w:t>
      </w:r>
      <w:r w:rsidRPr="00F12DA7">
        <w:rPr>
          <w:rFonts w:ascii="Times New Roman" w:hAnsi="Times New Roman" w:cs="Times New Roman"/>
          <w:sz w:val="28"/>
          <w:szCs w:val="28"/>
        </w:rPr>
        <w:t xml:space="preserve"> превышают 10 тонн в год;</w:t>
      </w:r>
    </w:p>
    <w:p w:rsidR="00DA38E7" w:rsidRPr="007B2AD5" w:rsidRDefault="00DA38E7" w:rsidP="00DA38E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объё</w:t>
      </w:r>
      <w:r w:rsidRPr="00F12DA7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Pr="00F12DA7">
        <w:rPr>
          <w:rFonts w:ascii="Times New Roman" w:hAnsi="Times New Roman" w:cs="Times New Roman"/>
          <w:sz w:val="28"/>
          <w:szCs w:val="28"/>
        </w:rPr>
        <w:t xml:space="preserve"> разрешенных выбросов загрязняющих веществ по О</w:t>
      </w:r>
      <w:r>
        <w:rPr>
          <w:rFonts w:ascii="Times New Roman" w:hAnsi="Times New Roman" w:cs="Times New Roman"/>
          <w:sz w:val="28"/>
          <w:szCs w:val="28"/>
        </w:rPr>
        <w:t>БЪЕКТАМ НВОС</w:t>
      </w:r>
      <w:r w:rsidRPr="00F12DA7">
        <w:rPr>
          <w:rFonts w:ascii="Times New Roman" w:hAnsi="Times New Roman" w:cs="Times New Roman"/>
          <w:sz w:val="28"/>
          <w:szCs w:val="28"/>
        </w:rPr>
        <w:t xml:space="preserve"> составляют от 5 до 10 тонн в год включительно при наличии в составе выбросов загрязняющих атмосферу веществ 1 и (или) 2 класса опасности.</w:t>
      </w:r>
    </w:p>
    <w:p w:rsidR="00DB408D" w:rsidRDefault="00DB408D" w:rsidP="003144AC">
      <w:pPr>
        <w:pStyle w:val="s1"/>
        <w:numPr>
          <w:ilvl w:val="0"/>
          <w:numId w:val="7"/>
        </w:numPr>
        <w:shd w:val="clear" w:color="auto" w:fill="FFFFFF"/>
        <w:tabs>
          <w:tab w:val="left" w:pos="851"/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3144AC">
        <w:rPr>
          <w:rFonts w:eastAsiaTheme="minorHAnsi"/>
          <w:b/>
          <w:sz w:val="28"/>
          <w:szCs w:val="28"/>
          <w:lang w:eastAsia="en-US"/>
        </w:rPr>
        <w:t>По форме № 2-ТП (отходы),</w:t>
      </w:r>
      <w:r>
        <w:rPr>
          <w:rFonts w:eastAsiaTheme="minorHAnsi"/>
          <w:sz w:val="28"/>
          <w:szCs w:val="28"/>
          <w:lang w:eastAsia="en-US"/>
        </w:rPr>
        <w:t xml:space="preserve"> утвержденной приказом Росстата от 10.08.2017 № 529 в срок </w:t>
      </w:r>
      <w:r w:rsidRPr="006B77FB">
        <w:rPr>
          <w:rFonts w:eastAsiaTheme="minorHAnsi"/>
          <w:b/>
          <w:sz w:val="28"/>
          <w:szCs w:val="28"/>
          <w:lang w:eastAsia="en-US"/>
        </w:rPr>
        <w:t>до 01 февраля 2019</w:t>
      </w:r>
      <w:r>
        <w:rPr>
          <w:rFonts w:eastAsiaTheme="minorHAnsi"/>
          <w:sz w:val="28"/>
          <w:szCs w:val="28"/>
          <w:lang w:eastAsia="en-US"/>
        </w:rPr>
        <w:t xml:space="preserve"> года тем хозяйствующим субъектам, которые осуществляют деятельность по обращению с отходами производства и потребления (</w:t>
      </w:r>
      <w:r w:rsidR="001B27FF">
        <w:rPr>
          <w:rFonts w:eastAsiaTheme="minorHAnsi"/>
          <w:sz w:val="28"/>
          <w:szCs w:val="28"/>
          <w:lang w:eastAsia="en-US"/>
        </w:rPr>
        <w:t xml:space="preserve">а именно, </w:t>
      </w:r>
      <w:r w:rsidRPr="00DB408D">
        <w:rPr>
          <w:rFonts w:eastAsiaTheme="minorHAnsi"/>
          <w:sz w:val="28"/>
          <w:szCs w:val="28"/>
          <w:lang w:eastAsia="en-US"/>
        </w:rPr>
        <w:t>сбор</w:t>
      </w:r>
      <w:r w:rsidR="001B27FF">
        <w:rPr>
          <w:rFonts w:eastAsiaTheme="minorHAnsi"/>
          <w:sz w:val="28"/>
          <w:szCs w:val="28"/>
          <w:lang w:eastAsia="en-US"/>
        </w:rPr>
        <w:t>, накопление</w:t>
      </w:r>
      <w:r w:rsidRPr="00DB408D">
        <w:rPr>
          <w:rFonts w:eastAsiaTheme="minorHAnsi"/>
          <w:sz w:val="28"/>
          <w:szCs w:val="28"/>
          <w:lang w:eastAsia="en-US"/>
        </w:rPr>
        <w:t>, транспортировани</w:t>
      </w:r>
      <w:r w:rsidR="001B27FF">
        <w:rPr>
          <w:rFonts w:eastAsiaTheme="minorHAnsi"/>
          <w:sz w:val="28"/>
          <w:szCs w:val="28"/>
          <w:lang w:eastAsia="en-US"/>
        </w:rPr>
        <w:t>е</w:t>
      </w:r>
      <w:r w:rsidRPr="00DB408D">
        <w:rPr>
          <w:rFonts w:eastAsiaTheme="minorHAnsi"/>
          <w:sz w:val="28"/>
          <w:szCs w:val="28"/>
          <w:lang w:eastAsia="en-US"/>
        </w:rPr>
        <w:t>, обработк</w:t>
      </w:r>
      <w:r w:rsidR="001B27FF">
        <w:rPr>
          <w:rFonts w:eastAsiaTheme="minorHAnsi"/>
          <w:sz w:val="28"/>
          <w:szCs w:val="28"/>
          <w:lang w:eastAsia="en-US"/>
        </w:rPr>
        <w:t>у</w:t>
      </w:r>
      <w:r w:rsidRPr="00DB408D">
        <w:rPr>
          <w:rFonts w:eastAsiaTheme="minorHAnsi"/>
          <w:sz w:val="28"/>
          <w:szCs w:val="28"/>
          <w:lang w:eastAsia="en-US"/>
        </w:rPr>
        <w:t>, утилизаци</w:t>
      </w:r>
      <w:r w:rsidR="001B27FF">
        <w:rPr>
          <w:rFonts w:eastAsiaTheme="minorHAnsi"/>
          <w:sz w:val="28"/>
          <w:szCs w:val="28"/>
          <w:lang w:eastAsia="en-US"/>
        </w:rPr>
        <w:t>ю</w:t>
      </w:r>
      <w:r w:rsidRPr="00DB408D">
        <w:rPr>
          <w:rFonts w:eastAsiaTheme="minorHAnsi"/>
          <w:sz w:val="28"/>
          <w:szCs w:val="28"/>
          <w:lang w:eastAsia="en-US"/>
        </w:rPr>
        <w:t>, обезвреживани</w:t>
      </w:r>
      <w:r w:rsidR="001B27FF">
        <w:rPr>
          <w:rFonts w:eastAsiaTheme="minorHAnsi"/>
          <w:sz w:val="28"/>
          <w:szCs w:val="28"/>
          <w:lang w:eastAsia="en-US"/>
        </w:rPr>
        <w:t>е</w:t>
      </w:r>
      <w:r w:rsidRPr="00DB408D">
        <w:rPr>
          <w:rFonts w:eastAsiaTheme="minorHAnsi"/>
          <w:sz w:val="28"/>
          <w:szCs w:val="28"/>
          <w:lang w:eastAsia="en-US"/>
        </w:rPr>
        <w:t>, раз</w:t>
      </w:r>
      <w:r w:rsidR="001B27FF">
        <w:rPr>
          <w:rFonts w:eastAsiaTheme="minorHAnsi"/>
          <w:sz w:val="28"/>
          <w:szCs w:val="28"/>
          <w:lang w:eastAsia="en-US"/>
        </w:rPr>
        <w:t>мещение</w:t>
      </w:r>
      <w:r w:rsidRPr="00DB408D">
        <w:rPr>
          <w:rFonts w:eastAsiaTheme="minorHAnsi"/>
          <w:sz w:val="28"/>
          <w:szCs w:val="28"/>
          <w:lang w:eastAsia="en-US"/>
        </w:rPr>
        <w:t xml:space="preserve"> отходов</w:t>
      </w:r>
      <w:r>
        <w:rPr>
          <w:rFonts w:eastAsiaTheme="minorHAnsi"/>
          <w:sz w:val="28"/>
          <w:szCs w:val="28"/>
          <w:lang w:eastAsia="en-US"/>
        </w:rPr>
        <w:t>).</w:t>
      </w:r>
    </w:p>
    <w:p w:rsidR="00DB408D" w:rsidRDefault="006A1E12" w:rsidP="003144AC">
      <w:pPr>
        <w:pStyle w:val="s1"/>
        <w:numPr>
          <w:ilvl w:val="0"/>
          <w:numId w:val="7"/>
        </w:numPr>
        <w:shd w:val="clear" w:color="auto" w:fill="FFFFFF"/>
        <w:tabs>
          <w:tab w:val="left" w:pos="851"/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3144AC">
        <w:rPr>
          <w:rFonts w:eastAsiaTheme="minorHAnsi"/>
          <w:b/>
          <w:sz w:val="28"/>
          <w:szCs w:val="28"/>
          <w:lang w:eastAsia="en-US"/>
        </w:rPr>
        <w:t xml:space="preserve">По форме № 2-ТП </w:t>
      </w:r>
      <w:r w:rsidR="001B27FF">
        <w:rPr>
          <w:rFonts w:eastAsiaTheme="minorHAnsi"/>
          <w:b/>
          <w:sz w:val="28"/>
          <w:szCs w:val="28"/>
          <w:lang w:eastAsia="en-US"/>
        </w:rPr>
        <w:t>(рекультивация)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1B27FF">
        <w:rPr>
          <w:rFonts w:eastAsiaTheme="minorHAnsi"/>
          <w:sz w:val="28"/>
          <w:szCs w:val="28"/>
          <w:lang w:eastAsia="en-US"/>
        </w:rPr>
        <w:t>(</w:t>
      </w:r>
      <w:r>
        <w:rPr>
          <w:rFonts w:eastAsiaTheme="minorHAnsi"/>
          <w:sz w:val="28"/>
          <w:szCs w:val="28"/>
          <w:lang w:eastAsia="en-US"/>
        </w:rPr>
        <w:t>приказ Росстата от 29.12.2012 № 676</w:t>
      </w:r>
      <w:r w:rsidR="001B27FF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 в срок </w:t>
      </w:r>
      <w:r w:rsidRPr="006B77FB">
        <w:rPr>
          <w:rFonts w:eastAsiaTheme="minorHAnsi"/>
          <w:b/>
          <w:sz w:val="28"/>
          <w:szCs w:val="28"/>
          <w:lang w:eastAsia="en-US"/>
        </w:rPr>
        <w:t>до 01 февраля 2019 года</w:t>
      </w:r>
      <w:r>
        <w:rPr>
          <w:rFonts w:eastAsiaTheme="minorHAnsi"/>
          <w:sz w:val="28"/>
          <w:szCs w:val="28"/>
          <w:lang w:eastAsia="en-US"/>
        </w:rPr>
        <w:t xml:space="preserve"> (</w:t>
      </w:r>
      <w:r w:rsidR="001B27FF">
        <w:rPr>
          <w:rFonts w:eastAsiaTheme="minorHAnsi"/>
          <w:sz w:val="28"/>
          <w:szCs w:val="28"/>
          <w:lang w:eastAsia="en-US"/>
        </w:rPr>
        <w:t xml:space="preserve">отчет представляют </w:t>
      </w:r>
      <w:r w:rsidR="006B77FB">
        <w:rPr>
          <w:rFonts w:eastAsiaTheme="minorHAnsi"/>
          <w:sz w:val="28"/>
          <w:szCs w:val="28"/>
          <w:lang w:eastAsia="en-US"/>
        </w:rPr>
        <w:t>ЮЛ и ИП,</w:t>
      </w:r>
      <w:r w:rsidRPr="006A1E12">
        <w:rPr>
          <w:rFonts w:eastAsiaTheme="minorHAnsi"/>
          <w:sz w:val="28"/>
          <w:szCs w:val="28"/>
          <w:lang w:eastAsia="en-US"/>
        </w:rPr>
        <w:t xml:space="preserve"> </w:t>
      </w:r>
      <w:r w:rsidR="001B27FF">
        <w:rPr>
          <w:rFonts w:eastAsiaTheme="minorHAnsi"/>
          <w:sz w:val="28"/>
          <w:szCs w:val="28"/>
          <w:lang w:eastAsia="en-US"/>
        </w:rPr>
        <w:t xml:space="preserve">которые </w:t>
      </w:r>
      <w:r w:rsidRPr="006A1E12">
        <w:rPr>
          <w:rFonts w:eastAsiaTheme="minorHAnsi"/>
          <w:sz w:val="28"/>
          <w:szCs w:val="28"/>
          <w:lang w:eastAsia="en-US"/>
        </w:rPr>
        <w:t>разрабатываю</w:t>
      </w:r>
      <w:r w:rsidR="001B27FF">
        <w:rPr>
          <w:rFonts w:eastAsiaTheme="minorHAnsi"/>
          <w:sz w:val="28"/>
          <w:szCs w:val="28"/>
          <w:lang w:eastAsia="en-US"/>
        </w:rPr>
        <w:t>т</w:t>
      </w:r>
      <w:r w:rsidRPr="006A1E12">
        <w:rPr>
          <w:rFonts w:eastAsiaTheme="minorHAnsi"/>
          <w:sz w:val="28"/>
          <w:szCs w:val="28"/>
          <w:lang w:eastAsia="en-US"/>
        </w:rPr>
        <w:t xml:space="preserve"> месторождения полезных ископаемых (включая общераспространенные полезные ископаемые), осуществляю</w:t>
      </w:r>
      <w:r w:rsidR="001B27FF">
        <w:rPr>
          <w:rFonts w:eastAsiaTheme="minorHAnsi"/>
          <w:sz w:val="28"/>
          <w:szCs w:val="28"/>
          <w:lang w:eastAsia="en-US"/>
        </w:rPr>
        <w:t>т</w:t>
      </w:r>
      <w:r w:rsidRPr="006A1E12">
        <w:rPr>
          <w:rFonts w:eastAsiaTheme="minorHAnsi"/>
          <w:sz w:val="28"/>
          <w:szCs w:val="28"/>
          <w:lang w:eastAsia="en-US"/>
        </w:rPr>
        <w:t xml:space="preserve"> строительные, мелиоративные, лесозаготовительные, изыскательские работы, а также размещение промышленных, строительных и твердых бытовых отходов</w:t>
      </w:r>
      <w:r>
        <w:rPr>
          <w:rFonts w:eastAsiaTheme="minorHAnsi"/>
          <w:sz w:val="28"/>
          <w:szCs w:val="28"/>
          <w:lang w:eastAsia="en-US"/>
        </w:rPr>
        <w:t>).</w:t>
      </w:r>
    </w:p>
    <w:p w:rsidR="006A1E12" w:rsidRDefault="006A1E12" w:rsidP="003144AC">
      <w:pPr>
        <w:pStyle w:val="s1"/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Отчетность о воздействии:</w:t>
      </w:r>
    </w:p>
    <w:p w:rsidR="006A1E12" w:rsidRDefault="006A1E12" w:rsidP="003144AC">
      <w:pPr>
        <w:pStyle w:val="s1"/>
        <w:numPr>
          <w:ilvl w:val="0"/>
          <w:numId w:val="8"/>
        </w:numPr>
        <w:shd w:val="clear" w:color="auto" w:fill="FFFFFF"/>
        <w:tabs>
          <w:tab w:val="left" w:pos="851"/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3144AC">
        <w:rPr>
          <w:rFonts w:eastAsiaTheme="minorHAnsi"/>
          <w:b/>
          <w:sz w:val="28"/>
          <w:szCs w:val="28"/>
          <w:lang w:eastAsia="en-US"/>
        </w:rPr>
        <w:t>Декларация о плате за НВОС</w:t>
      </w:r>
      <w:r>
        <w:rPr>
          <w:rFonts w:eastAsiaTheme="minorHAnsi"/>
          <w:sz w:val="28"/>
          <w:szCs w:val="28"/>
          <w:lang w:eastAsia="en-US"/>
        </w:rPr>
        <w:t xml:space="preserve"> (приказ Минприроды от 09.01.2017 № 3 «Об утверждении Порядка представления декларации о плате за НВОС и ее формы», </w:t>
      </w:r>
      <w:r w:rsidRPr="00D9637D">
        <w:rPr>
          <w:rFonts w:eastAsiaTheme="minorHAnsi"/>
          <w:b/>
          <w:sz w:val="28"/>
          <w:szCs w:val="28"/>
          <w:lang w:eastAsia="en-US"/>
        </w:rPr>
        <w:t>не позднее 10 марта 2019 года.</w:t>
      </w:r>
    </w:p>
    <w:p w:rsidR="006A1E12" w:rsidRDefault="006A1E12" w:rsidP="003144AC">
      <w:pPr>
        <w:pStyle w:val="s1"/>
        <w:numPr>
          <w:ilvl w:val="0"/>
          <w:numId w:val="8"/>
        </w:numPr>
        <w:shd w:val="clear" w:color="auto" w:fill="FFFFFF"/>
        <w:tabs>
          <w:tab w:val="left" w:pos="851"/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3144AC">
        <w:rPr>
          <w:rFonts w:eastAsiaTheme="minorHAnsi"/>
          <w:b/>
          <w:sz w:val="28"/>
          <w:szCs w:val="28"/>
          <w:lang w:eastAsia="en-US"/>
        </w:rPr>
        <w:t>Отчет о производственном экологическом контроле</w:t>
      </w:r>
      <w:r>
        <w:rPr>
          <w:rFonts w:eastAsiaTheme="minorHAnsi"/>
          <w:sz w:val="28"/>
          <w:szCs w:val="28"/>
          <w:lang w:eastAsia="en-US"/>
        </w:rPr>
        <w:t xml:space="preserve"> (ПЭК)</w:t>
      </w:r>
      <w:r w:rsidR="0055202F">
        <w:rPr>
          <w:rFonts w:eastAsiaTheme="minorHAnsi"/>
          <w:sz w:val="28"/>
          <w:szCs w:val="28"/>
          <w:lang w:eastAsia="en-US"/>
        </w:rPr>
        <w:t xml:space="preserve"> (приказ Минприроды России от 14.06.2018 № 261 «Об утверждении формы отчета об организации и о результатах осуществления ПЭК») </w:t>
      </w:r>
      <w:r w:rsidR="0055202F" w:rsidRPr="00D9637D">
        <w:rPr>
          <w:rFonts w:eastAsiaTheme="minorHAnsi"/>
          <w:b/>
          <w:sz w:val="28"/>
          <w:szCs w:val="28"/>
          <w:lang w:eastAsia="en-US"/>
        </w:rPr>
        <w:t>до 25 марта 2019 года.</w:t>
      </w:r>
    </w:p>
    <w:p w:rsidR="00F17793" w:rsidRPr="00F17793" w:rsidRDefault="00F17793" w:rsidP="00F17793">
      <w:pPr>
        <w:pStyle w:val="s1"/>
        <w:numPr>
          <w:ilvl w:val="0"/>
          <w:numId w:val="8"/>
        </w:numPr>
        <w:shd w:val="clear" w:color="auto" w:fill="FFFFFF"/>
        <w:tabs>
          <w:tab w:val="left" w:pos="851"/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276D4A">
        <w:rPr>
          <w:rFonts w:eastAsiaTheme="minorHAnsi"/>
          <w:b/>
          <w:sz w:val="28"/>
          <w:szCs w:val="28"/>
          <w:lang w:eastAsia="en-US"/>
        </w:rPr>
        <w:t>Отчет о результатах мониторинга для владельцев объектов размещения отходов</w:t>
      </w:r>
      <w:r>
        <w:rPr>
          <w:rFonts w:eastAsiaTheme="minorHAnsi"/>
          <w:sz w:val="28"/>
          <w:szCs w:val="28"/>
          <w:lang w:eastAsia="en-US"/>
        </w:rPr>
        <w:t xml:space="preserve"> (п</w:t>
      </w:r>
      <w:r w:rsidRPr="00F17793">
        <w:rPr>
          <w:rFonts w:eastAsiaTheme="minorHAnsi"/>
          <w:sz w:val="28"/>
          <w:szCs w:val="28"/>
          <w:lang w:eastAsia="en-US"/>
        </w:rPr>
        <w:t xml:space="preserve">риказ </w:t>
      </w:r>
      <w:r>
        <w:rPr>
          <w:rFonts w:eastAsiaTheme="minorHAnsi"/>
          <w:sz w:val="28"/>
          <w:szCs w:val="28"/>
          <w:lang w:eastAsia="en-US"/>
        </w:rPr>
        <w:t>Минприроды РФ от</w:t>
      </w:r>
      <w:r w:rsidRPr="00F17793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0</w:t>
      </w:r>
      <w:r w:rsidRPr="00F17793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.03.</w:t>
      </w:r>
      <w:r w:rsidRPr="00F17793">
        <w:rPr>
          <w:rFonts w:eastAsiaTheme="minorHAnsi"/>
          <w:sz w:val="28"/>
          <w:szCs w:val="28"/>
          <w:lang w:eastAsia="en-US"/>
        </w:rPr>
        <w:t xml:space="preserve">2016 г. </w:t>
      </w:r>
      <w:r>
        <w:rPr>
          <w:rFonts w:eastAsiaTheme="minorHAnsi"/>
          <w:sz w:val="28"/>
          <w:szCs w:val="28"/>
          <w:lang w:eastAsia="en-US"/>
        </w:rPr>
        <w:t>№</w:t>
      </w:r>
      <w:r w:rsidRPr="00F17793">
        <w:rPr>
          <w:rFonts w:eastAsiaTheme="minorHAnsi"/>
          <w:sz w:val="28"/>
          <w:szCs w:val="28"/>
          <w:lang w:eastAsia="en-US"/>
        </w:rPr>
        <w:t> 66</w:t>
      </w:r>
      <w:r w:rsidRPr="00F17793">
        <w:rPr>
          <w:rFonts w:eastAsiaTheme="minorHAnsi"/>
          <w:sz w:val="28"/>
          <w:szCs w:val="28"/>
          <w:lang w:eastAsia="en-US"/>
        </w:rPr>
        <w:br/>
        <w:t xml:space="preserve">"О Порядке проведения собственниками </w:t>
      </w:r>
      <w:r w:rsidR="00D9637D">
        <w:rPr>
          <w:rFonts w:eastAsiaTheme="minorHAnsi"/>
          <w:sz w:val="28"/>
          <w:szCs w:val="28"/>
          <w:lang w:eastAsia="en-US"/>
        </w:rPr>
        <w:t>ОРО</w:t>
      </w:r>
      <w:r w:rsidRPr="00F17793">
        <w:rPr>
          <w:rFonts w:eastAsiaTheme="minorHAnsi"/>
          <w:sz w:val="28"/>
          <w:szCs w:val="28"/>
          <w:lang w:eastAsia="en-US"/>
        </w:rPr>
        <w:t xml:space="preserve">, а также лицами, во владении или в пользовании которых находятся </w:t>
      </w:r>
      <w:r w:rsidR="00D9637D">
        <w:rPr>
          <w:rFonts w:eastAsiaTheme="minorHAnsi"/>
          <w:sz w:val="28"/>
          <w:szCs w:val="28"/>
          <w:lang w:eastAsia="en-US"/>
        </w:rPr>
        <w:t>ОРО</w:t>
      </w:r>
      <w:r w:rsidRPr="00F17793">
        <w:rPr>
          <w:rFonts w:eastAsiaTheme="minorHAnsi"/>
          <w:sz w:val="28"/>
          <w:szCs w:val="28"/>
          <w:lang w:eastAsia="en-US"/>
        </w:rPr>
        <w:t xml:space="preserve">, мониторинга состояния и загрязнения </w:t>
      </w:r>
      <w:r w:rsidR="00D9637D">
        <w:rPr>
          <w:rFonts w:eastAsiaTheme="minorHAnsi"/>
          <w:sz w:val="28"/>
          <w:szCs w:val="28"/>
          <w:lang w:eastAsia="en-US"/>
        </w:rPr>
        <w:t>ОС</w:t>
      </w:r>
      <w:r w:rsidRPr="00F17793">
        <w:rPr>
          <w:rFonts w:eastAsiaTheme="minorHAnsi"/>
          <w:sz w:val="28"/>
          <w:szCs w:val="28"/>
          <w:lang w:eastAsia="en-US"/>
        </w:rPr>
        <w:t xml:space="preserve"> на территориях </w:t>
      </w:r>
      <w:r w:rsidR="00D9637D">
        <w:rPr>
          <w:rFonts w:eastAsiaTheme="minorHAnsi"/>
          <w:sz w:val="28"/>
          <w:szCs w:val="28"/>
          <w:lang w:eastAsia="en-US"/>
        </w:rPr>
        <w:t>ОРО</w:t>
      </w:r>
      <w:r w:rsidRPr="00F17793">
        <w:rPr>
          <w:rFonts w:eastAsiaTheme="minorHAnsi"/>
          <w:sz w:val="28"/>
          <w:szCs w:val="28"/>
          <w:lang w:eastAsia="en-US"/>
        </w:rPr>
        <w:t xml:space="preserve"> и в пределах их воздействия на </w:t>
      </w:r>
      <w:r w:rsidR="00D9637D">
        <w:rPr>
          <w:rFonts w:eastAsiaTheme="minorHAnsi"/>
          <w:sz w:val="28"/>
          <w:szCs w:val="28"/>
          <w:lang w:eastAsia="en-US"/>
        </w:rPr>
        <w:t>ОС</w:t>
      </w:r>
      <w:r w:rsidRPr="00F17793">
        <w:rPr>
          <w:rFonts w:eastAsiaTheme="minorHAnsi"/>
          <w:sz w:val="28"/>
          <w:szCs w:val="28"/>
          <w:lang w:eastAsia="en-US"/>
        </w:rPr>
        <w:t>"</w:t>
      </w:r>
      <w:r w:rsidR="00D9637D">
        <w:rPr>
          <w:rFonts w:eastAsiaTheme="minorHAnsi"/>
          <w:sz w:val="28"/>
          <w:szCs w:val="28"/>
          <w:lang w:eastAsia="en-US"/>
        </w:rPr>
        <w:t>)</w:t>
      </w:r>
      <w:r w:rsidR="00D9637D" w:rsidRPr="00D9637D">
        <w:rPr>
          <w:rFonts w:eastAsiaTheme="minorHAnsi"/>
          <w:b/>
          <w:sz w:val="28"/>
          <w:szCs w:val="28"/>
          <w:lang w:eastAsia="en-US"/>
        </w:rPr>
        <w:t xml:space="preserve"> в срок до 15 января 2019 года.</w:t>
      </w:r>
    </w:p>
    <w:p w:rsidR="002F73FC" w:rsidRDefault="0055202F" w:rsidP="003144AC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Отчетность производителей/импортеров товаров:</w:t>
      </w:r>
    </w:p>
    <w:p w:rsidR="0055202F" w:rsidRDefault="0055202F" w:rsidP="003144AC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202F" w:rsidRDefault="0055202F" w:rsidP="003144AC">
      <w:pPr>
        <w:pStyle w:val="a3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4AC">
        <w:rPr>
          <w:rFonts w:ascii="Times New Roman" w:hAnsi="Times New Roman" w:cs="Times New Roman"/>
          <w:b/>
          <w:sz w:val="28"/>
          <w:szCs w:val="28"/>
        </w:rPr>
        <w:t>Декларация о количестве товаров, подлежащих утилизации после утраты потребительских свойств, выпущенных в обращение на территорию РФ</w:t>
      </w:r>
      <w:r>
        <w:rPr>
          <w:rFonts w:ascii="Times New Roman" w:hAnsi="Times New Roman" w:cs="Times New Roman"/>
          <w:sz w:val="28"/>
          <w:szCs w:val="28"/>
        </w:rPr>
        <w:t xml:space="preserve"> (постановление Правительства РФ от 24.12.2015 № 1417 «Об утверждении Положения о декларировании производителями, импортерами товаров, подлежащих утилизации, количества выпущенных в обращени</w:t>
      </w:r>
      <w:r w:rsidR="003144AC">
        <w:rPr>
          <w:rFonts w:ascii="Times New Roman" w:hAnsi="Times New Roman" w:cs="Times New Roman"/>
          <w:sz w:val="28"/>
          <w:szCs w:val="28"/>
        </w:rPr>
        <w:t>е на территории РФ за предыдущий календарный год готовых товаров, в том числе упаковки) до 01 апреля 2019 года.</w:t>
      </w:r>
    </w:p>
    <w:p w:rsidR="003144AC" w:rsidRDefault="003144AC" w:rsidP="003144AC">
      <w:pPr>
        <w:pStyle w:val="a3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793">
        <w:rPr>
          <w:rFonts w:ascii="Times New Roman" w:hAnsi="Times New Roman" w:cs="Times New Roman"/>
          <w:b/>
          <w:sz w:val="28"/>
          <w:szCs w:val="28"/>
        </w:rPr>
        <w:t>Отчет о выполнении нормативов утилизации</w:t>
      </w:r>
      <w:r>
        <w:rPr>
          <w:rFonts w:ascii="Times New Roman" w:hAnsi="Times New Roman" w:cs="Times New Roman"/>
          <w:sz w:val="28"/>
          <w:szCs w:val="28"/>
        </w:rPr>
        <w:t xml:space="preserve"> отходов от использования товаров, подлежащих утилизации после утраты потребительских свойств (постановление Правительства РФ от 08.12.2015 № 1342 «Об утверждении Правил представления производителями и </w:t>
      </w:r>
      <w:r>
        <w:rPr>
          <w:rFonts w:ascii="Times New Roman" w:hAnsi="Times New Roman" w:cs="Times New Roman"/>
          <w:sz w:val="28"/>
          <w:szCs w:val="28"/>
        </w:rPr>
        <w:lastRenderedPageBreak/>
        <w:t>импортерами товаров, подлежащих утилизации после утраты ими потребительских свойств, отчетности о выполнении нормативов утилизации отходов от использования товаров, подлежащих утилизации после утраты потребительских свойств</w:t>
      </w:r>
      <w:r w:rsidR="00F17793">
        <w:rPr>
          <w:rFonts w:ascii="Times New Roman" w:hAnsi="Times New Roman" w:cs="Times New Roman"/>
          <w:sz w:val="28"/>
          <w:szCs w:val="28"/>
        </w:rPr>
        <w:t>) до 01 апреля 2019 года.</w:t>
      </w:r>
    </w:p>
    <w:p w:rsidR="00F17793" w:rsidRDefault="00F17793" w:rsidP="003144AC">
      <w:pPr>
        <w:pStyle w:val="a3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793">
        <w:rPr>
          <w:rFonts w:ascii="Times New Roman" w:hAnsi="Times New Roman" w:cs="Times New Roman"/>
          <w:b/>
          <w:sz w:val="28"/>
          <w:szCs w:val="28"/>
        </w:rPr>
        <w:t>Расчет экологического сбора</w:t>
      </w:r>
      <w:r>
        <w:rPr>
          <w:rFonts w:ascii="Times New Roman" w:hAnsi="Times New Roman" w:cs="Times New Roman"/>
          <w:sz w:val="28"/>
          <w:szCs w:val="28"/>
        </w:rPr>
        <w:t xml:space="preserve"> (постановление Правительства РФ от 08.10.2015 № 1073 «О порядке взимания экологического сбора») до 15 апреля 2019 года.</w:t>
      </w:r>
    </w:p>
    <w:p w:rsidR="00D9637D" w:rsidRDefault="00D9637D" w:rsidP="00D9637D">
      <w:pPr>
        <w:pStyle w:val="a3"/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6D4A" w:rsidRPr="00276D4A" w:rsidRDefault="00276D4A" w:rsidP="00276D4A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F73FC" w:rsidRPr="002F73FC" w:rsidRDefault="002F73FC" w:rsidP="002F73FC">
      <w:pPr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</w:rPr>
      </w:pPr>
    </w:p>
    <w:p w:rsidR="002F73FC" w:rsidRPr="002F73FC" w:rsidRDefault="002F73FC" w:rsidP="002F73FC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</w:p>
    <w:p w:rsidR="00B32F24" w:rsidRDefault="00B32F24" w:rsidP="00FC6AE0">
      <w:pPr>
        <w:spacing w:after="0" w:line="240" w:lineRule="auto"/>
        <w:ind w:left="-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F24" w:rsidRPr="00B32F24" w:rsidRDefault="00B32F24" w:rsidP="00FC6AE0">
      <w:pPr>
        <w:spacing w:after="0" w:line="240" w:lineRule="auto"/>
        <w:ind w:left="-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4105" w:rsidRPr="00F779EE" w:rsidRDefault="005F4105" w:rsidP="00F779EE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sectPr w:rsidR="005F4105" w:rsidRPr="00F779EE" w:rsidSect="00647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E4390"/>
    <w:multiLevelType w:val="hybridMultilevel"/>
    <w:tmpl w:val="C96E182A"/>
    <w:lvl w:ilvl="0" w:tplc="6A268CB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18BC1AF0"/>
    <w:multiLevelType w:val="hybridMultilevel"/>
    <w:tmpl w:val="1D989284"/>
    <w:lvl w:ilvl="0" w:tplc="B358EE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A501A84"/>
    <w:multiLevelType w:val="hybridMultilevel"/>
    <w:tmpl w:val="908CCE00"/>
    <w:lvl w:ilvl="0" w:tplc="901C12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423F53"/>
    <w:multiLevelType w:val="hybridMultilevel"/>
    <w:tmpl w:val="E6201274"/>
    <w:lvl w:ilvl="0" w:tplc="7C32FA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7E65131"/>
    <w:multiLevelType w:val="hybridMultilevel"/>
    <w:tmpl w:val="5DFAD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D3764A"/>
    <w:multiLevelType w:val="hybridMultilevel"/>
    <w:tmpl w:val="8F66B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CC7691"/>
    <w:multiLevelType w:val="hybridMultilevel"/>
    <w:tmpl w:val="891465FA"/>
    <w:lvl w:ilvl="0" w:tplc="91A2592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2DD09DF"/>
    <w:multiLevelType w:val="hybridMultilevel"/>
    <w:tmpl w:val="E5602C72"/>
    <w:lvl w:ilvl="0" w:tplc="E79E436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50959BB"/>
    <w:multiLevelType w:val="hybridMultilevel"/>
    <w:tmpl w:val="DF8EFEAC"/>
    <w:lvl w:ilvl="0" w:tplc="32C2AC6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67863A94"/>
    <w:multiLevelType w:val="hybridMultilevel"/>
    <w:tmpl w:val="E376A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51"/>
    <w:rsid w:val="00000B11"/>
    <w:rsid w:val="00004971"/>
    <w:rsid w:val="00007D0B"/>
    <w:rsid w:val="00026C96"/>
    <w:rsid w:val="000316DB"/>
    <w:rsid w:val="00032CFF"/>
    <w:rsid w:val="00060EFB"/>
    <w:rsid w:val="00077212"/>
    <w:rsid w:val="00084C64"/>
    <w:rsid w:val="000861C0"/>
    <w:rsid w:val="000870D1"/>
    <w:rsid w:val="000938A8"/>
    <w:rsid w:val="00096758"/>
    <w:rsid w:val="00097490"/>
    <w:rsid w:val="000B1DAF"/>
    <w:rsid w:val="000B2C9C"/>
    <w:rsid w:val="000B31FC"/>
    <w:rsid w:val="000B5695"/>
    <w:rsid w:val="000B5C48"/>
    <w:rsid w:val="000E2D96"/>
    <w:rsid w:val="000E430D"/>
    <w:rsid w:val="000E43BB"/>
    <w:rsid w:val="00102A39"/>
    <w:rsid w:val="001111BE"/>
    <w:rsid w:val="00113FA0"/>
    <w:rsid w:val="00151FF9"/>
    <w:rsid w:val="001607DB"/>
    <w:rsid w:val="00163533"/>
    <w:rsid w:val="00167C51"/>
    <w:rsid w:val="00174916"/>
    <w:rsid w:val="001928A2"/>
    <w:rsid w:val="001A7DF6"/>
    <w:rsid w:val="001B27FF"/>
    <w:rsid w:val="001B544B"/>
    <w:rsid w:val="001C0E36"/>
    <w:rsid w:val="001C2512"/>
    <w:rsid w:val="001C77B5"/>
    <w:rsid w:val="001D548B"/>
    <w:rsid w:val="001E040D"/>
    <w:rsid w:val="001E12D3"/>
    <w:rsid w:val="001E60F3"/>
    <w:rsid w:val="001E7A33"/>
    <w:rsid w:val="001E7FB8"/>
    <w:rsid w:val="002064D0"/>
    <w:rsid w:val="002136DB"/>
    <w:rsid w:val="002238D8"/>
    <w:rsid w:val="0022724B"/>
    <w:rsid w:val="0022786A"/>
    <w:rsid w:val="00236CA0"/>
    <w:rsid w:val="00240F14"/>
    <w:rsid w:val="002477E5"/>
    <w:rsid w:val="002516CC"/>
    <w:rsid w:val="0026795E"/>
    <w:rsid w:val="00276D4A"/>
    <w:rsid w:val="00286DEF"/>
    <w:rsid w:val="0029235E"/>
    <w:rsid w:val="002925F5"/>
    <w:rsid w:val="002A52FE"/>
    <w:rsid w:val="002B25BA"/>
    <w:rsid w:val="002D46B6"/>
    <w:rsid w:val="002D649E"/>
    <w:rsid w:val="002E4581"/>
    <w:rsid w:val="002E6F50"/>
    <w:rsid w:val="002F73FC"/>
    <w:rsid w:val="003000F9"/>
    <w:rsid w:val="00300EA4"/>
    <w:rsid w:val="003056F5"/>
    <w:rsid w:val="003135D4"/>
    <w:rsid w:val="003144AC"/>
    <w:rsid w:val="00315C3E"/>
    <w:rsid w:val="00320B55"/>
    <w:rsid w:val="00325F98"/>
    <w:rsid w:val="003324DE"/>
    <w:rsid w:val="003352B0"/>
    <w:rsid w:val="003455D6"/>
    <w:rsid w:val="003463B5"/>
    <w:rsid w:val="00347ED4"/>
    <w:rsid w:val="0035488C"/>
    <w:rsid w:val="003866B8"/>
    <w:rsid w:val="00391AA8"/>
    <w:rsid w:val="0039651E"/>
    <w:rsid w:val="003B1010"/>
    <w:rsid w:val="003B39AF"/>
    <w:rsid w:val="003B6878"/>
    <w:rsid w:val="003C1B79"/>
    <w:rsid w:val="003D6569"/>
    <w:rsid w:val="003E0C7C"/>
    <w:rsid w:val="003E20DD"/>
    <w:rsid w:val="003E37EA"/>
    <w:rsid w:val="003E4623"/>
    <w:rsid w:val="003F693B"/>
    <w:rsid w:val="00403A98"/>
    <w:rsid w:val="004327ED"/>
    <w:rsid w:val="00433F18"/>
    <w:rsid w:val="00436322"/>
    <w:rsid w:val="004424DE"/>
    <w:rsid w:val="004439BD"/>
    <w:rsid w:val="00444E72"/>
    <w:rsid w:val="00453A44"/>
    <w:rsid w:val="00463C53"/>
    <w:rsid w:val="0046635E"/>
    <w:rsid w:val="00472A8F"/>
    <w:rsid w:val="00486BEE"/>
    <w:rsid w:val="00492C11"/>
    <w:rsid w:val="004A266B"/>
    <w:rsid w:val="004A60DE"/>
    <w:rsid w:val="004C1663"/>
    <w:rsid w:val="004C4DCE"/>
    <w:rsid w:val="004D1C12"/>
    <w:rsid w:val="004F2843"/>
    <w:rsid w:val="004F61F3"/>
    <w:rsid w:val="0050430D"/>
    <w:rsid w:val="00514758"/>
    <w:rsid w:val="00536133"/>
    <w:rsid w:val="00540C4F"/>
    <w:rsid w:val="00547DB3"/>
    <w:rsid w:val="0055202F"/>
    <w:rsid w:val="00562A57"/>
    <w:rsid w:val="00563487"/>
    <w:rsid w:val="005903A8"/>
    <w:rsid w:val="005939D2"/>
    <w:rsid w:val="00595567"/>
    <w:rsid w:val="00597EEC"/>
    <w:rsid w:val="005A1A45"/>
    <w:rsid w:val="005A21C1"/>
    <w:rsid w:val="005B08D6"/>
    <w:rsid w:val="005B6022"/>
    <w:rsid w:val="005C1AF1"/>
    <w:rsid w:val="005C3D9F"/>
    <w:rsid w:val="005C7079"/>
    <w:rsid w:val="005D4F53"/>
    <w:rsid w:val="005F4105"/>
    <w:rsid w:val="00612C91"/>
    <w:rsid w:val="00613FB1"/>
    <w:rsid w:val="00614CD8"/>
    <w:rsid w:val="00636B32"/>
    <w:rsid w:val="00637F67"/>
    <w:rsid w:val="006429D2"/>
    <w:rsid w:val="00647E91"/>
    <w:rsid w:val="00660AAF"/>
    <w:rsid w:val="00664A57"/>
    <w:rsid w:val="00666434"/>
    <w:rsid w:val="006701FC"/>
    <w:rsid w:val="006829B3"/>
    <w:rsid w:val="006A1E12"/>
    <w:rsid w:val="006A679F"/>
    <w:rsid w:val="006B77FB"/>
    <w:rsid w:val="006D4510"/>
    <w:rsid w:val="006E22DE"/>
    <w:rsid w:val="006E6D51"/>
    <w:rsid w:val="00720C79"/>
    <w:rsid w:val="00720DC9"/>
    <w:rsid w:val="007262B5"/>
    <w:rsid w:val="0073762C"/>
    <w:rsid w:val="007425A0"/>
    <w:rsid w:val="00751E53"/>
    <w:rsid w:val="00752EE8"/>
    <w:rsid w:val="00760167"/>
    <w:rsid w:val="007603D7"/>
    <w:rsid w:val="0076403F"/>
    <w:rsid w:val="00765A4A"/>
    <w:rsid w:val="00765DB6"/>
    <w:rsid w:val="00766BEC"/>
    <w:rsid w:val="00786A38"/>
    <w:rsid w:val="007904E7"/>
    <w:rsid w:val="00795058"/>
    <w:rsid w:val="00795465"/>
    <w:rsid w:val="007958AB"/>
    <w:rsid w:val="007A64A3"/>
    <w:rsid w:val="007B2AD5"/>
    <w:rsid w:val="007B5606"/>
    <w:rsid w:val="007C19B2"/>
    <w:rsid w:val="007D7A54"/>
    <w:rsid w:val="007E1218"/>
    <w:rsid w:val="007E1A43"/>
    <w:rsid w:val="007F743D"/>
    <w:rsid w:val="0080274E"/>
    <w:rsid w:val="00813F6D"/>
    <w:rsid w:val="00817752"/>
    <w:rsid w:val="008237B4"/>
    <w:rsid w:val="008268EF"/>
    <w:rsid w:val="00827EAD"/>
    <w:rsid w:val="00844E46"/>
    <w:rsid w:val="0085188A"/>
    <w:rsid w:val="008641CC"/>
    <w:rsid w:val="00877180"/>
    <w:rsid w:val="008820C7"/>
    <w:rsid w:val="008821E9"/>
    <w:rsid w:val="008A32C9"/>
    <w:rsid w:val="008A36DD"/>
    <w:rsid w:val="008B7C1C"/>
    <w:rsid w:val="008D25D1"/>
    <w:rsid w:val="008E09B0"/>
    <w:rsid w:val="008F37A4"/>
    <w:rsid w:val="00906B93"/>
    <w:rsid w:val="00921DA8"/>
    <w:rsid w:val="00931847"/>
    <w:rsid w:val="00973FDB"/>
    <w:rsid w:val="009849D0"/>
    <w:rsid w:val="009860FD"/>
    <w:rsid w:val="009948EA"/>
    <w:rsid w:val="00994967"/>
    <w:rsid w:val="00996B4D"/>
    <w:rsid w:val="009A4152"/>
    <w:rsid w:val="009A4407"/>
    <w:rsid w:val="009A630E"/>
    <w:rsid w:val="009A755E"/>
    <w:rsid w:val="009C36AE"/>
    <w:rsid w:val="009C57FF"/>
    <w:rsid w:val="009D6E8B"/>
    <w:rsid w:val="009F2A2B"/>
    <w:rsid w:val="00A03201"/>
    <w:rsid w:val="00A06E95"/>
    <w:rsid w:val="00A14816"/>
    <w:rsid w:val="00A14A27"/>
    <w:rsid w:val="00A14F22"/>
    <w:rsid w:val="00A165BF"/>
    <w:rsid w:val="00A21815"/>
    <w:rsid w:val="00A27EDE"/>
    <w:rsid w:val="00A31E3B"/>
    <w:rsid w:val="00A32FE6"/>
    <w:rsid w:val="00A40480"/>
    <w:rsid w:val="00A4495D"/>
    <w:rsid w:val="00A476C5"/>
    <w:rsid w:val="00A7294C"/>
    <w:rsid w:val="00A72F66"/>
    <w:rsid w:val="00A74BE0"/>
    <w:rsid w:val="00A75861"/>
    <w:rsid w:val="00A862B5"/>
    <w:rsid w:val="00AA5C29"/>
    <w:rsid w:val="00AC1720"/>
    <w:rsid w:val="00AC24C4"/>
    <w:rsid w:val="00AC7B30"/>
    <w:rsid w:val="00AD7D90"/>
    <w:rsid w:val="00AE118D"/>
    <w:rsid w:val="00AF224B"/>
    <w:rsid w:val="00AF380A"/>
    <w:rsid w:val="00B013B0"/>
    <w:rsid w:val="00B014A4"/>
    <w:rsid w:val="00B104B4"/>
    <w:rsid w:val="00B14429"/>
    <w:rsid w:val="00B17E19"/>
    <w:rsid w:val="00B23489"/>
    <w:rsid w:val="00B30DC0"/>
    <w:rsid w:val="00B32F24"/>
    <w:rsid w:val="00B42F5E"/>
    <w:rsid w:val="00B43C2D"/>
    <w:rsid w:val="00B7096B"/>
    <w:rsid w:val="00B82A02"/>
    <w:rsid w:val="00B844B1"/>
    <w:rsid w:val="00BB6412"/>
    <w:rsid w:val="00BC0064"/>
    <w:rsid w:val="00BC3169"/>
    <w:rsid w:val="00BE2CC3"/>
    <w:rsid w:val="00BE2D2F"/>
    <w:rsid w:val="00BE65AA"/>
    <w:rsid w:val="00BF1F2C"/>
    <w:rsid w:val="00BF31CF"/>
    <w:rsid w:val="00C02551"/>
    <w:rsid w:val="00C327FF"/>
    <w:rsid w:val="00C43CD2"/>
    <w:rsid w:val="00C521CF"/>
    <w:rsid w:val="00C55606"/>
    <w:rsid w:val="00C61E97"/>
    <w:rsid w:val="00C6747A"/>
    <w:rsid w:val="00C7385F"/>
    <w:rsid w:val="00C8219D"/>
    <w:rsid w:val="00C83C33"/>
    <w:rsid w:val="00C9081A"/>
    <w:rsid w:val="00C95377"/>
    <w:rsid w:val="00C9613E"/>
    <w:rsid w:val="00CA6E5D"/>
    <w:rsid w:val="00CC66CB"/>
    <w:rsid w:val="00CE410D"/>
    <w:rsid w:val="00CE7162"/>
    <w:rsid w:val="00D10FC9"/>
    <w:rsid w:val="00D11318"/>
    <w:rsid w:val="00D15103"/>
    <w:rsid w:val="00D20795"/>
    <w:rsid w:val="00D24B78"/>
    <w:rsid w:val="00D27E54"/>
    <w:rsid w:val="00D4494F"/>
    <w:rsid w:val="00D56B37"/>
    <w:rsid w:val="00D77F33"/>
    <w:rsid w:val="00D9637D"/>
    <w:rsid w:val="00D97B63"/>
    <w:rsid w:val="00DA38E7"/>
    <w:rsid w:val="00DA4351"/>
    <w:rsid w:val="00DB408D"/>
    <w:rsid w:val="00DB5DA5"/>
    <w:rsid w:val="00DB7A17"/>
    <w:rsid w:val="00DC0886"/>
    <w:rsid w:val="00DC7CFE"/>
    <w:rsid w:val="00DD7198"/>
    <w:rsid w:val="00DD72CF"/>
    <w:rsid w:val="00DF5CB3"/>
    <w:rsid w:val="00E06F6D"/>
    <w:rsid w:val="00E1347F"/>
    <w:rsid w:val="00E27B9E"/>
    <w:rsid w:val="00E27C56"/>
    <w:rsid w:val="00E355FF"/>
    <w:rsid w:val="00E373E4"/>
    <w:rsid w:val="00E40378"/>
    <w:rsid w:val="00E51550"/>
    <w:rsid w:val="00E62725"/>
    <w:rsid w:val="00E71DD7"/>
    <w:rsid w:val="00E7461E"/>
    <w:rsid w:val="00E81A19"/>
    <w:rsid w:val="00E84700"/>
    <w:rsid w:val="00E864A2"/>
    <w:rsid w:val="00EA6520"/>
    <w:rsid w:val="00EB6752"/>
    <w:rsid w:val="00EB6B54"/>
    <w:rsid w:val="00EC6DB9"/>
    <w:rsid w:val="00ED2A11"/>
    <w:rsid w:val="00EE288D"/>
    <w:rsid w:val="00EF3BFB"/>
    <w:rsid w:val="00EF75F5"/>
    <w:rsid w:val="00F06231"/>
    <w:rsid w:val="00F10B04"/>
    <w:rsid w:val="00F10C41"/>
    <w:rsid w:val="00F12DA7"/>
    <w:rsid w:val="00F17793"/>
    <w:rsid w:val="00F35839"/>
    <w:rsid w:val="00F40842"/>
    <w:rsid w:val="00F44D27"/>
    <w:rsid w:val="00F63778"/>
    <w:rsid w:val="00F737E9"/>
    <w:rsid w:val="00F7747C"/>
    <w:rsid w:val="00F77921"/>
    <w:rsid w:val="00F779EE"/>
    <w:rsid w:val="00F90C06"/>
    <w:rsid w:val="00FC39E7"/>
    <w:rsid w:val="00FC6319"/>
    <w:rsid w:val="00FC6AE0"/>
    <w:rsid w:val="00FE103F"/>
    <w:rsid w:val="00FE38D1"/>
    <w:rsid w:val="00FF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86324B-FB4F-41C4-A41F-53B6AF15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3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2F66"/>
    <w:rPr>
      <w:color w:val="0000FF"/>
      <w:u w:val="single"/>
    </w:rPr>
  </w:style>
  <w:style w:type="character" w:styleId="a5">
    <w:name w:val="Emphasis"/>
    <w:basedOn w:val="a0"/>
    <w:uiPriority w:val="20"/>
    <w:qFormat/>
    <w:rsid w:val="00A72F6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66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6434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313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9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5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55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1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7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6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6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5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8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3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4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9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1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9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1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9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5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5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40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95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5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60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33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2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9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3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3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6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9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92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1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8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40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0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4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8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7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31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1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13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2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0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4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73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25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59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7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51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1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4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63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8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28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8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6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k.fsrp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87F15-23A7-4138-BC26-94ED324BD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2018-11-21T10:12:00Z</cp:lastPrinted>
  <dcterms:created xsi:type="dcterms:W3CDTF">2018-11-20T06:06:00Z</dcterms:created>
  <dcterms:modified xsi:type="dcterms:W3CDTF">2018-11-21T13:32:00Z</dcterms:modified>
</cp:coreProperties>
</file>