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AE" w:rsidRDefault="002379AE" w:rsidP="002379AE">
      <w:pPr>
        <w:tabs>
          <w:tab w:val="left" w:pos="7080"/>
        </w:tabs>
        <w:jc w:val="center"/>
        <w:rPr>
          <w:szCs w:val="28"/>
        </w:rPr>
      </w:pPr>
      <w:r>
        <w:rPr>
          <w:szCs w:val="28"/>
        </w:rPr>
        <w:t>Информация</w:t>
      </w:r>
    </w:p>
    <w:p w:rsidR="002379AE" w:rsidRDefault="002379AE" w:rsidP="002379AE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 о проведении</w:t>
      </w:r>
      <w:bookmarkStart w:id="0" w:name="_GoBack"/>
      <w:bookmarkEnd w:id="0"/>
      <w:r>
        <w:rPr>
          <w:szCs w:val="28"/>
        </w:rPr>
        <w:t xml:space="preserve"> второго этапа конкурса для замещение вакантных должностей государственной гражданской службы </w:t>
      </w:r>
    </w:p>
    <w:p w:rsidR="002379AE" w:rsidRDefault="002379AE" w:rsidP="002379AE">
      <w:pPr>
        <w:jc w:val="center"/>
        <w:rPr>
          <w:szCs w:val="28"/>
        </w:rPr>
      </w:pPr>
    </w:p>
    <w:p w:rsidR="002379AE" w:rsidRDefault="002379AE" w:rsidP="002379AE">
      <w:pPr>
        <w:ind w:firstLine="900"/>
        <w:rPr>
          <w:szCs w:val="28"/>
        </w:rPr>
      </w:pPr>
      <w:r>
        <w:rPr>
          <w:szCs w:val="28"/>
        </w:rPr>
        <w:t>Южное межрегиональное управление Федеральной службы по надзору в сфере природопользования (Росприроднадзора) сообщает о проведении 15 июля 2022 года в 11:00 по адресу: г. Краснодар, ул. Красная, 19, 2 этаж кабинет 46 второго этапа конкурса для замещения вакантных должностей государственной гражданской службы категории «специалисты», старшая группа должностей.</w:t>
      </w:r>
    </w:p>
    <w:p w:rsidR="002379AE" w:rsidRDefault="002379AE" w:rsidP="002379AE">
      <w:pPr>
        <w:ind w:firstLine="708"/>
        <w:rPr>
          <w:szCs w:val="28"/>
        </w:rPr>
      </w:pPr>
      <w:r>
        <w:rPr>
          <w:szCs w:val="28"/>
        </w:rPr>
        <w:t>К участию во втором этапе конкурса допущены следующие граждане (гражданские служащие):</w:t>
      </w:r>
    </w:p>
    <w:p w:rsidR="002379AE" w:rsidRDefault="002379AE" w:rsidP="002379AE">
      <w:pPr>
        <w:ind w:firstLine="708"/>
        <w:rPr>
          <w:szCs w:val="28"/>
        </w:rPr>
      </w:pPr>
      <w:proofErr w:type="spellStart"/>
      <w:r>
        <w:rPr>
          <w:szCs w:val="28"/>
        </w:rPr>
        <w:t>Чеуж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Тагир</w:t>
      </w:r>
      <w:proofErr w:type="spellEnd"/>
      <w:r>
        <w:rPr>
          <w:szCs w:val="28"/>
        </w:rPr>
        <w:t xml:space="preserve"> Муратович</w:t>
      </w:r>
    </w:p>
    <w:p w:rsidR="002379AE" w:rsidRDefault="002379AE" w:rsidP="002379AE">
      <w:pPr>
        <w:ind w:firstLine="709"/>
        <w:rPr>
          <w:szCs w:val="28"/>
        </w:rPr>
      </w:pPr>
      <w:r>
        <w:rPr>
          <w:szCs w:val="28"/>
        </w:rPr>
        <w:t>Ульянкина Юлия Викторовна</w:t>
      </w:r>
    </w:p>
    <w:p w:rsidR="002379AE" w:rsidRDefault="002379AE" w:rsidP="002379AE">
      <w:pPr>
        <w:ind w:firstLine="709"/>
      </w:pPr>
      <w:r>
        <w:t xml:space="preserve">Второй этап конкурса будет проведён в форме тестирования на соответствие базовым квалификационным требованиям </w:t>
      </w:r>
      <w:r>
        <w:rPr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r>
        <w:t>Управления. Тест содержит 40 вопросов, прохождение тестирования считается успешным при количестве правильных ответов не менее 70 %, а также индивидуального собеседования с членами конкурсной комиссии Управления по вопросам, направленных на оценку профессионального уровня кандидата.</w:t>
      </w:r>
    </w:p>
    <w:p w:rsidR="002379AE" w:rsidRDefault="002379AE" w:rsidP="002379AE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4" w:history="1">
        <w:r>
          <w:rPr>
            <w:rStyle w:val="a3"/>
            <w:shd w:val="clear" w:color="auto" w:fill="FFFFFF"/>
          </w:rPr>
          <w:t>http://gossluzhba.gov.ru</w:t>
        </w:r>
      </w:hyperlink>
      <w:r>
        <w:rPr>
          <w:shd w:val="clear" w:color="auto" w:fill="FFFFFF"/>
        </w:rPr>
        <w:t>).</w:t>
      </w:r>
    </w:p>
    <w:p w:rsidR="002379AE" w:rsidRDefault="002379AE" w:rsidP="002379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2D2E3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собеседование, а также дождаться решения конкурсной комиссии для написания соответствующих заявлений в случае положительного заключения комиссии.</w:t>
      </w:r>
    </w:p>
    <w:p w:rsidR="002379AE" w:rsidRDefault="002379AE" w:rsidP="002379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прохода в Управление будут составлены списки, пропуск будет осуществляться на основании документа, удостоверяющего личность.</w:t>
      </w:r>
    </w:p>
    <w:p w:rsidR="0007716D" w:rsidRDefault="0007716D"/>
    <w:sectPr w:rsidR="0007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95"/>
    <w:rsid w:val="0007716D"/>
    <w:rsid w:val="002379AE"/>
    <w:rsid w:val="002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CADB"/>
  <w15:chartTrackingRefBased/>
  <w15:docId w15:val="{713BB44B-E9B9-41E6-A449-062ED1F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79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79AE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MB10</dc:creator>
  <cp:keywords/>
  <dc:description/>
  <cp:lastModifiedBy>MB10</cp:lastModifiedBy>
  <cp:revision>2</cp:revision>
  <dcterms:created xsi:type="dcterms:W3CDTF">2022-07-06T13:23:00Z</dcterms:created>
  <dcterms:modified xsi:type="dcterms:W3CDTF">2022-07-06T13:24:00Z</dcterms:modified>
</cp:coreProperties>
</file>