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12DB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DB12D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B12DB">
            <w:pPr>
              <w:pStyle w:val="ConsPlusNormal"/>
            </w:pPr>
            <w:r>
              <w:t>14 марта 1995 года</w:t>
            </w:r>
          </w:p>
        </w:tc>
        <w:tc>
          <w:tcPr>
            <w:tcW w:w="5103" w:type="dxa"/>
          </w:tcPr>
          <w:p w:rsidR="00000000" w:rsidRDefault="00DB12DB">
            <w:pPr>
              <w:pStyle w:val="ConsPlusNormal"/>
              <w:jc w:val="right"/>
            </w:pPr>
            <w:r>
              <w:t>N 33-ФЗ</w:t>
            </w:r>
          </w:p>
        </w:tc>
      </w:tr>
    </w:tbl>
    <w:p w:rsidR="00000000" w:rsidRDefault="00DB1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DB12DB">
      <w:pPr>
        <w:pStyle w:val="ConsPlusNormal"/>
        <w:jc w:val="center"/>
        <w:rPr>
          <w:b/>
          <w:bCs/>
        </w:rPr>
      </w:pPr>
    </w:p>
    <w:p w:rsidR="00000000" w:rsidRDefault="00DB12D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DB12DB">
      <w:pPr>
        <w:pStyle w:val="ConsPlusNormal"/>
        <w:jc w:val="center"/>
        <w:rPr>
          <w:b/>
          <w:bCs/>
        </w:rPr>
      </w:pPr>
    </w:p>
    <w:p w:rsidR="00000000" w:rsidRDefault="00DB12DB">
      <w:pPr>
        <w:pStyle w:val="ConsPlusNormal"/>
        <w:jc w:val="center"/>
        <w:rPr>
          <w:b/>
          <w:bCs/>
        </w:rPr>
      </w:pPr>
      <w:r>
        <w:rPr>
          <w:b/>
          <w:bCs/>
        </w:rPr>
        <w:t>ОБ ОСОБО ОХРАНЯЕМЫХ ПРИРОДНЫХ ТЕРРИТОРИЯХ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right"/>
      </w:pPr>
      <w:r>
        <w:t>Принят</w:t>
      </w:r>
    </w:p>
    <w:p w:rsidR="00000000" w:rsidRDefault="00DB12DB">
      <w:pPr>
        <w:pStyle w:val="ConsPlusNormal"/>
        <w:jc w:val="right"/>
      </w:pPr>
      <w:r>
        <w:t>Государственной Думой</w:t>
      </w:r>
    </w:p>
    <w:p w:rsidR="00000000" w:rsidRDefault="00DB12DB">
      <w:pPr>
        <w:pStyle w:val="ConsPlusNormal"/>
        <w:jc w:val="right"/>
      </w:pPr>
      <w:r>
        <w:t>15 февраля 1995 года</w:t>
      </w:r>
    </w:p>
    <w:p w:rsidR="00000000" w:rsidRDefault="00DB12D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30.12.2001 N 196-ФЗ,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</w:t>
            </w:r>
            <w:r>
              <w:rPr>
                <w:color w:val="392C69"/>
              </w:rPr>
              <w:t>2.2004 N 199-ФЗ, от 09.05.2005 N 45-ФЗ, от 04.12.2006 N 201-ФЗ,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23.03.2007 N 37-ФЗ, от 10.05.2007 N 69-ФЗ, от 14.07.2008 N 118-ФЗ,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03.12.2008 N 244-ФЗ, от 03.12.2008 N 250-ФЗ,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309-ФЗ, от 27.12.2009 N 379-ФЗ, от</w:t>
            </w:r>
            <w:r>
              <w:rPr>
                <w:color w:val="392C69"/>
              </w:rPr>
              <w:t xml:space="preserve"> 18.07.2011 N 219-ФЗ,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18.07.2011 N 242-ФЗ, от 21.11.2011 N 331-ФЗ, от 30.11.2011 N 365-ФЗ,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25.06.2012 N 93-ФЗ, от 28.12.2013 N 406-ФЗ, от 12.03.2014 N 27-ФЗ,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23.06.2014 N 171-ФЗ, от 14.10.2014 N 307-ФЗ, от 24.11.2014 N 361-ФЗ,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499-</w:t>
            </w:r>
            <w:r>
              <w:rPr>
                <w:color w:val="392C69"/>
              </w:rPr>
              <w:t>ФЗ, от 13.07.2015 N 221-ФЗ, от 13.07.2015 N 233-ФЗ,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254-ФЗ, от 28.12.2016 N 486-ФЗ, от 29.07.2017 N 217-ФЗ,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321-ФЗ, от 03.08.2018 N 340-ФЗ, от 03.08.2018 N 342-ФЗ,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26.07.2019 N 253-ФЗ, от 31.07.2020 N 254-ФЗ, от 08.12.202</w:t>
            </w:r>
            <w:r>
              <w:rPr>
                <w:color w:val="392C69"/>
              </w:rPr>
              <w:t>0 N 429-ФЗ,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30.12.2020 N 505-ФЗ, от 05.04.2021 N 79-ФЗ, от 11.06.2021 N 170-ФЗ,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01.05.2022 N 124-ФЗ, от 28.06.2022 N 191-ФЗ, от 18.03.2023 N 77-ФЗ,</w:t>
            </w:r>
          </w:p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10.07.2023 N 310-ФЗ)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B12DB">
      <w:pPr>
        <w:pStyle w:val="ConsPlusNormal"/>
        <w:jc w:val="center"/>
      </w:pPr>
    </w:p>
    <w:p w:rsidR="00000000" w:rsidRDefault="00DB12DB">
      <w:pPr>
        <w:pStyle w:val="ConsPlusNormal"/>
        <w:ind w:firstLine="540"/>
        <w:jc w:val="both"/>
      </w:pPr>
      <w:r>
        <w:t xml:space="preserve"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объекты растительного и животного мира, естественные экологические системы, которые имеют особое </w:t>
      </w:r>
      <w:r>
        <w:t>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000000" w:rsidRDefault="00DB12DB">
      <w:pPr>
        <w:pStyle w:val="ConsPlusNormal"/>
        <w:jc w:val="both"/>
      </w:pPr>
      <w:r>
        <w:t>(в ре</w:t>
      </w:r>
      <w:r>
        <w:t>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Особо охраняемые природные территории относятся к объектам общенационального достояния.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Настоящий Федеральный закон регулирует отношения в области охраны и использования, в том числе создания, особо охраняемых </w:t>
      </w:r>
      <w:r>
        <w:t>природных территорий в целях сохранения уникальных и типичных природных комплексов и объектов, объектов растительного и животного мира, естественных экологических систем, биоразнообразия, проведения научных исследований в области охраны окружающей среды, э</w:t>
      </w:r>
      <w:r>
        <w:t>кологического мониторинга, экологического просвещения.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I. ОБЩИЕ ПОЛОЖЕНИЯ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1. Законодательство Российской Федерации об особо охраняемых природных территориях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Законодательство Российской Федерации об особо охраняемых природных территориях основывается на соответствующих положениях Конституции Российской Федерации и состоит из настоящего Федерального закона, принимаемых в соответствии с ним других законов и ин</w:t>
      </w:r>
      <w:r>
        <w:t>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Отношения, возникающие при пользовании землями, водными, лесными и иными природными ресурсами особо охраняемых природны</w:t>
      </w:r>
      <w:r>
        <w:t>х территорий, регулируются соответствующим законодательством Российской Федерации и законодательством субъектов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Имущественные отношения в области использования и охраны особо охраняемых природных территорий регулируются гражданским</w:t>
      </w:r>
      <w:r>
        <w:t xml:space="preserve"> законодательством, если иное не предусмотрено настоящим Федеральным законом.</w:t>
      </w:r>
    </w:p>
    <w:p w:rsidR="00000000" w:rsidRDefault="00DB12DB">
      <w:pPr>
        <w:pStyle w:val="ConsPlusNormal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 Категории особо охраняемых природных территорий, особенности их создания и развития</w:t>
      </w:r>
    </w:p>
    <w:p w:rsidR="00000000" w:rsidRDefault="00DB12DB">
      <w:pPr>
        <w:pStyle w:val="ConsPlusNormal"/>
        <w:ind w:firstLine="540"/>
        <w:jc w:val="both"/>
      </w:pPr>
      <w:r>
        <w:t xml:space="preserve">(в ред. Федерального закона от </w:t>
      </w:r>
      <w:r>
        <w:t>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При принятии решений о создании особо охраняемых природных территорий учитывается: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</w:t>
      </w:r>
      <w:r>
        <w:t xml:space="preserve"> в хозяйственном и научном отношении объектов растительного и животного мира и среды их обитания;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lastRenderedPageBreak/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</w:t>
      </w:r>
      <w:r>
        <w:t>льтурную ценность;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наличие в границах соответствующей территории уни</w:t>
      </w:r>
      <w:r>
        <w:t>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С учетом особенностей режима особо охраняемых природных территорий различаются следующие категори</w:t>
      </w:r>
      <w:r>
        <w:t>и указанных территорий: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государственные природные заповедники, в том числе биосферные заповедники;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национальные парки;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природные парки;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государственные природные заказники;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памятники природы;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е) дендрологические парки и ботанические сады.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</w:t>
      </w:r>
      <w:r>
        <w:t xml:space="preserve">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Особо охраняемые природные территории могут иметь федеральное, региональное или местное значение и н</w:t>
      </w:r>
      <w:r>
        <w:t>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в случаях, предусмотренных статьей 28 настоящего Федерального закона, также в ве</w:t>
      </w:r>
      <w:r>
        <w:t>дении государственных научных организаций и государственных образовательных организаций высшего образования.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Государственные природные заповедники и национальные парки относятся к особо охраняемым природным территориям федерального значения. Государстве</w:t>
      </w:r>
      <w:r>
        <w:t>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 Природные парки от</w:t>
      </w:r>
      <w:r>
        <w:t>носятся к особо охраняемым природным территориям регионального значения.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1" w:name="Par63"/>
      <w:bookmarkEnd w:id="1"/>
      <w:r>
        <w:t>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</w:t>
      </w:r>
      <w:r>
        <w:t>ежима их особой охраны с: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уполномоченным федеральным органом исполнительной власти в области охраны окружающей среды;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</w:t>
      </w:r>
      <w:r>
        <w:t>енных Сил Российской Федерации, других войск, воинских формирований и органов.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7. Субъекты Российской Федерации вправе осуществлять софинансирование исполнения расходных обязательств Российской Федерации, возникающих при выполнении полномочий, связанных с </w:t>
      </w:r>
      <w:r>
        <w:t>созданием и развитием особо охраняемых природных территорий федерального значения, из бюджетов субъектов Российской Федерации в соответствии с бюджетным законодательством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8. Органы местного самоуправления создают особо охраняемые прир</w:t>
      </w:r>
      <w:r>
        <w:t>одные территории местного значения на земельных участках, находящихся в собственности соответствующего муниципального образования. В случае, если создаваемая особо охраняемая природная территория будет занимать более чем пять процентов от общей площади зем</w:t>
      </w:r>
      <w:r>
        <w:t>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2" w:name="Par68"/>
      <w:bookmarkEnd w:id="2"/>
      <w:r>
        <w:t>9. Органы местного самоуправления решают предусмотренные Федеральным законом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охраняемых природных те</w:t>
      </w:r>
      <w:r>
        <w:t>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</w:r>
    </w:p>
    <w:p w:rsidR="00000000" w:rsidRDefault="00DB12D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установления зон с особыми условиями </w:t>
            </w:r>
            <w:r>
              <w:rPr>
                <w:color w:val="392C69"/>
              </w:rPr>
              <w:t>использования территорий см. ст. 26 ФЗ от 03.08.2018 N 342-ФЗ.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B12DB">
      <w:pPr>
        <w:pStyle w:val="ConsPlusNormal"/>
        <w:spacing w:before="200"/>
        <w:ind w:firstLine="540"/>
        <w:jc w:val="both"/>
      </w:pPr>
      <w:bookmarkStart w:id="3" w:name="Par71"/>
      <w:bookmarkEnd w:id="3"/>
      <w:r>
        <w:t>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</w:t>
      </w:r>
      <w:r>
        <w:t>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</w:t>
      </w:r>
      <w:r>
        <w:t>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000000" w:rsidRDefault="00DB12DB">
      <w:pPr>
        <w:pStyle w:val="ConsPlusNormal"/>
        <w:jc w:val="both"/>
      </w:pPr>
      <w:r>
        <w:t>(в ред. Федерального закона от 03.08.2018 N 342-ФЗ)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11. Решения об установлении, изменении, о прекращении существования охранных зон особо охраняемых природных территорий, указанных в пункте 10 настоящей статьи, принимаются в отношении:</w:t>
      </w:r>
    </w:p>
    <w:p w:rsidR="00000000" w:rsidRDefault="00DB12DB">
      <w:pPr>
        <w:pStyle w:val="ConsPlusNormal"/>
        <w:jc w:val="both"/>
      </w:pPr>
      <w:r>
        <w:t>(в ред. Федерального закона от 03.08.2018 N 342-ФЗ)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lastRenderedPageBreak/>
        <w:t>а) охранных зон гос</w:t>
      </w:r>
      <w:r>
        <w:t xml:space="preserve">ударственных природных заповедников, национальных парков и памятников природы федерального значения федеральным органом исполнительной власти, в ведении которого находятся указанные особо охраняемые природные территории, если иное не предусмотрено Законом </w:t>
      </w:r>
      <w:r>
        <w:t>Российской Федерации от 15 апреля 1993 года N 4802-I "О статусе столицы Российской Федерации";</w:t>
      </w:r>
    </w:p>
    <w:p w:rsidR="00000000" w:rsidRDefault="00DB12DB">
      <w:pPr>
        <w:pStyle w:val="ConsPlusNormal"/>
        <w:jc w:val="both"/>
      </w:pPr>
      <w:r>
        <w:t>(в ред. Федерального закона от 10.07.2023 N 310-ФЗ)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охранных зон природных парков и памятников природы регионального значения высшим должностным лицом субъект</w:t>
      </w:r>
      <w:r>
        <w:t>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12. Обязательным приложением к решению о создании особо охраняемой природной территории являются сведения о границах такой территори</w:t>
      </w:r>
      <w:r>
        <w:t>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000000" w:rsidRDefault="00DB12DB">
      <w:pPr>
        <w:pStyle w:val="ConsPlusNormal"/>
        <w:jc w:val="both"/>
      </w:pPr>
      <w:r>
        <w:t>(п. 12 введен Федеральным</w:t>
      </w:r>
      <w:r>
        <w:t xml:space="preserve"> законом от 03.08.2018 N 342-ФЗ)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13. Форма графического описания местоположения границ особо охраняемой природной территории, требования к точности определения координат характерных точек границ особо охраняемой природной территории, формату электронного д</w:t>
      </w:r>
      <w:r>
        <w:t>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</w:t>
      </w:r>
      <w:r>
        <w:t>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000000" w:rsidRDefault="00DB12DB">
      <w:pPr>
        <w:pStyle w:val="ConsPlusNormal"/>
        <w:jc w:val="both"/>
      </w:pPr>
      <w:r>
        <w:t>(п. 13 введен Федер</w:t>
      </w:r>
      <w:r>
        <w:t>альным законом от 03.08.2018 N 342-ФЗ)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14.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</w:t>
      </w:r>
      <w:r>
        <w:t>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</w:t>
      </w:r>
      <w:r>
        <w:t xml:space="preserve">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 случаях, если разрешенное использование земельных участков в границах особо охраняемой приро</w:t>
      </w:r>
      <w:r>
        <w:t>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Указ</w:t>
      </w:r>
      <w:r>
        <w:t>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размещение лин</w:t>
      </w:r>
      <w:r>
        <w:t>ейных объектов в границах особо охраняемых природных территорий в случаях, установленных настоящим Федеральным законом, а в случае зонирования особо охраняемой природной территории - в границах ее функциональных зон, режим которых, установленный в соответс</w:t>
      </w:r>
      <w:r>
        <w:t>твии с настоящим Федеральным законом, запрещает размещение таких линейных объектов.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 случаях, предусмотренных статьей 3.1 настоящего Федерального закона, виды разрешенного использования земельных участков и предельные параметры разрешенного строительства,</w:t>
      </w:r>
      <w:r>
        <w:t xml:space="preserve"> реконструкции объектов капитального строительства устанавливаются правилами землепользования и застройки.</w:t>
      </w:r>
    </w:p>
    <w:p w:rsidR="00000000" w:rsidRDefault="00DB12DB">
      <w:pPr>
        <w:pStyle w:val="ConsPlusNormal"/>
        <w:jc w:val="both"/>
      </w:pPr>
      <w:r>
        <w:t>(абзац введен Федеральным законом от 30.12.2020 N 505-ФЗ)</w:t>
      </w:r>
    </w:p>
    <w:p w:rsidR="00000000" w:rsidRDefault="00DB12DB">
      <w:pPr>
        <w:pStyle w:val="ConsPlusNormal"/>
        <w:jc w:val="both"/>
      </w:pPr>
      <w:r>
        <w:t>(п. 14 введен Федеральным законом от 03.08.2018 N 342-ФЗ)</w:t>
      </w:r>
    </w:p>
    <w:p w:rsidR="00000000" w:rsidRDefault="00DB12D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</w:t>
            </w:r>
            <w:r>
              <w:rPr>
                <w:color w:val="392C69"/>
              </w:rPr>
              <w:t>т. 2.1 распространяется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B12DB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2.1.</w:t>
      </w:r>
      <w:r>
        <w:rPr>
          <w:b/>
          <w:bCs/>
        </w:rPr>
        <w:t xml:space="preserve"> Передача осуществления полномочий федеральных органов исполнительной власти в области охраны и использования особо охраняемых природных территорий органам исполнительной власти субъектов Российской Федерации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</w:t>
      </w:r>
      <w:r>
        <w:t>ФЗ)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13.07.2015 N 233-ФЗ)</w:t>
      </w:r>
    </w:p>
    <w:p w:rsidR="00000000" w:rsidRDefault="00DB12DB">
      <w:pPr>
        <w:pStyle w:val="ConsPlusNormal"/>
        <w:jc w:val="both"/>
      </w:pPr>
    </w:p>
    <w:p w:rsidR="00000000" w:rsidRDefault="00DB12DB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охраны и использования особо охраняемых природных территорий могут передаваться для осуществления органам исполнительной власти субъект</w:t>
      </w:r>
      <w:r>
        <w:t>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</w:t>
      </w:r>
      <w:r>
        <w:t>ной власти субъектов Российской Федерации".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 Утратила силу. - Федеральный закон от 28.12.2013 N 406-ФЗ.</w:t>
      </w:r>
    </w:p>
    <w:p w:rsidR="00000000" w:rsidRDefault="00DB12D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3.1 (в ред. ФЗ от 30.12.2020 N 505-ФЗ) применяется к населенным пунктам, сведения о границах которых внесены в ЕГРН.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B12DB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4" w:name="Par102"/>
      <w:bookmarkEnd w:id="4"/>
      <w:r>
        <w:rPr>
          <w:b/>
          <w:bCs/>
        </w:rPr>
        <w:t>Статья 3.1. Особенности регулирования земельных и градостроительных отношений в населенных пунктах в составе особо охраня</w:t>
      </w:r>
      <w:r>
        <w:rPr>
          <w:b/>
          <w:bCs/>
        </w:rPr>
        <w:t>емых природных территорий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30.12.2020 N 505-ФЗ)</w:t>
      </w:r>
    </w:p>
    <w:p w:rsidR="00000000" w:rsidRDefault="00DB12DB">
      <w:pPr>
        <w:pStyle w:val="ConsPlusNormal"/>
        <w:jc w:val="both"/>
      </w:pPr>
    </w:p>
    <w:p w:rsidR="00000000" w:rsidRDefault="00DB12DB">
      <w:pPr>
        <w:pStyle w:val="ConsPlusNormal"/>
        <w:ind w:firstLine="540"/>
        <w:jc w:val="both"/>
      </w:pPr>
      <w:r>
        <w:t xml:space="preserve">1. Населенные пункты могут быть включены в состав особо охраняемых природных территорий без изъятия расположенных на </w:t>
      </w:r>
      <w:r>
        <w:lastRenderedPageBreak/>
        <w:t>их территориях земельных участков и иной недвижимости у пра</w:t>
      </w:r>
      <w:r>
        <w:t>вообладателей (за исключением государственных природных заповедников), если это не противоречит режиму особой охраны соответствующей категории особо охраняемых природных территорий. В случае зонирования особо охраняемой природной территории населенные пунк</w:t>
      </w:r>
      <w:r>
        <w:t>ты включаются в состав функциональных зон, режим которых допускает осуществление хозяйственной деятельности.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Оборот земельных участков на территории населенного пункта, включенного в состав особо охраняемой природной территории федерального или регионал</w:t>
      </w:r>
      <w:r>
        <w:t>ьного значения, не ограничивается. Такие земельные участки могут находиться по основаниям, предусмотренным законом, в собственности Российской Федерации, субъектов Российской Федерации, муниципальной собственности, собственности граждан или юридических лиц</w:t>
      </w:r>
      <w:r>
        <w:t xml:space="preserve"> либо относиться к земельным участкам, государственная собственность на которые не разграничена. Предоставление земельных участков, находящихся в государственной или муниципальной собственности, осуществляется в соответствии с земельным законодательством.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Использование земельных участков на территории населенного пункта, включенного в состав особо охраняемой природной территории, должно осуществляться с учетом режима особой охраны этой особо охраняемой природной территории. Градостроительный регламент пр</w:t>
      </w:r>
      <w:r>
        <w:t>именительно к территории такого населенного пункта устанавливается в соответствии с законодательством о градостроительной деятельности и настоящим Федеральным законом. Положением об особо охраняемой природной территории могут устанавливаться требования к г</w:t>
      </w:r>
      <w:r>
        <w:t>радостроительному регламенту.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Положения настоящей статьи не распространяются в отношении особо охраняемых природных территорий, полностью расположенных на территории населенного пункта, а если особо охраняемая природная территория расположена на территории населенного пункта частичн</w:t>
      </w:r>
      <w:r>
        <w:t>о, в отношении той ее части, которая расположена в границах населенного пункта.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4. Государственный кадастр особо охраняемых природных территорий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 xml:space="preserve">Государственный кадастр особо охраняемых природных территорий включает в себя сведения о статусе этих </w:t>
      </w:r>
      <w:r>
        <w:t>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Государственный кадастр особо охраняемых природных терр</w:t>
      </w:r>
      <w:r>
        <w:t xml:space="preserve">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(надзора) в области охраны и использования особо охраняемых природных территорий, </w:t>
      </w:r>
      <w:r>
        <w:t>а также учета данных территорий при планировании социально-экономического развития регионов.</w:t>
      </w:r>
    </w:p>
    <w:p w:rsidR="00000000" w:rsidRDefault="00DB12DB">
      <w:pPr>
        <w:pStyle w:val="ConsPlusNormal"/>
        <w:jc w:val="both"/>
      </w:pPr>
      <w:r>
        <w:t>(в ред. Федеральных законов от 18.07.2011 N 242-ФЗ, от 11.06.2021 N 170-ФЗ)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Порядок ведения государственного кадастра особо охраняемых природных территорий устанав</w:t>
      </w:r>
      <w:r>
        <w:t>ливается уполномоченным Правительством Российской Федерации федеральным органом исполнительной власти.</w:t>
      </w:r>
    </w:p>
    <w:p w:rsidR="00000000" w:rsidRDefault="00DB12DB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5. Участие граждан, а также общественных объединений и некоммерческих организаций, осуществля</w:t>
      </w:r>
      <w:r>
        <w:rPr>
          <w:b/>
          <w:bCs/>
        </w:rPr>
        <w:t>ющих деятельность в области охраны окружающей среды, в охране и использовании особо охраняемых природных территорий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77-ФЗ)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24.11.2014 N 361-ФЗ)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>Граждане, а также общественные объед</w:t>
      </w:r>
      <w:r>
        <w:t>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</w:t>
      </w:r>
      <w:r>
        <w:t>ного самоуправления в осуществлении мероприятий по охране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субъектов Российской Федер</w:t>
      </w:r>
      <w:r>
        <w:t>ации, органы местного самоуправления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5.1</w:t>
      </w:r>
      <w:r>
        <w:rPr>
          <w:b/>
          <w:bCs/>
        </w:rPr>
        <w:t>. Порядок посещения особо охраняемых природных территорий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03.08.2018 N 321-ФЗ)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>1. Посещение физическими лицами особо охраняемых природных территорий, в том числе в целях туризма, осуществляется в соответствии с установленны</w:t>
      </w:r>
      <w:r>
        <w:t>м для таких территорий режимом особой охраны.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</w:t>
      </w:r>
      <w:r>
        <w:t>тно или за плату. Порядок определения указанной платы, а также случаи освобождения от взимания платы устанавливаются Правительством Российской Федерации.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5.2. Туризм на особо охраняемых природных территориях и его критерии, особенности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18.03.2023 N 77-ФЗ)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>1. Под туризмом на особо охраняемых природных территориях (далее также - туризм) понимаются временные выезды (путешествия) граждан Российской Федерации, иностранных граждан и лиц без гражданства с постоя</w:t>
      </w:r>
      <w:r>
        <w:t>нного места жительства на особо охраняемые природные территории в целях посещения уникальных природных комплексов и объектов и иных предусмотренных настоящим Федеральным законом целях.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Основными критериями, особенностями организации и осуществления тури</w:t>
      </w:r>
      <w:r>
        <w:t>зма на особо охраняемых природных территориях являются: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сохранение уникальных и типичных природных комплексов и объектов, объектов растительного и животного мира, естественных экологических систем, биоразнообразия;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lastRenderedPageBreak/>
        <w:t>б) минимизация негативного воздействия</w:t>
      </w:r>
      <w:r>
        <w:t xml:space="preserve"> на окружающую среду при осуществлении туризма;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в) соблюдение установленной предельно допустимой рекреационной емкости особо охраняемой природной территории при осуществлении туризма (максимального количества посетителей, которые могут посетить в качестве </w:t>
      </w:r>
      <w:r>
        <w:t>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систем), режима ее особой охраны;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осуществление т</w:t>
      </w:r>
      <w:r>
        <w:t>уризма на специально оборудованных для этого местах и маршрутах;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сохранение объектов культурного наследия (памятников истории и культуры) народов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Организация туризма на особо охраняемых природных территориях осуществляется: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в</w:t>
      </w:r>
      <w:r>
        <w:t xml:space="preserve"> отношении особо охраняемых природных территорий федерального значения - федеральными органами исполнительной власти, в ведении которых находятся такие территории;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в отношении особо охраняемых природных территорий регионального значения - органами испол</w:t>
      </w:r>
      <w:r>
        <w:t>нительной власти субъектов Российской Федерации, в ведении которых находятся такие территории;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в отношении особо охраняемых природных территорий местного значения - органами местного самоуправления, в ведении которых находятся такие территории.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Прави</w:t>
      </w:r>
      <w:r>
        <w:t>ла организации и осуществления туризма, в том числе обеспечения безопасности туризма на особо охраняемых природных территориях федерального значения, и порядок расчета предельно допустимой рекреационной емкости особо охраняемых природных территорий федерал</w:t>
      </w:r>
      <w:r>
        <w:t>ьного значения при осуществлении туризма утверждаются Правительством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Органы исполнительной власти субъектов Российской Федерации и органы местного самоуправления, в ведении которых находятся соответственно особо охраняемые природны</w:t>
      </w:r>
      <w:r>
        <w:t>е территории регионального и местного значения, утверждают правила организации и осуществления туризма, в том числе обеспечения безопасности туризма на особо охраняемых природных территориях, и порядок расчета предельно допустимой рекреационной емкости так</w:t>
      </w:r>
      <w:r>
        <w:t>их территорий при осуществлении туризма на основании утверждаемых Правительством Российской Федерации 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</w:t>
      </w:r>
      <w:r>
        <w:t xml:space="preserve"> местного значения, и типового порядка расчета предельно допустимой рекреационной емкости таких территорий при осуществлении туризма.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bookmarkStart w:id="5" w:name="Par149"/>
      <w:bookmarkEnd w:id="5"/>
      <w:r>
        <w:rPr>
          <w:b/>
          <w:bCs/>
        </w:rPr>
        <w:t>Раздел II. ГОСУДАРСТВЕННЫЕ ПРИРОДНЫЕ ЗАПОВЕДНИКИ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6. Общие положения о государственных природных запов</w:t>
      </w:r>
      <w:r>
        <w:rPr>
          <w:b/>
          <w:bCs/>
        </w:rPr>
        <w:t>едниках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 xml:space="preserve">1. Государственные природные заповедники относятся к особо охраняемым природным территориям федерального значения. В границах государственных природных заповедников природная среда сохраняется в </w:t>
      </w:r>
      <w:r>
        <w:t>естественном состоянии и полностью запрещается экономическая и иная деятельность, за исключением случаев, предусмотренных настоящим Федеральным законом.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Земельные участки и природные ресурсы, расположенные в границах государственных природных заповедник</w:t>
      </w:r>
      <w:r>
        <w:t>ов, находятся в федеральной собственности. Земельные участки, расположенные в границах государственных природных заповедников, не подлежат отчуждению из федеральной собственности.</w:t>
      </w:r>
    </w:p>
    <w:p w:rsidR="00000000" w:rsidRDefault="00DB12DB">
      <w:pPr>
        <w:pStyle w:val="ConsPlusNormal"/>
        <w:jc w:val="both"/>
      </w:pPr>
      <w:r>
        <w:t>(п. 2 в ред. Федерального закона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2.1. Запрещается изменение целевого назначения земель и земельных участков, расположенных в границах государственных природных заповедников.</w:t>
      </w:r>
    </w:p>
    <w:p w:rsidR="00000000" w:rsidRDefault="00DB12DB">
      <w:pPr>
        <w:pStyle w:val="ConsPlusNormal"/>
        <w:jc w:val="both"/>
      </w:pPr>
      <w:r>
        <w:t>(п. 2.1 введен Федеральным законом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Положение о государственном природном заповеднике утв</w:t>
      </w:r>
      <w:r>
        <w:t>ерждается федеральным органом исполнительной власти, в ведении которого он находится.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7. Задачи государственных природных заповедников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На государственные природные заповедники возлагаются следующие задачи: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осуществление охраны уникальных и типи</w:t>
      </w:r>
      <w:r>
        <w:t>чных природных комплексов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состоянии;</w:t>
      </w:r>
    </w:p>
    <w:p w:rsidR="00000000" w:rsidRDefault="00DB12DB">
      <w:pPr>
        <w:pStyle w:val="ConsPlusNormal"/>
        <w:jc w:val="both"/>
      </w:pPr>
      <w:r>
        <w:t>(пп. "а"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организация и п</w:t>
      </w:r>
      <w:r>
        <w:t>роведение научных исследований;</w:t>
      </w:r>
    </w:p>
    <w:p w:rsidR="00000000" w:rsidRDefault="00DB12DB">
      <w:pPr>
        <w:pStyle w:val="ConsPlusNormal"/>
        <w:jc w:val="both"/>
      </w:pPr>
      <w:r>
        <w:t>(в ред. Федерального закона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осуществление государственного экологического мониторинга (государственного мониторинга окружающей среды);</w:t>
      </w:r>
    </w:p>
    <w:p w:rsidR="00000000" w:rsidRDefault="00DB12DB">
      <w:pPr>
        <w:pStyle w:val="ConsPlusNormal"/>
        <w:jc w:val="both"/>
      </w:pPr>
      <w:r>
        <w:t>(пп. "в" в ред. Федерального закона от 21.11.2011 N 331-ФЗ)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</w:t>
      </w:r>
      <w:r>
        <w:t xml:space="preserve"> экологическое просвещение;</w:t>
      </w:r>
    </w:p>
    <w:p w:rsidR="00000000" w:rsidRDefault="00DB12DB">
      <w:pPr>
        <w:pStyle w:val="ConsPlusNormal"/>
        <w:jc w:val="both"/>
      </w:pPr>
      <w:r>
        <w:t>(в ред. Федеральных законов от 30.11.2011 N 365-ФЗ,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утратил силу. - Федеральный закон от 30.11.2011 N 365-ФЗ;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е) содействие в подготовке научных кадров и специалистов в области охраны окружающей среды;</w:t>
      </w:r>
    </w:p>
    <w:p w:rsidR="00000000" w:rsidRDefault="00DB12DB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ж) организация и осуществление туризма.</w:t>
      </w:r>
    </w:p>
    <w:p w:rsidR="00000000" w:rsidRDefault="00DB12DB">
      <w:pPr>
        <w:pStyle w:val="ConsPlusNormal"/>
        <w:jc w:val="both"/>
      </w:pPr>
      <w:r>
        <w:lastRenderedPageBreak/>
        <w:t>(пп. "ж" введен Федеральным законом от 18.03.2023 N 77-ФЗ)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 Порядок создания государственных природных заповедников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03.08.2</w:t>
      </w:r>
      <w:r>
        <w:t>018 N 321-ФЗ)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>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Федерации, принимаемыми по представлению уполномоченного Правительством Российск</w:t>
      </w:r>
      <w:r>
        <w:t>ой Федерации федерального органа исполнительной власти.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9. Режим особой охраны территорий государственных природных заповедников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территории. Конкретный режим особой охраны территории государственного природ</w:t>
      </w:r>
      <w:r>
        <w:t>ного заповедника устанавливается положением о государственном природном заповеднике, утверждаемым федеральным органом исполнительной власти, в ведении которого находится государственный природный заповедник.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77-Ф</w:t>
      </w:r>
      <w:r>
        <w:t>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На территориях государственных природных заповедников запрещается интродукция живых организмов в целях их акклиматизации.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На территориях государственных природных заповедников запрещается строительство объектов капитального строительства, некапитальных </w:t>
      </w:r>
      <w:r>
        <w:t>строений, сооружений в целях, не связанных с выполнением задач, возложенных на государственные природные заповедники.</w:t>
      </w:r>
    </w:p>
    <w:p w:rsidR="00000000" w:rsidRDefault="00DB12DB">
      <w:pPr>
        <w:pStyle w:val="ConsPlusNormal"/>
        <w:jc w:val="both"/>
      </w:pPr>
      <w:r>
        <w:t>(абзац введен Федеральным законом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На территориях государственных природных заповедников рубки лесных насаждений осу</w:t>
      </w:r>
      <w:r>
        <w:t>ществляются с учетом ограничений, установленных законодательством Российской Федерации. На участках государственных природных заповедников, в отношении которых законодательством Российской Федерации не установлены ограничения, в случае, если это не противо</w:t>
      </w:r>
      <w:r>
        <w:t>речит правовому режиму особой охраны территорий государственных природных заповедников и расположенных на них лесов, допускается проведение выборочных рубок лесных насаждений в целях обеспечения охраны и использования государственных природных заповедников</w:t>
      </w:r>
      <w:r>
        <w:t>, а также в целях обеспечения жизнедеятельности проживающих в пределах их территорий граждан, если выборочные рубки лесных насаждений не связаны с осуществлением такими гражданами предпринимательской деятельности.</w:t>
      </w:r>
    </w:p>
    <w:p w:rsidR="00000000" w:rsidRDefault="00DB12DB">
      <w:pPr>
        <w:pStyle w:val="ConsPlusNormal"/>
        <w:jc w:val="both"/>
      </w:pPr>
      <w:r>
        <w:t>(абзац введен Федеральным законом от 18.03</w:t>
      </w:r>
      <w:r>
        <w:t>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На территориях государственных природных заповедников допускаются мероприятия и деятельность, направленные на: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сохранение в естественном состоянии уникальных и типичных природных комплексов и объектов, объектов растительного и животног</w:t>
      </w:r>
      <w:r>
        <w:t>о мира, естественных экологических систем, биоразнообразия;</w:t>
      </w:r>
    </w:p>
    <w:p w:rsidR="00000000" w:rsidRDefault="00DB12DB">
      <w:pPr>
        <w:pStyle w:val="ConsPlusNormal"/>
        <w:jc w:val="both"/>
      </w:pPr>
      <w:r>
        <w:t>(пп. "а"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поддержание условий, обеспечивающих санитарную и противопожарную безопасность;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в) предотвращение условий, способных вызвать стихийные </w:t>
      </w:r>
      <w:r>
        <w:t>бедствия, угрожающие жизни людей и населенным пунктам;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осуществление государственного экологического мониторинга (государственного мониторинга окружающей среды);</w:t>
      </w:r>
    </w:p>
    <w:p w:rsidR="00000000" w:rsidRDefault="00DB12DB">
      <w:pPr>
        <w:pStyle w:val="ConsPlusNormal"/>
        <w:jc w:val="both"/>
      </w:pPr>
      <w:r>
        <w:t>(пп. "г" в ред. Федерального закона от 21.11.2011 N 331-ФЗ)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выполнение научно-исследоват</w:t>
      </w:r>
      <w:r>
        <w:t>ельских задач;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е) экологическое просвещение;</w:t>
      </w:r>
    </w:p>
    <w:p w:rsidR="00000000" w:rsidRDefault="00DB12DB">
      <w:pPr>
        <w:pStyle w:val="ConsPlusNormal"/>
        <w:jc w:val="both"/>
      </w:pPr>
      <w:r>
        <w:t>(пп. "е"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ж) осуществление государственного контроля (надзора) в области охраны и использования особо охраняемых природных территорий;</w:t>
      </w:r>
    </w:p>
    <w:p w:rsidR="00000000" w:rsidRDefault="00DB12DB">
      <w:pPr>
        <w:pStyle w:val="ConsPlusNormal"/>
        <w:jc w:val="both"/>
      </w:pPr>
      <w:r>
        <w:t>(в ред. Федеральных законов</w:t>
      </w:r>
      <w:r>
        <w:t xml:space="preserve"> от 25.06.2012 N 93-ФЗ, от 11.06.2021 N 170-ФЗ)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з) организация и осуществление туризма.</w:t>
      </w:r>
    </w:p>
    <w:p w:rsidR="00000000" w:rsidRDefault="00DB12DB">
      <w:pPr>
        <w:pStyle w:val="ConsPlusNormal"/>
        <w:jc w:val="both"/>
      </w:pPr>
      <w:r>
        <w:t>(пп. "з" введен Федеральным законом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В государственных природных заповедниках могут выделяться участки, на которых исключается всякое вмешатель</w:t>
      </w:r>
      <w:r>
        <w:t>ство человека в природные процессы.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На специально выделенных участках частичного хозяйственного использования, не включающих естественные экологические системы, природные комплексы и объекты и не являющихся средой обитания объектов растительного и животного мира, ради сохранения которых с</w:t>
      </w:r>
      <w:r>
        <w:t>оздавался государственный природный заповедник, допускается деятельность, которая направлена на организацию и осуществление туризма, обеспечение охраны и использования государственного природного заповедника и обеспечение жизнедеятельности граждан, прожива</w:t>
      </w:r>
      <w:r>
        <w:t>ющих на его территории.</w:t>
      </w:r>
    </w:p>
    <w:p w:rsidR="00000000" w:rsidRDefault="00DB12DB">
      <w:pPr>
        <w:pStyle w:val="ConsPlusNormal"/>
        <w:jc w:val="both"/>
      </w:pPr>
      <w:r>
        <w:t>(п. 4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Пребывание на территориях государственных природных заповедников физических лиц, не являющихся работниками федеральных государственных бюджетных учреждений, осуществляющих у</w:t>
      </w:r>
      <w:r>
        <w:t>правление государственными природными заповедниками, должностными лицами федерального органа исполнительной власти, в ведении которого находятся государственные природные заповедники, допускается только при наличии разрешения федеральных государственных бю</w:t>
      </w:r>
      <w:r>
        <w:t xml:space="preserve">джетных учреждений, осуществляющих управление государственными природными заповедниками, или федерального органа исполнительной власти, в ведении которого </w:t>
      </w:r>
      <w:r>
        <w:lastRenderedPageBreak/>
        <w:t>находятся государственные природные заповедники.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За посещение физическими лицами территорий государст</w:t>
      </w:r>
      <w:r>
        <w:t>венных природных заповедников в целях туризма федеральными государственными бюджетными учреждениями, осуществляющими управление государственными природными заповедниками, взимается плата.</w:t>
      </w:r>
    </w:p>
    <w:p w:rsidR="00000000" w:rsidRDefault="00DB12DB">
      <w:pPr>
        <w:pStyle w:val="ConsPlusNormal"/>
        <w:jc w:val="both"/>
      </w:pPr>
      <w:r>
        <w:t xml:space="preserve">(в ред. Федеральных законов от 03.08.2018 N 321-ФЗ, от 18.03.2023 N </w:t>
      </w:r>
      <w:r>
        <w:t>77-ФЗ)</w:t>
      </w:r>
    </w:p>
    <w:p w:rsidR="00000000" w:rsidRDefault="00DB12DB">
      <w:pPr>
        <w:pStyle w:val="ConsPlusNormal"/>
        <w:jc w:val="both"/>
      </w:pPr>
      <w:r>
        <w:t>(п. 5 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bookmarkStart w:id="6" w:name="Par215"/>
      <w:bookmarkEnd w:id="6"/>
      <w:r>
        <w:rPr>
          <w:b/>
          <w:bCs/>
        </w:rPr>
        <w:t>Статья 10. Государственные природные биосферные заповедники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Статус государственных природных биосферных заповедников имеют государственные природные заповедники, которые входя</w:t>
      </w:r>
      <w:r>
        <w:t>т в международную сеть биосферных резерватов.</w:t>
      </w:r>
    </w:p>
    <w:p w:rsidR="00000000" w:rsidRDefault="00DB12DB">
      <w:pPr>
        <w:pStyle w:val="ConsPlusNormal"/>
        <w:jc w:val="both"/>
      </w:pPr>
      <w:r>
        <w:t>(в ред. Федеральных законов от 28.12.2013 N 406-ФЗ, от 03.08.2018 N 321-ФЗ)</w:t>
      </w:r>
    </w:p>
    <w:p w:rsidR="00000000" w:rsidRDefault="00DB12D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сохранении и использовании биосферных полигонов, созданных до 26.12.2022 в соответствии с пп. 2 - 5 </w:t>
            </w:r>
            <w:r>
              <w:rPr>
                <w:color w:val="392C69"/>
              </w:rPr>
              <w:t>ст. 10, см. ФЗ от 28.06.2022 N 191-ФЗ.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B12DB">
      <w:pPr>
        <w:pStyle w:val="ConsPlusNormal"/>
        <w:spacing w:before="200"/>
        <w:ind w:firstLine="540"/>
        <w:jc w:val="both"/>
      </w:pPr>
      <w:r>
        <w:t>2 - 5. Утратили силу. - Федеральный закон от 28.06.2022 N 191-ФЗ.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11. Управление государственными природными заповедниками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Управлен</w:t>
      </w:r>
      <w:r>
        <w:t>ие государственными природными заповедниками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Земельные участки (в том числе земельные участки, на которых ра</w:t>
      </w:r>
      <w:r>
        <w:t>сполагаются леса) в границах государственных природных заповедников предоставляются федеральным государственным бюджетным учреждениям, осуществляющим управление государственными природными заповедниками, в постоянное (бессрочное) пользование в соответствии</w:t>
      </w:r>
      <w:r>
        <w:t xml:space="preserve"> с законодательством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государственными природными запо</w:t>
      </w:r>
      <w:r>
        <w:t>ведниками, за исключением случаев, предусмотренных федеральными законами.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Федеральные государственные бюджетные учреждения, осуществляющие управление государственными природными заповедниками, имеют свою символику (флаги, вымпелы, эмблемы и другие слове</w:t>
      </w:r>
      <w:r>
        <w:t>сные, изобразительные и объемные обозначения или их комбинации, отражающие характерные особенности государственных природных заповедников), порядок утверждения и использования которой устанавливается федеральным органом исполнительной власти, в ведении кот</w:t>
      </w:r>
      <w:r>
        <w:t>орого находятся государственные природные заповедники.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5. Федеральные государственные бюджетные учреждения, осуществляющие управление государственными природными заповедниками, вправе предоставлять на участках частичного хозяйственного использования своим </w:t>
      </w:r>
      <w:r>
        <w:t>работникам в безвозмездное пользование служебные наделы в порядке, установленном Земельным кодексом Российской Федерации.</w:t>
      </w:r>
    </w:p>
    <w:p w:rsidR="00000000" w:rsidRDefault="00DB12DB">
      <w:pPr>
        <w:pStyle w:val="ConsPlusNormal"/>
        <w:jc w:val="both"/>
      </w:pPr>
      <w:r>
        <w:t>(в ред. Федерального закона от 23.06.2014 N 171-ФЗ)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bookmarkStart w:id="7" w:name="Par233"/>
      <w:bookmarkEnd w:id="7"/>
      <w:r>
        <w:rPr>
          <w:b/>
          <w:bCs/>
        </w:rPr>
        <w:t>Раздел III. НАЦИОНАЛЬНЫЕ ПАРКИ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12. Общие положения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природная среда сохраняется в естественном состоя</w:t>
      </w:r>
      <w:r>
        <w:t>нии и запрещается осуществление любой не предусмотренной настоящим Федеральным законом деятельности, и зоны, в которых ограничивается экономическая и иная деятельность, которая противоречит целям и задачам национального парка.</w:t>
      </w:r>
    </w:p>
    <w:p w:rsidR="00000000" w:rsidRDefault="00DB12DB">
      <w:pPr>
        <w:pStyle w:val="ConsPlusNormal"/>
        <w:jc w:val="both"/>
      </w:pPr>
      <w:r>
        <w:t>(в ред. Федерального закона о</w:t>
      </w:r>
      <w:r>
        <w:t>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Земельные участки и природные ресурсы, расположенные в границах национальных парков, находятся в федеральной собственности и отчуждению не подлежат, за исключением земельных участков, расположенных в границах населенных пунктов, вк</w:t>
      </w:r>
      <w:r>
        <w:t>люченных в состав национальных парков.</w:t>
      </w:r>
    </w:p>
    <w:p w:rsidR="00000000" w:rsidRDefault="00DB12DB">
      <w:pPr>
        <w:pStyle w:val="ConsPlusNormal"/>
        <w:jc w:val="both"/>
      </w:pPr>
      <w:r>
        <w:t>(в ред. Федерального закона от 30.12.2020 N 505-ФЗ)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 границах национальных парков допускается наличие земельных участков иных пользователей и собственников.</w:t>
      </w:r>
    </w:p>
    <w:p w:rsidR="00000000" w:rsidRDefault="00DB12DB">
      <w:pPr>
        <w:pStyle w:val="ConsPlusNormal"/>
        <w:jc w:val="both"/>
      </w:pPr>
      <w:r>
        <w:t>(п. 2 в ред. Федерального закона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</w:t>
      </w:r>
      <w:r>
        <w:t xml:space="preserve"> Запрещается изменение целевого назначения земельных участков, находящихся в границах национальных парков, за исключением случаев, предусмотренных федеральными законами.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Положение о национальном парке утверждается федеральным органом исполнительной влас</w:t>
      </w:r>
      <w:r>
        <w:t>ти, в ведении которого он находится.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13. Основные задачи национальных парков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На национальные парки возлагаются следующие основные задачи: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lastRenderedPageBreak/>
        <w:t>а) сохранение в естественном состоянии уникальных и типичных природных комплексов и объектов, объектов растит</w:t>
      </w:r>
      <w:r>
        <w:t>ельного и животного мира, естественных экологических систем, биоразнообразия;</w:t>
      </w:r>
    </w:p>
    <w:p w:rsidR="00000000" w:rsidRDefault="00DB12DB">
      <w:pPr>
        <w:pStyle w:val="ConsPlusNormal"/>
        <w:jc w:val="both"/>
      </w:pPr>
      <w:r>
        <w:t>(пп. "а"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сохранение историко-культурных объектов;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экологическое просвещение;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</w:t>
      </w:r>
      <w:r>
        <w:t>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организация и осуществление туризма;</w:t>
      </w:r>
    </w:p>
    <w:p w:rsidR="00000000" w:rsidRDefault="00DB12DB">
      <w:pPr>
        <w:pStyle w:val="ConsPlusNormal"/>
        <w:jc w:val="both"/>
      </w:pPr>
      <w:r>
        <w:t>(пп. "г"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осуществление научной (научно-исследовательской) деятельности в области охраны окружающей среды в целях разрабо</w:t>
      </w:r>
      <w:r>
        <w:t>тки мероприятий по сохранению и развитию природного потенциала и рекреационного потенциала Российской Федерации;</w:t>
      </w:r>
    </w:p>
    <w:p w:rsidR="00000000" w:rsidRDefault="00DB12DB">
      <w:pPr>
        <w:pStyle w:val="ConsPlusNormal"/>
        <w:jc w:val="both"/>
      </w:pPr>
      <w:r>
        <w:t>(пп. "д" в ред. Федерального закона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е) осуществление государственного экологического мониторинга (государственного мони</w:t>
      </w:r>
      <w:r>
        <w:t>торинга окружающей среды);</w:t>
      </w:r>
    </w:p>
    <w:p w:rsidR="00000000" w:rsidRDefault="00DB12DB">
      <w:pPr>
        <w:pStyle w:val="ConsPlusNormal"/>
        <w:jc w:val="both"/>
      </w:pPr>
      <w:r>
        <w:t>(пп. "е" в ред. Федерального закона от 21.11.2011 N 331-ФЗ)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ж) восстановление нарушенных природных и историко-культурных комплексов и объектов.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14. Порядок создания национальных парков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28.12</w:t>
      </w:r>
      <w:r>
        <w:t>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 xml:space="preserve">1. Создание национальных парков и расширение территорий национальных парков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</w:t>
      </w:r>
      <w:r>
        <w:t>исполнительной власти.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Утратил силу. - Федеральный закон от 03.08.2018 N 321-ФЗ.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15. Режим особой охраны территорий национальных парков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bookmarkStart w:id="8" w:name="Par271"/>
      <w:bookmarkEnd w:id="8"/>
      <w:r>
        <w:t>1. В целях установления режима национального парка осуществляется зонирование его территории с в</w:t>
      </w:r>
      <w:r>
        <w:t>ыделением: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заповедной зоны,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особо охраняемой зоны, которая предназначена для сохранения при</w:t>
      </w:r>
      <w:r>
        <w:t>родной среды в естественном состоянии и в границах которой допускается ее посещение в целях туризма;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рекреационной зоны, которая предназначена для обеспечения и осуществления рекреационной деятельности;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зоны охраны объектов культурного наследия (памятников истории и культуры) народов Российской Федерации, которая предназначена для сохранения указанных объектов и в границах которой допускается осуществ</w:t>
      </w:r>
      <w:r>
        <w:t>ление необходимой для их сохранения деятельности, а также рекреационной деятельности;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зоны хозяйственного назначения, в границах которой допускается осуществление деятельности, направленной на обеспечение функционирования федерального государственного б</w:t>
      </w:r>
      <w:r>
        <w:t>юджетного учреждения, осуществляющего управление национальным парком, и жизнедеятельности граждан, проживающих на территории национального парка, а также осуществление рекреационной деятельности;</w:t>
      </w:r>
    </w:p>
    <w:p w:rsidR="00000000" w:rsidRDefault="00DB12DB">
      <w:pPr>
        <w:pStyle w:val="ConsPlusNormal"/>
        <w:jc w:val="both"/>
      </w:pPr>
      <w:r>
        <w:t>(в ред. Федеральных законов от 28.12.2013 N 406-ФЗ, от 18.03</w:t>
      </w:r>
      <w:r>
        <w:t>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9" w:name="Par280"/>
      <w:bookmarkEnd w:id="9"/>
      <w:r>
        <w:t>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</w:t>
      </w:r>
      <w:r>
        <w:t>ственной деятельности и связанных с ней видов неистощительного природопользования.</w:t>
      </w:r>
    </w:p>
    <w:p w:rsidR="00000000" w:rsidRDefault="00DB12DB">
      <w:pPr>
        <w:pStyle w:val="ConsPlusNormal"/>
        <w:jc w:val="both"/>
      </w:pPr>
      <w:r>
        <w:t>(п. 1 в ред. Федерального закона от 30.11.2011 N 365-ФЗ)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1.1. Изменение площади, местоположения и границ заповедной зоны, особо охраняемой зоны и зоны традиционного экстенсивного природопользования не допускается, за исключением расширения таких зон путем присоединения к ним других территорий.</w:t>
      </w:r>
    </w:p>
    <w:p w:rsidR="00000000" w:rsidRDefault="00DB12DB">
      <w:pPr>
        <w:pStyle w:val="ConsPlusNormal"/>
        <w:jc w:val="both"/>
      </w:pPr>
      <w:r>
        <w:t>(п. 1.1 в ред. Фед</w:t>
      </w:r>
      <w:r>
        <w:t>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</w:t>
      </w:r>
      <w:r>
        <w:t xml:space="preserve"> целям и задачам национального парка, в том числе: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10" w:name="Par285"/>
      <w:bookmarkEnd w:id="10"/>
      <w:r>
        <w:t>а) разведка и добыча полезных ископаемых, подземных вод, за исключением разведки и добычи подземных вод в целях питьевого, хозяйственно-бытового и технического водоснабжения, необходимых для об</w:t>
      </w:r>
      <w:r>
        <w:t>еспечения охраны и использования национальных парков, осуществления рекреационной деятельности в границах их рекреационных зон, зон хозяйственного назначения и зон охраны объектов культурного наследия (памятников истории и культуры) народов Российской Феде</w:t>
      </w:r>
      <w:r>
        <w:t>рации;</w:t>
      </w:r>
    </w:p>
    <w:p w:rsidR="00000000" w:rsidRDefault="00DB12DB">
      <w:pPr>
        <w:pStyle w:val="ConsPlusNormal"/>
        <w:jc w:val="both"/>
      </w:pPr>
      <w:r>
        <w:t>(пп. "а"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11" w:name="Par287"/>
      <w:bookmarkEnd w:id="11"/>
      <w:r>
        <w:t>б) деятельность, влекущая за собой нарушение почвенного слоя и горных пород, за исключением случаев, если такая деятельность связана с обеспечением охраны и использования национа</w:t>
      </w:r>
      <w:r>
        <w:t xml:space="preserve">льных парков, осуществлением рекреационной деятельности в границах их рекреационных зон, зон хозяйственного назначения и зон охраны объектов культурного наследия (памятников истории и культуры) народов Российской Федерации и обеспечением жизнедеятельности </w:t>
      </w:r>
      <w:r>
        <w:t xml:space="preserve">граждан, проживающих на территориях национальных </w:t>
      </w:r>
      <w:r>
        <w:lastRenderedPageBreak/>
        <w:t>парков;</w:t>
      </w:r>
    </w:p>
    <w:p w:rsidR="00000000" w:rsidRDefault="00DB12DB">
      <w:pPr>
        <w:pStyle w:val="ConsPlusNormal"/>
        <w:jc w:val="both"/>
      </w:pPr>
      <w:r>
        <w:t>(пп. "б"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деятельность, влекущая за собой развитие негативных процессов, влияющих на состояние водных объектов;</w:t>
      </w:r>
    </w:p>
    <w:p w:rsidR="00000000" w:rsidRDefault="00DB12DB">
      <w:pPr>
        <w:pStyle w:val="ConsPlusNormal"/>
        <w:jc w:val="both"/>
      </w:pPr>
      <w:r>
        <w:t>(пп. "в" в ред. Федерального закона</w:t>
      </w:r>
      <w:r>
        <w:t xml:space="preserve">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12" w:name="Par291"/>
      <w:bookmarkEnd w:id="12"/>
      <w:r>
        <w:t>г) предоставление на 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</w:t>
      </w:r>
    </w:p>
    <w:p w:rsidR="00000000" w:rsidRDefault="00DB12DB">
      <w:pPr>
        <w:pStyle w:val="ConsPlusNormal"/>
        <w:jc w:val="both"/>
      </w:pPr>
      <w:r>
        <w:t>(в ред. Федеральны</w:t>
      </w:r>
      <w:r>
        <w:t>х законов от 29.07.2017 N 217-ФЗ, от 05.04.2021 N 79-ФЗ)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строительство автомобильных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</w:t>
      </w:r>
      <w:r>
        <w:t>ние которых предусмотрено пунктом 1 настоящей статьи, объектов, связанных с обеспечением охраны и использования национальных парков и с обеспечением функционирования расположенных в их границах населенных пунктов;</w:t>
      </w:r>
    </w:p>
    <w:p w:rsidR="00000000" w:rsidRDefault="00DB12DB">
      <w:pPr>
        <w:pStyle w:val="ConsPlusNormal"/>
        <w:jc w:val="both"/>
      </w:pPr>
      <w:r>
        <w:t xml:space="preserve">(в ред. Федеральных законов от 30.11.2011 </w:t>
      </w:r>
      <w:r>
        <w:t>N 365-ФЗ,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13" w:name="Par295"/>
      <w:bookmarkEnd w:id="13"/>
      <w:r>
        <w:t>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</w:t>
      </w:r>
      <w:r>
        <w:t>бления в пищу лесных ресурсов (пищевых лесных ресурсов) (за исключением заготовки пищевых лесных ресурсов в границах зоны национального парка, указанной в подпункте "е" пункта 1 настоящей статьи), других недревесных лесных ресурсов (за исключением заготовк</w:t>
      </w:r>
      <w:r>
        <w:t>и гражданами таких ресурсов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000000" w:rsidRDefault="00DB12DB">
      <w:pPr>
        <w:pStyle w:val="ConsPlusNormal"/>
        <w:jc w:val="both"/>
      </w:pPr>
      <w:r>
        <w:t>(в ред. Федеральных</w:t>
      </w:r>
      <w:r>
        <w:t xml:space="preserve"> законов от 04.12.2006 N 201-ФЗ, от 03.12.2008 N 250-ФЗ,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14" w:name="Par297"/>
      <w:bookmarkEnd w:id="14"/>
      <w:r>
        <w:t>ж) движение и стоянка механизированных транспортных средств, не связанные с обеспечением охраны и использования национальных парков, прогон домашних животных вне д</w:t>
      </w:r>
      <w:r>
        <w:t>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000000" w:rsidRDefault="00DB12DB">
      <w:pPr>
        <w:pStyle w:val="ConsPlusNormal"/>
        <w:jc w:val="both"/>
      </w:pPr>
      <w:r>
        <w:t>(в ред. Федеральных законов от 04.12.2006 N 201-ФЗ,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з) организация массовых спортивных и зрелищных мероп</w:t>
      </w:r>
      <w:r>
        <w:t>риятий, организация туристских стоянок, мест отдыха и разведение костров за пределами специально предусмотренных для этого мест;</w:t>
      </w:r>
    </w:p>
    <w:p w:rsidR="00000000" w:rsidRDefault="00DB12DB">
      <w:pPr>
        <w:pStyle w:val="ConsPlusNormal"/>
        <w:jc w:val="both"/>
      </w:pPr>
      <w:r>
        <w:t>(в ред. Федерального закона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и) вывоз предметов, имеющих историко-культурную ценность;</w:t>
      </w:r>
    </w:p>
    <w:p w:rsidR="00000000" w:rsidRDefault="00DB12D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</w:t>
            </w:r>
            <w:r>
              <w:rPr>
                <w:color w:val="392C69"/>
              </w:rPr>
              <w:t>с: примечание.</w:t>
            </w:r>
          </w:p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применении пп. "к" п. 2 ст. 15 см. п. 4 ст. 38 данного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B12DB">
      <w:pPr>
        <w:pStyle w:val="ConsPlusNormal"/>
        <w:spacing w:before="200"/>
        <w:ind w:firstLine="540"/>
        <w:jc w:val="both"/>
      </w:pPr>
      <w:bookmarkStart w:id="15" w:name="Par304"/>
      <w:bookmarkEnd w:id="15"/>
      <w:r>
        <w:t>к)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</w:t>
      </w:r>
    </w:p>
    <w:p w:rsidR="00000000" w:rsidRDefault="00DB12DB">
      <w:pPr>
        <w:pStyle w:val="ConsPlusNormal"/>
        <w:jc w:val="both"/>
      </w:pPr>
      <w:r>
        <w:t>(пп. "к" введен Федеральным законом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л) размещение скотомогильников (биотермических ям), создание объектов размещения отходов производства и потребления.</w:t>
      </w:r>
    </w:p>
    <w:p w:rsidR="00000000" w:rsidRDefault="00DB12DB">
      <w:pPr>
        <w:pStyle w:val="ConsPlusNormal"/>
        <w:jc w:val="both"/>
      </w:pPr>
      <w:r>
        <w:t>(пп. "л" введен Федеральным законом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2.1. В границах нас</w:t>
      </w:r>
      <w:r>
        <w:t>еленных пунктов, включенных в состав национальных парков, допускается также деятельность, указанная в подпунктах "б", "г" и "к" пункта 2 настоящей статьи, и деятельность, указанная в подпунктах "а", "е" и "ж" пункта 2 настоящей статьи, в части: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разведки</w:t>
      </w:r>
      <w:r>
        <w:t xml:space="preserve"> и добычи подземных вод в целях питьевого, хозяйственно-бытового и технического водоснабжения;</w:t>
      </w:r>
    </w:p>
    <w:p w:rsidR="00000000" w:rsidRDefault="00DB12DB">
      <w:pPr>
        <w:pStyle w:val="ConsPlusNormal"/>
        <w:jc w:val="both"/>
      </w:pPr>
      <w:r>
        <w:t>(пп. "а"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заготовки гражданами пищевых лесных ресурсов и сбора ими лекарственных растений для собственных нуж</w:t>
      </w:r>
      <w:r>
        <w:t>д, а также сбора гражданами других недревесных лесных ресурсов для собственных нужд;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движения и стоянки механизированных транспортных средств, не связанных с функционированием национальных парков, прогона домашних животных вне дорог и водных путей общег</w:t>
      </w:r>
      <w:r>
        <w:t>о пользования и вне специально предусмотренных для этого мест.</w:t>
      </w:r>
    </w:p>
    <w:p w:rsidR="00000000" w:rsidRDefault="00DB12DB">
      <w:pPr>
        <w:pStyle w:val="ConsPlusNormal"/>
        <w:jc w:val="both"/>
      </w:pPr>
      <w:r>
        <w:t>(п. 2.1 введен Федеральным законом от 30.12.2020 N 505-ФЗ)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Утратил силу. - Федеральный закон от 28.12.2013 N 406-ФЗ.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Юридические и физические лица согласовывают осуществление экономической и иной деятельности на территориях национальных парков и их охранных зон с федеральными органами исполнительной власти, в ведении которых находятся национальные парки. Перечень видо</w:t>
      </w:r>
      <w:r>
        <w:t>в экономической и иной деятельности, подлежащих согласованию, и порядок данного согласования устанавливаются Правительством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Не требуется согласование видов экономической и иной деятельности в случае, если такие виды деятельности преду</w:t>
      </w:r>
      <w:r>
        <w:t>смотрены заключенными соглашениями об осуществлении рекреационной деятельности в национальных парках.</w:t>
      </w:r>
    </w:p>
    <w:p w:rsidR="00000000" w:rsidRDefault="00DB12DB">
      <w:pPr>
        <w:pStyle w:val="ConsPlusNormal"/>
        <w:jc w:val="both"/>
      </w:pPr>
      <w:r>
        <w:t>(п. 4 в ред. Федерального закона от 18.03.2023 N 77-ФЗ)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4.1. С федеральными органами исполнительной власти, в ведении которых находятся национальные парки</w:t>
      </w:r>
      <w:r>
        <w:t>, в порядке, предусмотренном законодательством о градостроительной деятельности, также согласовываются: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проекты документов территориального планирования муниципальных образований - в части установления границ населенных пунктов, расположенных в границах</w:t>
      </w:r>
      <w:r>
        <w:t xml:space="preserve"> национальных парков;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lastRenderedPageBreak/>
        <w:t>б) проекты правил землепользования и застройки - в части градостроительных регламентов, устанавливаемых применительно к территориям таких населенных пунктов.</w:t>
      </w:r>
    </w:p>
    <w:p w:rsidR="00000000" w:rsidRDefault="00DB12DB">
      <w:pPr>
        <w:pStyle w:val="ConsPlusNormal"/>
        <w:jc w:val="both"/>
      </w:pPr>
      <w:r>
        <w:t>(п. 4.1 введен Федеральным законом от 30.12.2020 N 505-ФЗ)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Дифференцирова</w:t>
      </w:r>
      <w:r>
        <w:t>нный режим особой охраны (функциональное зонирование) национальных парков устанавливается уполномоченным федеральным органом исполнительной власти.</w:t>
      </w:r>
    </w:p>
    <w:p w:rsidR="00000000" w:rsidRDefault="00DB12DB">
      <w:pPr>
        <w:pStyle w:val="ConsPlusNormal"/>
        <w:jc w:val="both"/>
      </w:pPr>
      <w:r>
        <w:t>(п. 5 введен Федеральным законом от 04.12.2006 N 201-ФЗ)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Пребывание физических лиц на территории национал</w:t>
      </w:r>
      <w:r>
        <w:t>ьного парка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федерального органа исполнительной власти, в ведении которого находится национальный парк, за иск</w:t>
      </w:r>
      <w:r>
        <w:t>лючением случаев пребывания в национальном парке физических лиц, являющихся работниками федерального государственного бюджетного учреждения, осуществляющего управление национальным парком, должностными лицами федерального органа исполнительной власти, в ве</w:t>
      </w:r>
      <w:r>
        <w:t>дении которого находится национальный парк, физических лиц, проживающих на территории национального парка, в том числе лиц, относящихся к коренным малочисленным народам Севера, Сибири и Дальнего Востока Российской Федерации, а также в иных случаях, установ</w:t>
      </w:r>
      <w:r>
        <w:t>ленных положением о таком национальном парке.</w:t>
      </w:r>
    </w:p>
    <w:p w:rsidR="00000000" w:rsidRDefault="00DB12DB">
      <w:pPr>
        <w:pStyle w:val="ConsPlusNormal"/>
        <w:jc w:val="both"/>
      </w:pPr>
      <w:r>
        <w:t>(в ред. Федерального закона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За посещение физическими лицами территорий национальных парков (за исключением участков, расположенных в границах населенных пунктов) в целях туризма федераль</w:t>
      </w:r>
      <w:r>
        <w:t>ными государственными бюджетными учреждениями, осуществляющими управление национальными парками, взимается плата.</w:t>
      </w:r>
    </w:p>
    <w:p w:rsidR="00000000" w:rsidRDefault="00DB12DB">
      <w:pPr>
        <w:pStyle w:val="ConsPlusNormal"/>
        <w:jc w:val="both"/>
      </w:pPr>
      <w:r>
        <w:t>(в ред. Федеральных законов от 03.08.2018 N 321-ФЗ, от 18.03.2023 N 77-ФЗ)</w:t>
      </w:r>
    </w:p>
    <w:p w:rsidR="00000000" w:rsidRDefault="00DB12DB">
      <w:pPr>
        <w:pStyle w:val="ConsPlusNormal"/>
        <w:jc w:val="both"/>
      </w:pPr>
      <w:r>
        <w:t>(п. 6 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16</w:t>
      </w:r>
      <w:r>
        <w:rPr>
          <w:b/>
          <w:bCs/>
        </w:rPr>
        <w:t>. Управление национальными парками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Управление национальными парками осуществляется федеральными государственными бюджетными учреждениями, созданными в установленном законодательством Российской Федера</w:t>
      </w:r>
      <w:r>
        <w:t>ции порядке.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национальных парков предоставляются федеральным государственным бюджетным учреждениям, осуществляющим управление национальными парками, в постоянное</w:t>
      </w:r>
      <w:r>
        <w:t xml:space="preserve"> (бессрочное) пользование в соответствии с законодательством Российской Федерации.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Запрещается изъяти</w:t>
      </w:r>
      <w:r>
        <w:t>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национальными парками, за исключением случаев, предусмотренных федеральными законами.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Федерал</w:t>
      </w:r>
      <w:r>
        <w:t>ьные государственные бюджетные учреждения, осуществляющие управление национальными парками, вправе предоставлять в границах зоны хозяйственного назначения своим работникам в безвозмездное пользование служебные наделы в порядке, установленном федеральными з</w:t>
      </w:r>
      <w:r>
        <w:t>аконами.</w:t>
      </w:r>
    </w:p>
    <w:p w:rsidR="00000000" w:rsidRDefault="00DB12DB">
      <w:pPr>
        <w:pStyle w:val="ConsPlusNormal"/>
        <w:jc w:val="both"/>
      </w:pPr>
      <w:r>
        <w:t>(в ред. Федерального закона от 23.06.2014 N 171-ФЗ)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</w:t>
      </w:r>
      <w:r>
        <w:t>ры) народов Российской Федерации, предоставляются федеральным государственным бюджетным учреждениям, осуществляющим управление национальными парками, в соответствии с Федеральным законом от 25 июня 2002 года N 73-ФЗ "Об объектах культурного наследия (памят</w:t>
      </w:r>
      <w:r>
        <w:t>никах истории и культуры) народов Российской Федерации".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Федеральные государственные бюджетные учреждения, осуществляющие управление национальными парками, имеют свою символику (флаги, вымпелы, эмблемы и другие словесные, изобразительные и объемные обоз</w:t>
      </w:r>
      <w:r>
        <w:t>начения или их комбинации, отражающие характерные особенности национальных парков), порядок утверждения и использования которой устанавливается федеральным органом исполнительной власти, в ведении которого находятся национальные парки.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17. Утратила</w:t>
      </w:r>
      <w:r>
        <w:rPr>
          <w:b/>
          <w:bCs/>
        </w:rPr>
        <w:t xml:space="preserve"> силу с 1 сентября 2023 года. - Федеральный закон от 18.03.2023 N 77-ФЗ.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bookmarkStart w:id="16" w:name="Par343"/>
      <w:bookmarkEnd w:id="16"/>
      <w:r>
        <w:rPr>
          <w:b/>
          <w:bCs/>
        </w:rPr>
        <w:t>Раздел III.1. РЕКРЕАЦИОННАЯ ДЕЯТЕЛЬНОСТЬ</w:t>
      </w:r>
    </w:p>
    <w:p w:rsidR="00000000" w:rsidRDefault="00DB12DB">
      <w:pPr>
        <w:pStyle w:val="ConsPlusNormal"/>
        <w:jc w:val="center"/>
        <w:rPr>
          <w:b/>
          <w:bCs/>
        </w:rPr>
      </w:pPr>
      <w:r>
        <w:rPr>
          <w:b/>
          <w:bCs/>
        </w:rPr>
        <w:t>В НАЦИОНАЛЬНЫХ ПАРКАХ</w:t>
      </w:r>
    </w:p>
    <w:p w:rsidR="00000000" w:rsidRDefault="00DB12DB">
      <w:pPr>
        <w:pStyle w:val="ConsPlusNormal"/>
        <w:jc w:val="center"/>
      </w:pPr>
      <w:r>
        <w:t>(введен Федеральным законом от 18.03.2023 N 77-ФЗ)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17.1. Особенности осуществления рекреационной деятельности в национальных парках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18.03.2023 N 77-ФЗ)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>1. В случаях, предусмотренных настоящим Федеральным законом, национальные парки могут использоваться для осуществле</w:t>
      </w:r>
      <w:r>
        <w:t>ния рекреационной деятельности, представляющей собой деятельность, связанную с выполнением работ, оказанием услуг в сфере туризма, физической культуры и спорта, организации отдыха и укрепления здоровья граждан.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17" w:name="Par351"/>
      <w:bookmarkEnd w:id="17"/>
      <w:r>
        <w:t>2. В рамках осуществления рекреац</w:t>
      </w:r>
      <w:r>
        <w:t xml:space="preserve">ионной деятельности в национальных парках допускаются с учетом их функционального зонирования строительство, реконструкция, капитальный ремонт, ввод в эксплуатацию и вывод из эксплуатации, снос объектов капитального строительства, возведение, эксплуатация </w:t>
      </w:r>
      <w:r>
        <w:t>и демонтаж некапитальных строений, сооружений (в том числе нестационарных торговых объектов), элементов благоустройства, объектов сопутствующей инфраструктуры в соответствии с перечнем, утверждаемым Правительством Российской Федерации, в который могут вклю</w:t>
      </w:r>
      <w:r>
        <w:t>чаться объекты, предназначенные: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18" w:name="Par352"/>
      <w:bookmarkEnd w:id="18"/>
      <w:r>
        <w:t>а) для временного размещения посетителей при посещении национальных парков;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для целей культурного развития и экологического просвещения;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lastRenderedPageBreak/>
        <w:t>в) для предоставления услуг общественного питания и бытового обслуживан</w:t>
      </w:r>
      <w:r>
        <w:t>ия;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для организации и осуществления передвижения посетителей;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19" w:name="Par356"/>
      <w:bookmarkEnd w:id="19"/>
      <w:r>
        <w:t>д) для обеспечения личной гигиены посетителей при посещении национальных парков;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е) для обеспечения функционирования объектов, указанных в подпунктах "а" - "д" настоящего пункта.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При осуществлении в национальных парках рекреационной деятельности не допускаются строительство и эксплуатация объектов капитального строительства, отнесенных в соответствии с федеральными законами к жилым домам.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Особенности строительства, реконструк</w:t>
      </w:r>
      <w:r>
        <w:t>ции и эксплуатации линейных объектов в национальных парках при осуществлении на их территориях рекреационной деятельности устанавливаются Правительством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Особенности строительства, реконструкции, капитального ремонта, ввода в эксплу</w:t>
      </w:r>
      <w:r>
        <w:t>атацию и вывода из эксплуатации, сноса объектов капитального строительства в национальных парках при осуществлении на их территориях рекреационной деятельности устанавливаются Правительством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Рекреационная деятельность в национальны</w:t>
      </w:r>
      <w:r>
        <w:t>х парках допускается в границах их рекреационных зон, зон хозяйственного назначения, зон охраны объектов культурного наследия (памятников истории и культуры) народов Российской Федерации и осуществляется федеральным государственным бюджетным учреждением, о</w:t>
      </w:r>
      <w:r>
        <w:t>существляющим управление соответствующим национальным парком, а также юридическими лицами, индивидуальными предпринимателями, заключившими в установленном настоящим Федеральным законом порядке соглашение об осуществлении рекреационной деятельности в национ</w:t>
      </w:r>
      <w:r>
        <w:t>альном парке (далее также - соглашение об осуществлении рекреационной деятельности).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17.2. Планирование осуществления рекреационной деятельности в национальных парках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18.03.2023 N 77-ФЗ)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 xml:space="preserve">1. В целях осуществления рекреационной деятельности в национальном парке федеральный орган исполнительной власти, в ведении которого находится национальный парк (далее - уполномоченный орган), утверждает по согласованию с высшим должностным лицом субъекта </w:t>
      </w:r>
      <w:r>
        <w:t>Российской Федерации, на территории которого расположен этот национальный парк, план рекреационной деятельности национального парка.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Уполномоченный орган направляет план рекреационной деятельности национального парка в течение пяти дней со дня его соста</w:t>
      </w:r>
      <w:r>
        <w:t>вления высшему должностному лицу субъекта Российской Федерации, на территории которого расположен этот национальный парк.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Высшее должностное лицо субъекта Российской Федерации, на территории которого расположен этот национальный парк, в десятидневный срок </w:t>
      </w:r>
      <w:r>
        <w:t>направляет в уполномоченный орган результат согласования. План рекреационной деятельности национального парка считается согласованным, если по истечении десятидневного срока результат согласования не поступил в уполномоченный орган.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План рекреационной д</w:t>
      </w:r>
      <w:r>
        <w:t>еятельности национального парка содержит сведения: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о посещаемых природных комплексах и объектах, допустимой рекреационной емкости особо охраняемой природной территории при осуществлении туризма, требованиях к ее охране и использованию;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о площади, мес</w:t>
      </w:r>
      <w:r>
        <w:t>тоположении и границах территории национального парка, предназначенной для осуществления рекреационной деятельности;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о площади, местоположении и границах земельных участков, предназначенных для размещения объектов капитального строительства, некапитальн</w:t>
      </w:r>
      <w:r>
        <w:t>ых строений, сооружений (в том числе нестационарных торговых объектов), элементов благоустройства, объектов сопутствующей инфраструктуры, необходимых для осуществления рекреационной деятельности;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г) о допустимых к размещению объектах, указанных в пункте 2 </w:t>
      </w:r>
      <w:r>
        <w:t>статьи 17.1 настоящего Федерального закона, и об их параметрах;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о существующих и планируемых к строительству линейных объектах;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е) иные сведения.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Разработка плана рекреационной деятельности национального парка осуществляется применительно к каждому н</w:t>
      </w:r>
      <w:r>
        <w:t>ациональному парку федеральным государственным бюджетным учреждением, осуществляющим управление соответствующим национальным парком.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Порядок согласования и утверждения плана рекреационной деятельности национального парка, внесения в него изменений, треб</w:t>
      </w:r>
      <w:r>
        <w:t>ования к его содержанию, форме и структуре утверждаются Правительством Российской Федерации.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bookmarkStart w:id="20" w:name="Par379"/>
      <w:bookmarkEnd w:id="20"/>
      <w:r>
        <w:rPr>
          <w:b/>
          <w:bCs/>
        </w:rPr>
        <w:t>Статья 17.3. Соглашение об осуществлении рекреационной деятельности в национальном парке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18.03.2023 N 77-ФЗ)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>1. В цел</w:t>
      </w:r>
      <w:r>
        <w:t>ях привлечения инвестиций в развитие рекреационной деятельности в национальных парках с юридическими лицами, индивидуальными предпринимателями заключаются соглашения об осуществлении рекреационной деятельности на условиях и в порядке, которые установлены н</w:t>
      </w:r>
      <w:r>
        <w:t>астоящим Федеральным законом, на срок до сорока девяти лет.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По соглашению об осуществлении рекреационной деятельности одна сторона - юридическое лицо или индивидуальный предприниматель (далее - инвестор) обязуется оказывать услуги, выполнять работы по о</w:t>
      </w:r>
      <w:r>
        <w:t xml:space="preserve">существлению рекреационной деятельности, а другая сторона - уполномоченный орган обязуется предоставить на срок действия соглашения об осуществлении рекреационной </w:t>
      </w:r>
      <w:r>
        <w:lastRenderedPageBreak/>
        <w:t xml:space="preserve">деятельности возможность использования указанной в соглашении территории национального парка </w:t>
      </w:r>
      <w:r>
        <w:t>для осуществления рекреационной деятельности, а также предоставить в аренду необходимые для осуществления рекреационной деятельности земельные участки в случаях, предусмотренных пунктом 1 статьи 17.5 настоящего Федерального закона, предоставить инвестору в</w:t>
      </w:r>
      <w:r>
        <w:t xml:space="preserve"> аренду или на иных правах, предусмотренных законодательством Российской Федерации, объект, подлежащий реконструкции и (или) капитальному ремонту, в случае, если такой объект является предметом соглашения об осуществлении рекреационной деятельности.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Упо</w:t>
      </w:r>
      <w:r>
        <w:t xml:space="preserve">лномоченный орган заключает соглашение об осуществлении рекреационной деятельности с победителем торгов на право заключения соглашения об осуществлении рекреационной деятельности, а в случаях, предусмотренных статьей 17.4 настоящего Федерального закона, с </w:t>
      </w:r>
      <w:r>
        <w:t>лицом, подавшим единственную заявку на участие в торгах, или единственным участником торгов.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Соглашение об осуществлении рекреационной деятельности должно включать в себя: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сведения о сторонах соглашения;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сведения о площади, местоположении и границ</w:t>
      </w:r>
      <w:r>
        <w:t>ах территории национального парка, на которой осуществляется рекреационная деятельность по соглашению об осуществлении рекреационной деятельности, а также в случаях, предусмотренных пунктом 1 статьи 17.5 настоящего Федерального закона, о расположенных в гр</w:t>
      </w:r>
      <w:r>
        <w:t>аницах указанной территории предоставляемых в аренду земельных участках;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обязательства инвестора, связанные с выполнением работ, оказанием услуг в сфере туризма, физической культуры и спорта, организации отды</w:t>
      </w:r>
      <w:r>
        <w:t>ха и укрепления здоровья граждан, а также с осуществлением строительства, реконструкции, капитального ремонта, ввода в эксплуатацию и вывода из эксплуатации, сноса объектов капитального строительства, возведения, эксплуатации и демонтажа некапитальных стро</w:t>
      </w:r>
      <w:r>
        <w:t>ений, сооружений (в том числе нестационарных торговых объектов), создания, эксплуатации и демонтажа элементов благоустройства, объектов сопутствующей инфраструктуры, необходимой для выполнения таких работ, оказания таких услуг;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г) срок действия соглашения </w:t>
      </w:r>
      <w:r>
        <w:t>об осуществлении рекреационной деятельности;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размер и сроки внесения платы по соглашению об осуществлении рекреационной деятельности;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е) обязательства инвестора по проведению мероприятий по предупреждению причинения вреда окружающей среде, соблюдению ре</w:t>
      </w:r>
      <w:r>
        <w:t>жима национального парка, а также по соблюдению установленной предельно допустимой рекреационной емкости национального парка при осуществлении туризма, режима его особой охраны, в том числе обязательства инвестора не осуществлять сплошные рубки лесных наса</w:t>
      </w:r>
      <w:r>
        <w:t>ждений;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ж) обязательство уполномоченного органа предоставить инвестору в аренду на срок действия соглашения об осуществлении рекреационной деятельности без проведения торгов земельные участки, необходимые для осуществления рекреационной деятельности, в слу</w:t>
      </w:r>
      <w:r>
        <w:t>чаях, предусмотренных пунктом 1 статьи 17.5 настоящего Федерального закона;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з) обязательство инвестора обеспечить свободный доступ посетителей национального парка на предоставляемые в соответствии с соглашением об осуществлении рекреационной деятельности з</w:t>
      </w:r>
      <w:r>
        <w:t>емельные участки, а также запрет на возведение ограждений на таких земельных участках;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и) обязательства уполномоченного органа установить сервитут, публичный сервитут, необходимые для осуществления рекреационной деятельности, в порядке, установленном закон</w:t>
      </w:r>
      <w:r>
        <w:t>одательством Российской Федерации;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к) ответственность сторон за неисполнение или ненадлежащее исполнение соглашения об осуществлении рекреационной деятельности;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л) иные условия, предусмотренные законодательством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Соглашение об осуще</w:t>
      </w:r>
      <w:r>
        <w:t>ствлении рекреационной деятельности может включать в себя также обязательство инвестора по созданию объектов, связанных с функционированием национального парка и обеспечением функционирования расположенных в его границах населенных пунктов. Такие объекты п</w:t>
      </w:r>
      <w:r>
        <w:t>одлежат передаче в собственность Российской Федерации с последующим закреплением (в том числе после ввода в эксплуатацию) на праве оперативного управления за федеральным государственным бюджетным учреждением, осуществляющим управление этим национальным пар</w:t>
      </w:r>
      <w:r>
        <w:t>ком.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Соглашение об осуществлении рекреационной деятельности прекращается: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по истечении срока его действия;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по соглашению сторон;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по решению уполномоченного органа в связи с существенным нарушением условий соглашения об осуществлении рекреационн</w:t>
      </w:r>
      <w:r>
        <w:t>ой деятельности, допущенным инвестором, являющимся стороной соглашения об осуществлении рекреационной деятельности, а также в случае, если осуществляемая инвестором деятельность причиняет вред окружающей среде вследствие нарушения требований законодательст</w:t>
      </w:r>
      <w:r>
        <w:t>ва Российской Федерации;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на основании решения суда.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7. Примерная форма соглашения об осуществлении рекреационной деятельности утверждается Правительством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8. По истечении действия соглашения об осуществлении рекреационной деятельнос</w:t>
      </w:r>
      <w:r>
        <w:t>ти, содержащего обязательства по строительству и (или) реконструкции объекта капитального строительства, за исключением линейных объектов, размещение которых допускается осуществлять на условиях сервитута, публичного сервитута или без предоставления земель</w:t>
      </w:r>
      <w:r>
        <w:t>ного участка и установления сервитута, публичного сервитута, соглашение об осуществлении рекреационной деятельности подлежит заключению на тот же срок без проведения торгов при условии выполнения инвестором взятых на себя обязательств по соглашению об осущ</w:t>
      </w:r>
      <w:r>
        <w:t xml:space="preserve">ествлении </w:t>
      </w:r>
      <w:r>
        <w:lastRenderedPageBreak/>
        <w:t>рекреационной деятельности.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bookmarkStart w:id="21" w:name="Par406"/>
      <w:bookmarkEnd w:id="21"/>
      <w:r>
        <w:rPr>
          <w:b/>
          <w:bCs/>
        </w:rPr>
        <w:t>Статья 17.4. Заключение соглашения об осуществлении рекреационной деятельности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18.03.2023 N 77-ФЗ)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>1. Соглашение об осуществлении рекреационной деятельности заключается пут</w:t>
      </w:r>
      <w:r>
        <w:t>ем проведения торгов в форме аукциона в электронной форме, за исключением случая, предусмотренного пунктом 2 настоящей статьи.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22" w:name="Par410"/>
      <w:bookmarkEnd w:id="22"/>
      <w:r>
        <w:t>2. В случае, если соглашение об осуществлении рекреационной деятельности содержит обязательства по строительству, рек</w:t>
      </w:r>
      <w:r>
        <w:t>онструкции, капитальному ремонту и (или) эксплуатации объекта капитального строительства (за исключением линейного объекта, размещение которого допускается осуществлять на условиях сервитута, публичного сервитута или без предоставления земельного участка и</w:t>
      </w:r>
      <w:r>
        <w:t xml:space="preserve"> установления сервитута, публичного сервитута), соглашение об осуществлении рекреационной деятельности заключается путем проведения торгов в форме конкурса в электронной форме.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3. Организатором проведения конкурса и аукциона на право заключения соглашения </w:t>
      </w:r>
      <w:r>
        <w:t>об осуществлении рекреационной деятельности является уполномоченный орган. В случаях, определяемых Правительством Российской Федерации, организатором проведения таких конкурса и аукциона также может выступать подведомственное уполномоченному органу федерал</w:t>
      </w:r>
      <w:r>
        <w:t>ьное государственное учреждение.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Победитель конкурса на право заключения соглашения об осуществлении рекреационной деятельности определяется на основании следующих критериев: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сроки выполнения обязательств по строительству, реконструкции и (или) капит</w:t>
      </w:r>
      <w:r>
        <w:t>альному ремонту объектов соглашения об осуществлении рекреационной деятельности;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объем выполнения работ, оказания услуг при осуществлении деятельности, предусмотренной соглашением об осуществлении рекреационной деятельности;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архитектурные и инженерно-технические решения, применяемые при создании предусмотренных соглашением об осуществлении рекреационной деятельности объектов, материалы и технологии, позволяющие минимизировать негативное воздействие на окружающую среду в про</w:t>
      </w:r>
      <w:r>
        <w:t>цессе эксплуатации зданий и сооружений;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размер ежегодной платы по соглашению об осуществлении рекреационной деятельности.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Плата по соглашению об осуществлении рекреационной деятельности считается доходом федерального государственного бюджетного учреж</w:t>
      </w:r>
      <w:r>
        <w:t>дения, осуществляющего управление соответствующим национальным парком, и поступает в его самостоятельное распоряжение.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Порядок расчета минимальной платы по соглашению об осуществлении рекреационной деятельности утверждается Правительством Российской Фед</w:t>
      </w:r>
      <w:r>
        <w:t>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7. Проведение конкурса и аукциона в электронной форме обеспечивается оператором электронной площадки из числа операторов электронных площадок, функционирующих в соответствии с законодательством Российской Федерации о контрактной системе в сфере зак</w:t>
      </w:r>
      <w:r>
        <w:t>упок товаров, работ, услуг для обеспечения государственных и муниципальных нужд.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8. В случае, если торги в форме конкурса или аукциона на право заключения соглашения об осуществлении рекреационной деятельности признаны не состоявшимися в связи с поступлени</w:t>
      </w:r>
      <w:r>
        <w:t>ем заявки на участие в конкурсе или аукционе только от одного лица и такая заявка и заявитель, подавший такую заявку, соответствуют всем требованиям и указанным в извещении о проведении торгов и документации о торгах условиям торгов, либо в связи с признан</w:t>
      </w:r>
      <w:r>
        <w:t>ием только одного заявителя участником торгов, либо в связи с тем, что в аукционе принял участие один участник, соглашение об осуществлении рекреационной деятельности заключается соответственно с единственным заявителем, единственным участником на условиях</w:t>
      </w:r>
      <w:r>
        <w:t>, содержащихся в извещении о проведении торгов, документации о торгах и заявке на участие в конкурсе или аукционе.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9. Правила проведения конкурсов и аукционов на право заключения соглашения об осуществлении рекреационной деятельности или соглашения об осущ</w:t>
      </w:r>
      <w:r>
        <w:t>ествлении рекреационной деятельности по результатам проведения конкурса или аукциона либо в случае признания конкурса или аукциона несостоявшимися утверждаются Правительством Российской Федерации с учетом положений настоящей статьи.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17.5. Предостав</w:t>
      </w:r>
      <w:r>
        <w:rPr>
          <w:b/>
          <w:bCs/>
        </w:rPr>
        <w:t>ление земельного участка, необходимого для реализации соглашения об осуществлении рекреационной деятельности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18.03.2023 N 77-ФЗ)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bookmarkStart w:id="23" w:name="Par426"/>
      <w:bookmarkEnd w:id="23"/>
      <w:r>
        <w:t>1. Земельный участок, находящийся в федеральной собственности и необходимый для ре</w:t>
      </w:r>
      <w:r>
        <w:t>ализации соглашения об осуществлении рекреационной деятельности, предоставляется инвестору в аренду в порядке, установленном земельным законодательством и настоящим Федеральным законом, без проведения торгов на срок, установленный соглашением об осуществле</w:t>
      </w:r>
      <w:r>
        <w:t>нии рекреационной деятельности. Предоставление такого земельного участка осуществляется в случае, если по соглашению об осуществлении рекреационной деятельности предполагается осуществлять строительство, реконструкцию, капитальный ремонт и (или) эксплуатац</w:t>
      </w:r>
      <w:r>
        <w:t>ию в национальном парке объектов капитального строительства (за исключением линейного объекта, размещение которого допускается осуществлять на условиях сервитута, публичного сервитута или без предоставления земельного участка и установления сервитута, публ</w:t>
      </w:r>
      <w:r>
        <w:t>ичного сервитута).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Не требуются предоставление земельного участка в аренду и установление сервитута, публичного сервитута для осуществления рекреационной деятельности в соответствии с заключенным соглашением об осуществлении рекреационной деятельности в</w:t>
      </w:r>
      <w:r>
        <w:t xml:space="preserve"> случае, если по соглашению об осуществлении рекреационной деятельности предполагается осуществлять строительство, размещение, эксплуатацию, демонтаж некапитальных строений, сооружений (в том числе нестационарных торговых объектов), элементов благоустройст</w:t>
      </w:r>
      <w:r>
        <w:t>ва, объектов сопутствующей инфраструктуры, перечень которых утверждается Правительством Российской Федерации в соответствии с пунктом 2 статьи 17.1 настоящего Федерального закона.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lastRenderedPageBreak/>
        <w:t>3. В целях, предусмотренных пунктом 1 настоящей статьи, федеральное государс</w:t>
      </w:r>
      <w:r>
        <w:t>твенное бюджетное учреждение, осуществляющее управление национальным парком, осуществляет отказ от права постоянного (бессрочного) пользования земельными участками, указанными в пункте 1 настоящей статьи, на условиях и в порядке, которые установлены земель</w:t>
      </w:r>
      <w:r>
        <w:t>ным законодательством.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Предоставление в аренду земельных участков, указанных в пункте 1 настоящей статьи, осуществляется уполномоченным органом.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В целях строительства, реконструкции, капитального ремонта и (или) эксплуатации линейных объектов, создав</w:t>
      </w:r>
      <w:r>
        <w:t>аемых по соглашению об осуществлении рекреационной деятельности, осуществляется установление сервитута, публичного сервитута в порядке, установленном гражданским и земельным законодательством.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Если предметом соглашения об осуществлении рекреационной дея</w:t>
      </w:r>
      <w:r>
        <w:t>тельности не являлись строительство, реконструкция, капитальный ремонт, эксплуатация, снос объектов капитального строительства, после окончания срока действия соглашения об осуществлении рекреационной деятельности, в том числе в случае его расторжения по о</w:t>
      </w:r>
      <w:r>
        <w:t>снованиям, установленным настоящим Федеральным законом, инвестор обязан освободить земельный участок, на котором осуществлялась такая рекреационная деятельность, и привести его в состояние, пригодное для использования в соответствии с целевым назначением и</w:t>
      </w:r>
      <w:r>
        <w:t xml:space="preserve"> разрешенным использованием в соответствии с гражданским и земельным законодательством.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bookmarkStart w:id="24" w:name="Par433"/>
      <w:bookmarkEnd w:id="24"/>
      <w:r>
        <w:rPr>
          <w:b/>
          <w:bCs/>
        </w:rPr>
        <w:t>Раздел IV. ПРИРОДНЫЕ ПАРКИ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18. Общие положения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Природные парки являются особо охраняемыми п</w:t>
      </w:r>
      <w:r>
        <w:t>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Природные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Запрещается изменение целевого назначения земельных участков, находящихся в границах природных парков,</w:t>
      </w:r>
      <w:r>
        <w:t xml:space="preserve"> за исключением случаев, предусмотренных федеральными законами.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Положение о природном парке утверждается решением высшего исполнительного органа государственной власти субъекта Российской Федерации.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19. Порядок создания природных парков</w:t>
      </w:r>
    </w:p>
    <w:p w:rsidR="00000000" w:rsidRDefault="00DB12DB">
      <w:pPr>
        <w:pStyle w:val="ConsPlusNormal"/>
        <w:ind w:firstLine="540"/>
        <w:jc w:val="both"/>
      </w:pPr>
      <w:r>
        <w:t xml:space="preserve">(в ред. </w:t>
      </w:r>
      <w:r>
        <w:t>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пунктом 6 статьи 2 настоящег</w:t>
      </w:r>
      <w:r>
        <w:t>о Федерального закона.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20. Управление природными парками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Управление природными парками осуществляется государственными учреждениями субъектов Российской Федерации, созданными в установленном з</w:t>
      </w:r>
      <w:r>
        <w:t>аконодательством Российской Федерации порядке.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природных парков предоставляются государственным учреждениям субъектов Российской Федерации, осуществляющим управл</w:t>
      </w:r>
      <w:r>
        <w:t>ение природными парками, в постоянное (бессрочное) пользование в соответствии с законодательством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В границах природных парков также могут находиться земельные участки иных собственников и пользователей.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Запрещается изъятие или и</w:t>
      </w:r>
      <w:r>
        <w:t>ное прекращение прав на земельные участки, предоставленные государственным учреждениям субъектов Российской Федерации, осуществляющим управление природными парками, за исключением случаев, предусмотренных земельным законодательством.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21. Режим особ</w:t>
      </w:r>
      <w:r>
        <w:rPr>
          <w:b/>
          <w:bCs/>
        </w:rPr>
        <w:t>ой охраны территорий природных парков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Исходя из этого на территориях природных</w:t>
      </w:r>
      <w:r>
        <w:t xml:space="preserve"> парков могут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На территориях природных парков запрещается деятельность, влекущая за собой изменени</w:t>
      </w:r>
      <w:r>
        <w:t>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В границах природных парков могут быть запрещены и</w:t>
      </w:r>
      <w:r>
        <w:t>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Утратил силу. - Федеральный закон от 28.12.2013 N 406-ФЗ.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6. Конкретные особенности, зонирование и режим каждого </w:t>
      </w:r>
      <w:r>
        <w:t xml:space="preserve">природного парка определяются положением об этом природном </w:t>
      </w:r>
      <w:r>
        <w:lastRenderedPageBreak/>
        <w:t>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</w:t>
      </w:r>
      <w:r>
        <w:t>ответствующими органами местного самоуправления.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</w:t>
      </w:r>
      <w:r>
        <w:t>ках определяются с учетом предусмотренных федеральным законом особенностей организации местного самоуправления в городах федерального значения.</w:t>
      </w:r>
    </w:p>
    <w:p w:rsidR="00000000" w:rsidRDefault="00DB12DB">
      <w:pPr>
        <w:pStyle w:val="ConsPlusNormal"/>
        <w:jc w:val="both"/>
      </w:pPr>
      <w:r>
        <w:t>(в ред. Федеральных законов от 29.12.2004 N 199-ФЗ, от 26.07.2019 N 253-ФЗ)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bookmarkStart w:id="25" w:name="Par467"/>
      <w:bookmarkEnd w:id="25"/>
      <w:r>
        <w:rPr>
          <w:b/>
          <w:bCs/>
        </w:rPr>
        <w:t>Раздел V. ГОСУДАРСТВЕННЫЕ ПРИРОДНЫЕ ЗАКАЗНИКИ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22. Общие положения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</w:t>
      </w:r>
      <w:r>
        <w:t>ржания экологического баланса.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Государственные природные заказники могут быть фед</w:t>
      </w:r>
      <w:r>
        <w:t>ерального или регионального значения.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Государственные природные заказники могут иметь различный профиль, в том числе быть: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комплексными (ландшафтными), предназначенными для сохранения и восстановления природных комплексов (природных ландшафтов);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б</w:t>
      </w:r>
      <w:r>
        <w:t>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палеонтологическими, предназначенн</w:t>
      </w:r>
      <w:r>
        <w:t>ыми для сохранения ископаемых объектов;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гидрологическими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д) геологическими, предназначенными для сохранения ценных </w:t>
      </w:r>
      <w:r>
        <w:t>объектов и комплексов неживой природы.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Управление государственными природными за</w:t>
      </w:r>
      <w:r>
        <w:t>казниками федерального значения осуществляется федеральными государственными бюджетными учреждениями, в том числе осуществляющими управление государственными природными заповедниками и национальными парками.</w:t>
      </w:r>
    </w:p>
    <w:p w:rsidR="00000000" w:rsidRDefault="00DB12DB">
      <w:pPr>
        <w:pStyle w:val="ConsPlusNormal"/>
        <w:jc w:val="both"/>
      </w:pPr>
      <w:r>
        <w:t>(п. 5 в ред. Федерального закона от 28.12.2013 N</w:t>
      </w:r>
      <w:r>
        <w:t xml:space="preserve"> 406-ФЗ)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Подчиненность и порядок финансирования организаций,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значения, определяются соответствующ</w:t>
      </w:r>
      <w:r>
        <w:t>ими органами государственной власти субъектов Российской Федерации.</w:t>
      </w:r>
    </w:p>
    <w:p w:rsidR="00000000" w:rsidRDefault="00DB12DB">
      <w:pPr>
        <w:pStyle w:val="ConsPlusNormal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7. Утратил силу. - Федеральный закон от 29.12.2004 N 199-ФЗ.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8. Для обеспечения охраны и использования государственных природных заказни</w:t>
      </w:r>
      <w:r>
        <w:t>ков создаются их администрации.</w:t>
      </w:r>
    </w:p>
    <w:p w:rsidR="00000000" w:rsidRDefault="00DB12DB">
      <w:pPr>
        <w:pStyle w:val="ConsPlusNormal"/>
        <w:jc w:val="both"/>
      </w:pPr>
      <w:r>
        <w:t>(в ред. Федерального закона от 18.03.2023 N 77-ФЗ)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23. Порядок создания государственных природных заказников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Создание государственных природных заказников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пунктом 6 статьи 2 настоящ</w:t>
      </w:r>
      <w:r>
        <w:t>его Федерального закона.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3.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значения, осуществляемого решением Правительства Российской Федерации по </w:t>
      </w:r>
      <w:r>
        <w:t>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Федерации, на территории которого расположен государстве</w:t>
      </w:r>
      <w:r>
        <w:t>нный природный заказник федерального значения. Указанное решение может быть принято в отношении государственного природного заказника федерального значения, расположенного в границах одного субъекта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Государственные природные заказн</w:t>
      </w:r>
      <w:r>
        <w:t>ики не могут располагаться на территориях государственных природных заповедников и национальных парков.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24. Режим особой охраны территорий государственных природных заказников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На территориях государственных природных заказников постоянно или вр</w:t>
      </w:r>
      <w:r>
        <w:t xml:space="preserve">еменно запрещается или ограничивается любая </w:t>
      </w:r>
      <w:r>
        <w:lastRenderedPageBreak/>
        <w:t>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Задачи и особенности режима особой охраны территории конкретног</w:t>
      </w:r>
      <w:r>
        <w:t>о государственного природного заказника федерального значения определяются положением о нем, утверждаемым федеральным органом исполнительной власти в области охраны окружающей среды.</w:t>
      </w:r>
    </w:p>
    <w:p w:rsidR="00000000" w:rsidRDefault="00DB12DB">
      <w:pPr>
        <w:pStyle w:val="ConsPlusNormal"/>
        <w:jc w:val="both"/>
      </w:pPr>
      <w:r>
        <w:t>(в ред. Федерального закона от 29.12.2004 N 199-ФЗ)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Задачи и особеннос</w:t>
      </w:r>
      <w:r>
        <w:t>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На те</w:t>
      </w:r>
      <w:r>
        <w:t xml:space="preserve">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</w:t>
      </w:r>
      <w:r>
        <w:t>образа их жизни.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охраны и несут за его на</w:t>
      </w:r>
      <w:r>
        <w:t>рушение административную, уголовную и иную установленную законом ответственность.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bookmarkStart w:id="26" w:name="Par506"/>
      <w:bookmarkEnd w:id="26"/>
      <w:r>
        <w:rPr>
          <w:b/>
          <w:bCs/>
        </w:rPr>
        <w:t>Раздел VI. ПАМЯТНИКИ ПРИРОДЫ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25. Общие положения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Памятники природы - уникальные, невосполнимые, ценные в экологическом, научном, культурном и эстетич</w:t>
      </w:r>
      <w:r>
        <w:t>еском отношениях природные комплексы, а также объекты естественного и искусственного происхождения.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Памятники природы могут быть федерального, регионального значения.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26. Порядок признания территорий, занятых памятниками природы, особо охраняемыми природными территориями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Природные объекты и комплексы объявляются памятниками природы федерального значения, а территории, занятые ими, - особо охраняемыми природны</w:t>
      </w:r>
      <w:r>
        <w:t>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</w:p>
    <w:p w:rsidR="00000000" w:rsidRDefault="00DB12DB">
      <w:pPr>
        <w:pStyle w:val="ConsPlusNormal"/>
        <w:jc w:val="both"/>
      </w:pPr>
      <w:r>
        <w:t>(в ред. Федерального закона от 29.12.2004 N 199-ФЗ)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Природные объекты и комплексы объ</w:t>
      </w:r>
      <w:r>
        <w:t>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Органы государственной вл</w:t>
      </w:r>
      <w:r>
        <w:t>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ведении. Передача памятников природы федерального и регионального з</w:t>
      </w:r>
      <w:r>
        <w:t>начения и их территорий под охрану лиц, в чье ведение они переданы, оформление охранного обязательства,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</w:t>
      </w:r>
      <w:r>
        <w:t xml:space="preserve"> органами государственной власти субъектов Российской Федерации.</w:t>
      </w:r>
    </w:p>
    <w:p w:rsidR="00000000" w:rsidRDefault="00DB12DB">
      <w:pPr>
        <w:pStyle w:val="ConsPlusNormal"/>
        <w:jc w:val="both"/>
      </w:pPr>
      <w:r>
        <w:t>(в ред. Федеральных законов от 29.12.2004 N 199-ФЗ, от 23.03.2007 N 37-ФЗ)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Объявление природных комплексов и объектов памятниками природы, а территорий, занятых ими, территориями памятнико</w:t>
      </w:r>
      <w:r>
        <w:t>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Объявление природных комплексов и объектов памятниками природы, а территорий, занятых ими, территориями памятников природы феде</w:t>
      </w:r>
      <w:r>
        <w:t xml:space="preserve">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Федерации. В случае необходимости соответствующие земельные </w:t>
      </w:r>
      <w:r>
        <w:t>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 w:rsidR="00000000" w:rsidRDefault="00DB12DB">
      <w:pPr>
        <w:pStyle w:val="ConsPlusNormal"/>
        <w:jc w:val="both"/>
      </w:pPr>
      <w:r>
        <w:t>(п. 5 в ред. Федерального закона от 31.12.2014 N 499-ФЗ)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27. Режим особой охраны территорий памятников п</w:t>
      </w:r>
      <w:r>
        <w:rPr>
          <w:b/>
          <w:bCs/>
        </w:rPr>
        <w:t>рироды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Собственники, владельцы и пользователи земельных участков, на ко</w:t>
      </w:r>
      <w:r>
        <w:t>торых находятся памятники природы, принимают на себя обязательства по обеспечению режима особой охраны памятников природы.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3. Расходы собственников, владельцев и пользователей указанных земельных участков на обеспечение установленного режима особой охраны </w:t>
      </w:r>
      <w:r>
        <w:t>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000000" w:rsidRDefault="00DB12DB">
      <w:pPr>
        <w:pStyle w:val="ConsPlusNormal"/>
        <w:jc w:val="both"/>
      </w:pPr>
      <w:r>
        <w:t>(п. 3 в ред. Федерального закона от 29.12.2004 N 199-</w:t>
      </w:r>
      <w:r>
        <w:t>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bookmarkStart w:id="27" w:name="Par531"/>
      <w:bookmarkEnd w:id="27"/>
      <w:r>
        <w:rPr>
          <w:b/>
          <w:bCs/>
        </w:rPr>
        <w:t>Раздел VII. ДЕНДРОЛОГИЧЕСКИЕ ПАРКИ И БОТАНИЧЕСКИЕ САДЫ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bookmarkStart w:id="28" w:name="Par533"/>
      <w:bookmarkEnd w:id="28"/>
      <w:r>
        <w:rPr>
          <w:b/>
          <w:bCs/>
        </w:rPr>
        <w:t>Статья 28. Общие положения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lastRenderedPageBreak/>
        <w:t>1. Дендрологические парки и ботанические сады являются особо охраняемыми природными террито</w:t>
      </w:r>
      <w:r>
        <w:t>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Природные ресурсы и недвижимое имущество, расположенные в г</w:t>
      </w:r>
      <w:r>
        <w:t>раницах дендрологических парков и ботанических садов, ограничиваются в гражданском обороте, если иное не предусмотрено федеральными законами.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Управление дендрологическими парками и ботаническими садами осуществляется уполномоченными Правительством Росси</w:t>
      </w:r>
      <w:r>
        <w:t>йской Федерации федеральными органами исполнительной власти, органами исполнительной власти субъектов Российской Федерации и подведомственными им государственными учреждениями, а также государственными научными организациями и государственными образователь</w:t>
      </w:r>
      <w:r>
        <w:t>ными организациями высшего образования.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Земельные участки и лесные участки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</w:t>
      </w:r>
      <w:r>
        <w:t xml:space="preserve"> постоянное (бессрочное) пользование.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Положение о дендрологическом</w:t>
      </w:r>
      <w:r>
        <w:t xml:space="preserve">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7. В случаях, предусмотренных законодательством Российской Федерации, положение о соответствующих д</w:t>
      </w:r>
      <w:r>
        <w:t>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28.1. Порядок создания дендрологических парков и ботанических садов</w:t>
      </w:r>
    </w:p>
    <w:p w:rsidR="00000000" w:rsidRDefault="00DB12DB">
      <w:pPr>
        <w:pStyle w:val="ConsPlusNormal"/>
        <w:ind w:firstLine="540"/>
        <w:jc w:val="both"/>
      </w:pPr>
      <w:r>
        <w:t>(введена Федер</w:t>
      </w:r>
      <w:r>
        <w:t>альным законом от 28.12.2016 N 486-ФЗ)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>1. Создание дендрологических парков и ботанических садов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</w:t>
      </w:r>
      <w:r>
        <w:t>рации федерального органа исполнительной власти.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</w:t>
      </w:r>
      <w:r>
        <w:t>ребованиями, предусмотренными пунктом 6 статьи 2 настоящего Федерального закона.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29. Режим особой охраны территорий дендрологических парков и ботанических садов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На территориях дендрологических парков и ботанических садов запрещается всякая деят</w:t>
      </w:r>
      <w:r>
        <w:t>ельность, не связанная с выполнением их задач и влекущая за собой нарушение сохранности флористических объектов.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экспозиционну</w:t>
      </w:r>
      <w:r>
        <w:t>ю,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садами;</w:t>
      </w:r>
    </w:p>
    <w:p w:rsidR="00000000" w:rsidRDefault="00DB12DB">
      <w:pPr>
        <w:pStyle w:val="ConsPlusNormal"/>
        <w:jc w:val="both"/>
      </w:pPr>
      <w:r>
        <w:t>(в ред. Федерального закона от 28.12.2013 N 406-ФЗ)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научно-экспериментальну</w:t>
      </w:r>
      <w:r>
        <w:t>ю,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административную.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Задачи, функциональное зонирование и особенности режима особой охран</w:t>
      </w:r>
      <w:r>
        <w:t>ы территории каждого дендрологического парка или ботанического сада определяются положением об этом дендрологическом парке или ботаническом саде.</w:t>
      </w:r>
    </w:p>
    <w:p w:rsidR="00000000" w:rsidRDefault="00DB12DB">
      <w:pPr>
        <w:pStyle w:val="ConsPlusNormal"/>
        <w:jc w:val="both"/>
      </w:pPr>
      <w:r>
        <w:t>(п. 3 в ред. Федерального закона от 28.12.2016 N 486-ФЗ)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30. Утратила силу. - Федеральный закон от 28.</w:t>
      </w:r>
      <w:r>
        <w:rPr>
          <w:b/>
          <w:bCs/>
        </w:rPr>
        <w:t>12.2016 N 486-ФЗ.</w:t>
      </w:r>
    </w:p>
    <w:p w:rsidR="00000000" w:rsidRDefault="00DB12D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Статус лечебно-оздоровительных местностей и курортов, созданных до 30.12.2013, определяется в соответствии с законодательством о природных лечебных ресурсах, лечебно-оздоровительных местностях и курортах (ФЗ от 28.12.2013 N 406-ФЗ).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B12DB">
      <w:pPr>
        <w:pStyle w:val="ConsPlusNormal"/>
        <w:spacing w:before="200"/>
        <w:jc w:val="center"/>
        <w:outlineLvl w:val="0"/>
        <w:rPr>
          <w:b/>
          <w:bCs/>
        </w:rPr>
      </w:pPr>
      <w:r>
        <w:rPr>
          <w:b/>
          <w:bCs/>
        </w:rPr>
        <w:t>Раздел VIII. ЛЕЧЕБНО-</w:t>
      </w:r>
      <w:r>
        <w:rPr>
          <w:b/>
          <w:bCs/>
        </w:rPr>
        <w:t>ОЗДОРОВИТЕЛЬНЫЕ</w:t>
      </w:r>
    </w:p>
    <w:p w:rsidR="00000000" w:rsidRDefault="00DB12DB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МЕСТНОСТИ И КУРОРТЫ (СТАТЬИ 31 - 32)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Утратил силу. - Федеральный закон от 28.12.2013 N 406-ФЗ.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IX. ОРГАНИЗАЦИЯ ОХРАНЫ ОСОБО ОХРАНЯЕМЫХ</w:t>
      </w:r>
    </w:p>
    <w:p w:rsidR="00000000" w:rsidRDefault="00DB12DB">
      <w:pPr>
        <w:pStyle w:val="ConsPlusNormal"/>
        <w:jc w:val="center"/>
        <w:rPr>
          <w:b/>
          <w:bCs/>
        </w:rPr>
      </w:pPr>
      <w:r>
        <w:rPr>
          <w:b/>
          <w:bCs/>
        </w:rPr>
        <w:t>ПРИРОДНЫХ ТЕРРИТОРИЙ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33. Государственный контроль (надзор) в области охраны и использования особо охраняемых природных территорий, муниципальный контроль в области охраны и использования особо охраняемых природных территорий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11.06.2021 N 1</w:t>
      </w:r>
      <w:r>
        <w:t>70-ФЗ)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lastRenderedPageBreak/>
        <w:t>1. Государственный контроль (надзор) в области охраны и использования особо охраняемых природных территорий, муниципальный контроль в области охраны и использования особо охраняемых природных территорий осуществляются посредством: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федерального г</w:t>
      </w:r>
      <w:r>
        <w:t>осударственного контроля (надзора) в области охраны и использования особо охраняемых природных территорий, осуществляемого в соответствии с положением, утверждаемым Правительством Российской Федерации: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федеральными государственными бюджетными учреждениями </w:t>
      </w:r>
      <w:r>
        <w:t>- в отношении управляемых ими особо охраняемых природных территорий федерального значения и их охранных зон;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федеральным органом исполнительной власти, уполномоченным Правительством Российской Федерации, - на особо охраняемых природных территориях федераль</w:t>
      </w:r>
      <w:r>
        <w:t>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б) регионального государственного контроля (надзора) в области охраны и использования особо охраняемых природных территорий, </w:t>
      </w:r>
      <w:r>
        <w:t>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государственными бюджетными учреждениями - в отношении управляемых ими особо охраняемых природных территорий</w:t>
      </w:r>
      <w:r>
        <w:t xml:space="preserve"> регионального значения и их охранных зон;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уполномоченными органами исполнительной власти субъектов Российской Федерации - на особо охраняемых природных территориях регионального значения и в границах их охранных зон, которые не находятся под управлением г</w:t>
      </w:r>
      <w:r>
        <w:t>осударственных бюджетных учреждений;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муниципального контроля в области охраны и использования особо охраняемых природных территорий, осуществляемого уполномоченными органами местного самоуправления в соответствии с положениями, утверждаемыми представите</w:t>
      </w:r>
      <w:r>
        <w:t>льными органами муниципальных образований.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Предметом государственного контроля (надзора) в области охраны и использования особо охраняемых природных территорий являются: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для федерального государственного контроля (надзора) в области охраны и использо</w:t>
      </w:r>
      <w:r>
        <w:t>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требований, установленных</w:t>
      </w:r>
      <w:r>
        <w:t xml:space="preserve">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</w:t>
      </w:r>
      <w:r>
        <w:t xml:space="preserve"> охраняемых природных территорий, касающихся: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режима особо охраняемой природной территории;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</w:t>
      </w:r>
      <w:r>
        <w:t>ых природных территорий;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режима охранных зон особо охраняемых природных территорий;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для регионального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индивидуал</w:t>
      </w:r>
      <w:r>
        <w:t>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</w:t>
      </w:r>
      <w:r>
        <w:t>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режима особо охраняемой природной террито</w:t>
      </w:r>
      <w:r>
        <w:t>рии;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режима охранных зон особо охраняемых природных территорий;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в) для муниципального контроля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</w:t>
      </w:r>
      <w:r>
        <w:t>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</w:t>
      </w:r>
      <w:r>
        <w:t>аны и использования особо охраняемых природных территорий, касающихся: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режима особо охраняемой природной территории;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</w:t>
      </w:r>
      <w:r>
        <w:t>в границах особо охраняемых природных территорий;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режима охранных зон особо охраняемых природных территорий.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Должностные лица, уполномоченные на осуществление государственного контроля (надзора) в области охраны и использования особо охраняемых природны</w:t>
      </w:r>
      <w:r>
        <w:t>х территорий, в объеме проводимых контрольных (надзорных) действий наряду с правами, установленными Федеральным законом от 31 июля 2020 года N 248-ФЗ "О государственном контроле (надзоре) и муниципальном контроле в Российской Федерации", в пределах установ</w:t>
      </w:r>
      <w:r>
        <w:t>ленной компетенции имеют право: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а) запрашивать в целях проверки у граждан, находящихся на особо охраняемых природных территориях и в границах охранных </w:t>
      </w:r>
      <w:r>
        <w:lastRenderedPageBreak/>
        <w:t>зон государственных природных заповедников и национальных парков, разрешение на право пребывания на указа</w:t>
      </w:r>
      <w:r>
        <w:t>нных особо охраняемых природных территориях и в границах охранных зон указанных государственных природных заповедников и национальных парков;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производить в границах охраняемых природных территорий и их охранных зон досмотр транспортных средств, личных в</w:t>
      </w:r>
      <w:r>
        <w:t>ещей граждан.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территорий, наряду с решениями, принимаемыми в процессе и по результатам проведения контрольн</w:t>
      </w:r>
      <w:r>
        <w:t>ых (надзорных) мероприятий, установленными Федеральным законом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изымать у граждан, нар</w:t>
      </w:r>
      <w:r>
        <w:t>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направлять в соответствующие органы местного самоуправления ув</w:t>
      </w:r>
      <w:r>
        <w:t>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охраны которых не допускает ра</w:t>
      </w:r>
      <w:r>
        <w:t>змещение объекта капитального строительства;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в)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ущерба, нанесенного природным комплексам и объектам </w:t>
      </w:r>
      <w:r>
        <w:t>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задерживать в границах особо охраняемых природных территорий и их охранных зон граждан,</w:t>
      </w:r>
      <w:r>
        <w:t xml:space="preserve">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Организация и осуществление государственного контроля (надзора) в области охраны и использования осо</w:t>
      </w:r>
      <w:r>
        <w:t>бо охраняемых природных территорий, муниципального контроля в области охраны и использования особо охраняемых природных территорий регулируются Федеральным законом от 31 июля 2020 года N 248-ФЗ "О государственном контроле (надзоре) и муниципальном контроле</w:t>
      </w:r>
      <w:r>
        <w:t xml:space="preserve"> в Российской Федерации".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34. Права должностных лиц органов и государственных учреждений, осуществляющих государственный контроль (надзор) в области охраны и использования особо охраняемых природных территорий</w:t>
      </w:r>
    </w:p>
    <w:p w:rsidR="00000000" w:rsidRDefault="00DB12DB">
      <w:pPr>
        <w:pStyle w:val="ConsPlusNormal"/>
        <w:jc w:val="both"/>
      </w:pPr>
      <w:r>
        <w:t>(в ред. Федеральных законов от 14.10.2</w:t>
      </w:r>
      <w:r>
        <w:t>014 N 307-ФЗ, от 11.06.2021 N 170-ФЗ)</w:t>
      </w:r>
    </w:p>
    <w:p w:rsidR="00000000" w:rsidRDefault="00DB12DB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r>
        <w:t>1 - 3. Утратили силу с 1 июля 2021 года. - Федеральный закон от 11.06.2021 N 170-ФЗ.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Должностные лица органов и государственных учреждений, уполномоченные на осущ</w:t>
      </w:r>
      <w:r>
        <w:t>ествление государственного контроля (надзора) в области охраны и использования особо охраняемых природных территорий, являющиеся государственными инспекторами в области охраны окружающей среды, имеют право в порядке, установленном законодательством Российс</w:t>
      </w:r>
      <w:r>
        <w:t>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000000" w:rsidRDefault="00DB12DB">
      <w:pPr>
        <w:pStyle w:val="ConsPlusNormal"/>
        <w:jc w:val="both"/>
      </w:pPr>
      <w:r>
        <w:t xml:space="preserve">(в ред. Федеральных законов от 14.10.2014 N 307-ФЗ, от </w:t>
      </w:r>
      <w:r>
        <w:t>11.06.2021 N 170-ФЗ)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порядке, установленном законодательством Росс</w:t>
      </w:r>
      <w:r>
        <w:t>ийской Федерации, хранение, ношение и применение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оружия. Перечень типов, моделей и количество служебного огнест</w:t>
      </w:r>
      <w:r>
        <w:t>рельного оружия, а также разрешенного в качестве служебного оружия гражданского оружия самообороны и охотничьего огнестрельного оружия, правила их применения должностными лицами, осуществляющими государственный надзор в области охраны и использования особо</w:t>
      </w:r>
      <w:r>
        <w:t xml:space="preserve"> охраняемых природных территорий и их охранных зон, устанавливаются Правительством Российской Федерации.</w:t>
      </w:r>
    </w:p>
    <w:p w:rsidR="00000000" w:rsidRDefault="00DB12DB">
      <w:pPr>
        <w:pStyle w:val="ConsPlusNormal"/>
        <w:jc w:val="both"/>
      </w:pPr>
      <w:r>
        <w:t>(в ред. Федеральных законов от 14.10.2014 N 307-ФЗ,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Государственные инспектора в области охраны окружающей среды обеспечиваю</w:t>
      </w:r>
      <w:r>
        <w:t>тся бронежилетами и другими средствами индивидуальной защиты.</w:t>
      </w:r>
    </w:p>
    <w:p w:rsidR="00000000" w:rsidRDefault="00DB12DB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6.1. Государственным инспекторам в области охраны окружающей среды выдаются служебные удостоверения и форменная одежда установленного образца.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Образцы форменной одежды, знаков различия и отличия, служебных удостоверений должностных лиц федеральных государственных бюджетных учреждений, осуществляющих федеральный государственный контроль (надзор) в области охраны и использования особо охраняемых п</w:t>
      </w:r>
      <w:r>
        <w:t>риродных территорий, и порядок ношения форменной одежды указанными должностными лицами утверждаются уполномоченным федеральным органом исполнительной власти.</w:t>
      </w:r>
    </w:p>
    <w:p w:rsidR="00000000" w:rsidRDefault="00DB12DB">
      <w:pPr>
        <w:pStyle w:val="ConsPlusNormal"/>
        <w:jc w:val="both"/>
      </w:pPr>
      <w:r>
        <w:t>(в ред. Федерального закона от 11.06.2021 N 170-ФЗ)</w:t>
      </w:r>
    </w:p>
    <w:p w:rsidR="00000000" w:rsidRDefault="00DB12DB">
      <w:pPr>
        <w:pStyle w:val="ConsPlusNormal"/>
        <w:jc w:val="both"/>
      </w:pPr>
      <w:r>
        <w:t>(п. 6.1 введен Федеральным законом от 03.08.20</w:t>
      </w:r>
      <w:r>
        <w:t>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7.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Федерации.</w:t>
      </w:r>
    </w:p>
    <w:p w:rsidR="00000000" w:rsidRDefault="00DB12DB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lastRenderedPageBreak/>
        <w:t>8. Органы и федера</w:t>
      </w:r>
      <w:r>
        <w:t>льные государственные бюджетные учреждения, осуществляющие государственный контроль (надзор) в области охраны и использования особо охраняемых природных территорий, могут быть привлечены судом к участию в деле либо вправе вступать в дело по своей инициатив</w:t>
      </w:r>
      <w:r>
        <w:t>е для дачи заключения по иску о 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территориях.</w:t>
      </w:r>
    </w:p>
    <w:p w:rsidR="00000000" w:rsidRDefault="00DB12DB">
      <w:pPr>
        <w:pStyle w:val="ConsPlusNormal"/>
        <w:jc w:val="both"/>
      </w:pPr>
      <w:r>
        <w:t>(в ред. Федеральных законов от 28.12.2013 N 40</w:t>
      </w:r>
      <w:r>
        <w:t>6-ФЗ, от 11.06.2021 N 170-ФЗ)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35.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Охрана территорий природных парков, государственных прир</w:t>
      </w:r>
      <w:r>
        <w:t xml:space="preserve">одных заказников и других особо охраняемых природных территорий осуществляется государственными органами, в ведении которых они находятся, в порядке, предусмотренном нормативными правовыми актами Российской Федерации, а также нормативными правовыми актами </w:t>
      </w:r>
      <w:r>
        <w:t>субъектов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Утратил силу с 1 июля 2021 года. - Федеральный закон от 11.06.2021 N 170-ФЗ.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Утратил силу. - Федеральный закон от 14.10.2014 N 307-ФЗ.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X. ОТВЕТСТВЕННОСТЬ ЗА НАРУШЕНИЕ РЕЖИМА ОСОБО</w:t>
      </w:r>
    </w:p>
    <w:p w:rsidR="00000000" w:rsidRDefault="00DB12DB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ОХРАНЯЕМЫХ ПРИРОДНЫХ ТЕРРИТОРИ</w:t>
      </w:r>
      <w:r>
        <w:rPr>
          <w:b/>
          <w:bCs/>
        </w:rPr>
        <w:t>Й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36. Ответственность за нарушение режима особо охраняемых природных территорий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Утратил силу. - Федеральный закон от 30.12.2001 N 196-ФЗ.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Законодательством Российской Федерации устанавливается уголовная ответственность за нарушение режима ос</w:t>
      </w:r>
      <w:r>
        <w:t>обо охраняемых природных территорий.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</w:t>
      </w:r>
      <w:r>
        <w:t>щерба, а при их отсутствии - по фактическим затратам на их восстановление.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XI. МЕЖДУНАРОДНЫЕ ДОГОВОРЫ В ОБЛАСТИ ОСОБО</w:t>
      </w:r>
    </w:p>
    <w:p w:rsidR="00000000" w:rsidRDefault="00DB12DB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ОХРАНЯЕМЫХ ПРИРОДНЫХ ТЕРРИТОРИЙ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37. Международные договоры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Решения межгосударственных органов, принятые на основании положений междуна</w:t>
      </w:r>
      <w:r>
        <w:t>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000000" w:rsidRDefault="00DB12DB">
      <w:pPr>
        <w:pStyle w:val="ConsPlusNormal"/>
        <w:jc w:val="both"/>
      </w:pPr>
      <w:r>
        <w:t>(п. 2 введен Федеральным законом от 08.12.2020 N 429-ФЗ)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Раздел XII. ЗАКЛЮЧИТЕЛЬНЫЕ ПОЛОЖЕНИЯ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37.1. Функционирование туристско-рекреационных особых экономических зон в границах национальных парков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18.03.2023 N 77-ФЗ</w:t>
      </w:r>
      <w:r>
        <w:t>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bookmarkStart w:id="29" w:name="Par656"/>
      <w:bookmarkEnd w:id="29"/>
      <w:r>
        <w:t xml:space="preserve">1. Туристско-рекреационная особая экономическая зона, созданная в установленном порядке до 1 сентября 2023 года в границах национального парка (далее - особая экономическая зона), может функционировать исключительно в границах рекреационной </w:t>
      </w:r>
      <w:r>
        <w:t>зоны национального парка, зоны хозяйственного назначения национального парка, а также зоны охраны объектов культурного наследия (памятников истории и культуры) народов Российской Федерации с соблюдением режима особой охраны национального парка и по согласо</w:t>
      </w:r>
      <w:r>
        <w:t>ванию с уполномоченным органом, в ведении которого находится национальный парк.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2. Предоставление земельных участков, находящихся в федеральной собственности и расположенных в границах функциональных зон национального парка, указанных в пункте 1 настоящей </w:t>
      </w:r>
      <w:r>
        <w:t>статьи, осуществляется органами управления особыми экономическими зонами после заключения соглашения о передаче полномочий по управлению рекреационной деятельностью национального парка.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Соглашение о передаче прав и обязанностей по осуществлению рекреаци</w:t>
      </w:r>
      <w:r>
        <w:t>онной деятельности в национальном парке заключается между уполномоченным Правительством Российской Федерации федеральным органом исполнительной власти в сфере создания и функционирования особых экономических зон на территории Российской Федерации, уполномо</w:t>
      </w:r>
      <w:r>
        <w:t xml:space="preserve">ченным органом и федеральным государственным бюджетным учреждением, осуществляющим управление соответствующим национальным парком. В случае принятия решения о привлечении управляющей компании к управлению особой экономической зоной в порядке, определенном </w:t>
      </w:r>
      <w:r>
        <w:t>законодательством Российской Федерации об особых экономических зонах, такая управляющая компания также должна являться стороной соглашения о передаче полномочий по управлению рекреационной деятельностью национального парка.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Порядок заключения соглашения</w:t>
      </w:r>
      <w:r>
        <w:t xml:space="preserve"> о передаче полномочий по управлению рекреационной деятельностью национального парка утверждается Правительством Российской Федерации.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Соглашение о передаче прав и обязанностей по осуществлению рекреационной деятельности в национальном парке должно соде</w:t>
      </w:r>
      <w:r>
        <w:t>ржать: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lastRenderedPageBreak/>
        <w:t>а) порядок согласования уполномоченным органом документации по планировке территории особой экономической зоны, расположенной в границах соответствующих функциональных зон национального парка;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б) перечень проводимых резидентами особой экономической </w:t>
      </w:r>
      <w:r>
        <w:t>зоны мероприятий по предупреждению причинения вреда окружающей среде, соблюдению режима особой охраны территории национального парка;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сведения о земельных участках, находящихся в федеральной собственности и расположенных в границах соответствующих функц</w:t>
      </w:r>
      <w:r>
        <w:t>иональных зон национального парка, полномочия по предоставлению которых передаются органам управления особой экономической зоной;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обязательства органов управления особой экономической зоной по образованию передаваемых земельных участков, а также обязате</w:t>
      </w:r>
      <w:r>
        <w:t>льства федерального государственного бюджетного учреждения, осуществляющего управление национальным парком, по осуществлению отказа от права постоянного (бессрочного) пользования такими земельными участками;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иные условия, определяемые сторонами соглашен</w:t>
      </w:r>
      <w:r>
        <w:t>ия о передаче полномочий по управлению рекреационной деятельностью национального парка.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Уполномоченный Правительством Российской Федерации федеральный орган исполнительной власти в сфере создания и функционирования особых эк</w:t>
      </w:r>
      <w:r>
        <w:t>ономических зон на территории Российской Федерации и (или) управляющая компания, привлеченная к управлению особой экономической зоной, в течение одного года с момента заключения соглашения о передаче полномочий по управлению рекреационной деятельностью нац</w:t>
      </w:r>
      <w:r>
        <w:t>ионального парка обеспечивают образование земельных участков из земельных участков, предоставленных федеральному государственному бюджетному учреждению, осуществляющему управление национальным парком, на праве постоянного (бессрочного) пользования, и осуще</w:t>
      </w:r>
      <w:r>
        <w:t>ствление государственного кадастрового учета таких земельных участков, а соответствующее федеральное государственное бюджетное учреждение осуществляет отказ от права постоянного (бессрочного) пользования такими земельными участками на условиях и в порядке,</w:t>
      </w:r>
      <w:r>
        <w:t xml:space="preserve"> которые установлены земельным законодательством.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7. В случае, если границы особой экономической зоны пересекают границы земельных участков, предоставленных на праве постоянного (бессрочного) пользования федеральному государственному бюджетному учреждению,</w:t>
      </w:r>
      <w:r>
        <w:t xml:space="preserve"> осуществляющему управление национальным парком, либо сведения о местоположении границ таких земельных участков не содержатся в Едином государственном реестре недвижимости, уточнение местоположения границ таких земельных участков осуществляется в порядке, </w:t>
      </w:r>
      <w:r>
        <w:t>установленном Федеральным законом от 13 июля 2015 года N 218-ФЗ "О государственной регистрации недвижимости".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8. Соглашение о передаче прав и обязанностей по осуществлению рекреационной деятельности в национальном парке заключается на срок, не превышающий </w:t>
      </w:r>
      <w:r>
        <w:t>срока, оставшегося до прекращения существования особой экономической зоны.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9. Земельные участки, расположенные на территории национального парка и включенные в границы особой экономической зоны, после заключения соглашения о передаче полномочий по управлен</w:t>
      </w:r>
      <w:r>
        <w:t xml:space="preserve">ию рекреационной деятельностью национального парка предоставляются в аренду резидентам особой экономической зоны ее органами управления в соответствии с земельным законодательством и особенностями, предусмотренными Федеральным законом от 22 июля 2005 года </w:t>
      </w:r>
      <w:r>
        <w:t>N 116-ФЗ "Об особых экономических зонах в Российской Федерации", а также соглашением о передаче полномочий по управлению рекреационной деятельностью национального парка.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10. Резиденты особых экономических зон осуществляют туристско-рекреационную деятельнос</w:t>
      </w:r>
      <w:r>
        <w:t>ть на основании соглашений об осуществлении туристско-рекреационной деятельности, заключенных в порядке, предусмотренном Федеральным законом от 22 июля 2005 года N 116-ФЗ "Об особых экономических зонах в Российской Федерации", с соблюдением режима особой о</w:t>
      </w:r>
      <w:r>
        <w:t>храны соответствующего национального парка, в том числе установленной предельно допустимой его рекреационной емкости при осуществлении туризма.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37.2. Переходные положения</w:t>
      </w:r>
    </w:p>
    <w:p w:rsidR="00000000" w:rsidRDefault="00DB12DB">
      <w:pPr>
        <w:pStyle w:val="ConsPlusNormal"/>
        <w:ind w:firstLine="540"/>
        <w:jc w:val="both"/>
      </w:pPr>
      <w:r>
        <w:t>(введена Федеральным законом от 18.03.2023 N 77-ФЗ)</w:t>
      </w:r>
    </w:p>
    <w:p w:rsidR="00000000" w:rsidRDefault="00DB12DB">
      <w:pPr>
        <w:pStyle w:val="ConsPlusNormal"/>
        <w:ind w:firstLine="540"/>
        <w:jc w:val="both"/>
      </w:pPr>
    </w:p>
    <w:p w:rsidR="00000000" w:rsidRDefault="00DB12DB">
      <w:pPr>
        <w:pStyle w:val="ConsPlusNormal"/>
        <w:ind w:firstLine="540"/>
        <w:jc w:val="both"/>
      </w:pPr>
      <w:bookmarkStart w:id="30" w:name="Par675"/>
      <w:bookmarkEnd w:id="30"/>
      <w:r>
        <w:t>1. В течение</w:t>
      </w:r>
      <w:r>
        <w:t xml:space="preserve"> одного года со дня утверждения в установленном порядке плана рекреационной деятельности национального парка физические и юридические лица, которым на 1 сентября 2023 года земельные участки, находящиеся в федеральной собственности и расположенные в граница</w:t>
      </w:r>
      <w:r>
        <w:t>х соответствующего национального парка, были предоставлены в аренду (далее - арендаторы земельных участков), обязаны заключить соглашения об осуществлении рекреационной деятельности на условиях и в порядке, которые определены настоящей статьей.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В течени</w:t>
      </w:r>
      <w:r>
        <w:t>е одного года со дня утверждения в установленном порядке плана рекреационной деятельности национального парка лица, осуществляющие деятельность, связанную с выполнением работ, оказанием услуг в сфере туризма, физической культуры и спорта, организации отдых</w:t>
      </w:r>
      <w:r>
        <w:t>а и укрепления здоровья граждан, обязаны заключить соглашения об осуществлении рекреационной деятельности на условиях и в порядке, которые установлены разделом III.1 настоящего Федерального закона.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Положения настоящей статьи не распространяются на резид</w:t>
      </w:r>
      <w:r>
        <w:t>ентов особых экономических зон, осуществляющих деятельность в соответствии с Федеральным законом от 22 июля 2005 года N 116-ФЗ "Об особых экономических зонах в Российской Федерации".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4. Заключение соглашения об осуществлении рекреационной деятельности в сл</w:t>
      </w:r>
      <w:r>
        <w:t>учае, предусмотренном пунктом 1 настоящей статьи, осуществляется без проведения торгов.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Для заключения соглашения об осуществлении рекреационной деятельности арендатор земельного участка подает заявление о заключении соглашения об осуществлении рекреаци</w:t>
      </w:r>
      <w:r>
        <w:t>онной деятельности в уполномоченный орган.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6. В заявлении о заключении соглашения об осуществлении рекреационной деятельности в национальном парке (далее - заявление о заключении соглашения) указываются следующие сведения: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полное и (при наличии) сокраще</w:t>
      </w:r>
      <w:r>
        <w:t xml:space="preserve">нное наименования и организационно-правовая форма, юридический адрес и адрес места </w:t>
      </w:r>
      <w:r>
        <w:lastRenderedPageBreak/>
        <w:t>нахождения, банковские реквизиты - для юридического лица;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фамилия, имя и отчество (при наличии), адрес места жительства, наименование и реквизиты документа, удостоверяюще</w:t>
      </w:r>
      <w:r>
        <w:t>го личность, банковские реквизиты - для физического лица, в том числе индивидуального предпринимателя;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площадь, местоположение и границы земельного участка;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данные о договоре аренды земельного участка;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д) описание осуществляемой экономической и иной </w:t>
      </w:r>
      <w:r>
        <w:t>деятельности на арендованном земельном участке.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7. К заявлению о заключении соглашения прилагаются следующие документы: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31" w:name="Par687"/>
      <w:bookmarkEnd w:id="31"/>
      <w:r>
        <w:t>а) выписка из единого государственного реестра юридических лиц или удостоверенная в установленном порядке копия выписки - дл</w:t>
      </w:r>
      <w:r>
        <w:t>я юридического лица;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32" w:name="Par688"/>
      <w:bookmarkEnd w:id="32"/>
      <w:r>
        <w:t>б) выписка из единого государственного реестра индивидуальных предпринимателей или удостоверенная в установленном порядке копия выписки - для физического лица, не являющегося индивидуальным предпринимателем;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копия докуме</w:t>
      </w:r>
      <w:r>
        <w:t>нта, удостоверяющего личность, удостоверенная в установленном порядке, - для физического лица, не являющегося индивидуальным предпринимателем;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документы, подтверждающие отсутствие задолженности по арендной плате за земельный участок;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33" w:name="Par691"/>
      <w:bookmarkEnd w:id="33"/>
      <w:r>
        <w:t>д) выпи</w:t>
      </w:r>
      <w:r>
        <w:t>ска из Единого государственного реестра недвижимости об арендованном земельном участке;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34" w:name="Par692"/>
      <w:bookmarkEnd w:id="34"/>
      <w:r>
        <w:t>е) выписка из Единого государственного реестра недвиж</w:t>
      </w:r>
      <w:r>
        <w:t>имости о возведенных на арендованном земельном участке объектах капитального строительства (при наличии таких объектов);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ж) в случае отсутствия либо непредоставления документов, указанных в подпунктах "д" и "е" настоящего пункта, заявителем предоставляется</w:t>
      </w:r>
      <w:r>
        <w:t xml:space="preserve"> перечень объектов капитального строительства и некапитальных строений, сооружений (в том числе нестационарных торговых объектов), элементов благоустройства, объектов сопутствующей инфраструктуры, возведенных на арендованном земельном участке, с указанием </w:t>
      </w:r>
      <w:r>
        <w:t>их местоположения, описанием их параметров, составляемый в свободной форме;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з) документы, подтверждающие проведение арендатором земельного участка ежегодных мероприятий по предупреждению причинения вреда окружающей среде, соблюдение режима особой охраны те</w:t>
      </w:r>
      <w:r>
        <w:t>рриторий национальных парков, согласованных с федеральным государственным бюджетным учреждением, осуществляющим управление соответствующим национальным парком, в соответствии с перечнем, установленным уполномоченным органом.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8. Документы (их копии или свед</w:t>
      </w:r>
      <w:r>
        <w:t>ения, содержащиеся в них), указанные в подпунктах "а", "б", "д" и "е" пункта 7 настоящей статьи,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</w:t>
      </w:r>
      <w:r>
        <w:t xml:space="preserve"> самоуправления организациях, в распоряжении которых находятся такие документы, если заявитель не представил такие документы самостоятельно.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9. Срок рассмотрения заявления о заключении соглашения и прилагаемых к нему документов не должен превышать тридцать</w:t>
      </w:r>
      <w:r>
        <w:t xml:space="preserve"> дней со дня их получения уполномоченным органом.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10. По результатам рассмотрения заявления о заключении соглашения уполномоченным органом принимается решение о заключении соглашения об осуществлении рекреационной деятельности (далее - решение о заключении</w:t>
      </w:r>
      <w:r>
        <w:t xml:space="preserve"> соглашения) либо мотивированное решение об отказе в заключении соглашения об осуществлении рекреационной деятельности (далее - решение об отказе в заключении соглашения).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11. Решение о заключении соглашения должно содержать: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35" w:name="Par699"/>
      <w:bookmarkEnd w:id="35"/>
      <w:r>
        <w:t>а) сведения о заяв</w:t>
      </w:r>
      <w:r>
        <w:t>ителе (наименование юридического лица или фамилия, имя, отчество (при наличии) гражданина, в том числе индивидуального предпринимателя);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кадастровый номер, площадь и местоположение земельного участка;</w:t>
      </w:r>
    </w:p>
    <w:p w:rsidR="00000000" w:rsidRDefault="00DB12DB">
      <w:pPr>
        <w:pStyle w:val="ConsPlusNormal"/>
        <w:spacing w:before="160"/>
        <w:ind w:firstLine="540"/>
        <w:jc w:val="both"/>
      </w:pPr>
      <w:bookmarkStart w:id="36" w:name="Par701"/>
      <w:bookmarkEnd w:id="36"/>
      <w:r>
        <w:t>в) вид разрешенного использования земель</w:t>
      </w:r>
      <w:r>
        <w:t>ного участка.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12. Решение об отказе в заключении соглашения содержит сведения, указанные в подпунктах "а" - "в" пункта 11 настоящей статьи, а также указание причин этого отказа.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13. Основаниями для принятия решения об отказе в заключении соглашения являютс</w:t>
      </w:r>
      <w:r>
        <w:t>я: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а) несоответствие возведенных на арендованном земельном участке объектов капитального строительства и некапитальных строений, сооружений (в том числе нестационарных торговых объектов), элементов благоустройства, объектов сопутствующей инфраструктуры реж</w:t>
      </w:r>
      <w:r>
        <w:t>иму особой охраны соответствующего национального парка;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б) наличие задолженности по арендной плате за земельный участок;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в) невыполнение арендатором земельного участка условий заключенного договора аренды;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г) несоблюдение режима особой охраны национального</w:t>
      </w:r>
      <w:r>
        <w:t xml:space="preserve"> парка;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д) непроведение арендатором земельного участка ежегодных мероприятий по предупреждению причинения вреда окружающей среде, соблюдению режима особой охраны территорий национальных парков, согласованных с федеральным государственным бюджетным учрежден</w:t>
      </w:r>
      <w:r>
        <w:t xml:space="preserve">ием, осуществляющим управление соответствующим национальным парком, в соответствии с перечнем, </w:t>
      </w:r>
      <w:r>
        <w:lastRenderedPageBreak/>
        <w:t>установленным уполномоченным органом;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е) наличие у уполномоченного органа информации о выявленных и не устраненных арендатором земельного участка нарушениях зако</w:t>
      </w:r>
      <w:r>
        <w:t>нодательства Российской Федерации в области охраны окружающей среды, законодательства Российской Федерации об особо охраняемых природных территориях.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14. Уполномоченный орган, принявший решение о заключении соглашения, в течение пяти дней со дня его принят</w:t>
      </w:r>
      <w:r>
        <w:t>ия направляет арендатору земельного участка решение о заключении соглашения вместе с проектом соглашения об осуществлении рекреационной деятельности.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15. Форма и содержание соглашения об осуществлении рекреационной деятельности должны соответствовать требо</w:t>
      </w:r>
      <w:r>
        <w:t>ваниям, установленным статьей 17.3 настоящего Федерального закона.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16. Незаключение арендаторами земельных участков в установленный настоящей статьей срок соглашений об осуществлении рекреационной деятельности является основанием для расторжения договоров </w:t>
      </w:r>
      <w:r>
        <w:t>аренды соответствующих земельных участков.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17. До дня заключения соглашений об осуществлении рекреационной деятельности на условиях и в порядке, которые определены настоящей статьей, ежегодные мероприятия по предупреждению причинения вреда окружающей среде</w:t>
      </w:r>
      <w:r>
        <w:t>, соблюдению режима особой охраны территорий национальных парков осуществляются по согласованию с федеральным государственным бюджетным учреждением, осуществляющим управление соответствующим национальным парком.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 xml:space="preserve">18. Если земельные участки, расположенные в </w:t>
      </w:r>
      <w:r>
        <w:t>границах национальных парков, не отнесены к землям особо охраняемых территорий и объектов, это не является препятствием для их предоставления в аренду в соответствии с земельным законодательством и настоящим Федеральным законом.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38. Заключительные </w:t>
      </w:r>
      <w:r>
        <w:rPr>
          <w:b/>
          <w:bCs/>
        </w:rPr>
        <w:t>положения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2.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3. Аренда земельных участков, расположенных в границах соотве</w:t>
      </w:r>
      <w:r>
        <w:t>тствующих функциональных зон, на которые делятся территории национальных парков, осуществляется в соответствии с настоящим Федеральным законом, если иное не предусмотрено Федеральным законом от 1 декабря 2007 года N 310-ФЗ "Об организации и о проведении XX</w:t>
      </w:r>
      <w:r>
        <w:t>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000000" w:rsidRDefault="00DB12DB">
      <w:pPr>
        <w:pStyle w:val="ConsPlusNormal"/>
        <w:jc w:val="both"/>
      </w:pPr>
      <w:r>
        <w:t>(п. 3 введен Федеральным законом от 27.12.20</w:t>
      </w:r>
      <w:r>
        <w:t>09 N 379-ФЗ)</w:t>
      </w:r>
    </w:p>
    <w:p w:rsidR="00000000" w:rsidRDefault="00DB12D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п. 4 имеется в виду дата вступления в силу Федерального закона от 03.08.2018 N 321-ФЗ, а не дата вступления в силу настоящего Федерального закона.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12D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B12DB">
      <w:pPr>
        <w:pStyle w:val="ConsPlusNormal"/>
        <w:spacing w:before="200"/>
        <w:ind w:firstLine="540"/>
        <w:jc w:val="both"/>
      </w:pPr>
      <w:bookmarkStart w:id="37" w:name="Par724"/>
      <w:bookmarkEnd w:id="37"/>
      <w:r>
        <w:t>4. Положения подпункта "к" пункта 2 статьи 15 настоящего Федерального закона не распространяются на объекты спорта, которые являются объектами капитального строительства и для строительства которых до дня вступления в силу настоящего Федеральног</w:t>
      </w:r>
      <w:r>
        <w:t>о закона получено разрешение на строительство в порядке, установленном законодательством Российской Федерации.</w:t>
      </w:r>
    </w:p>
    <w:p w:rsidR="00000000" w:rsidRDefault="00DB12DB">
      <w:pPr>
        <w:pStyle w:val="ConsPlusNormal"/>
        <w:jc w:val="both"/>
      </w:pPr>
      <w:r>
        <w:t>(п. 4 введен Федеральным законом от 03.08.2018 N 321-ФЗ)</w:t>
      </w:r>
    </w:p>
    <w:p w:rsidR="00000000" w:rsidRDefault="00DB12DB">
      <w:pPr>
        <w:pStyle w:val="ConsPlusNormal"/>
        <w:spacing w:before="160"/>
        <w:ind w:firstLine="540"/>
        <w:jc w:val="both"/>
      </w:pPr>
      <w:r>
        <w:t>5. Особенности принятия по 31 декабря 2024 года уполномоченными органами исполнительной власти субъектов Российской Федерации, органами местного самоуправления решений об изменении границ особо охраняемых природных территорий регионального или местного зна</w:t>
      </w:r>
      <w:r>
        <w:t>чения в части исключения из границ таких территорий земель и земельных участков, предназначенных для строительства, реконструкции объектов инфраструктуры, необходимых для увеличения пропускной способности Байкало-Амурской и Транссибирской железнодорожных м</w:t>
      </w:r>
      <w:r>
        <w:t>агистралей, устанавливаются Федеральным законом от 31 июля 2020 года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</w:t>
      </w:r>
      <w:r>
        <w:t>ательные акты Российской Федерации".</w:t>
      </w:r>
    </w:p>
    <w:p w:rsidR="00000000" w:rsidRDefault="00DB12DB">
      <w:pPr>
        <w:pStyle w:val="ConsPlusNormal"/>
        <w:jc w:val="both"/>
      </w:pPr>
      <w:r>
        <w:t>(п. 5 введен Федеральным законом от 31.07.2020 N 254-ФЗ; в ред. Федерального закона от 01.05.2022 N 124-ФЗ)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  <w:jc w:val="right"/>
      </w:pPr>
      <w:r>
        <w:t>Президент</w:t>
      </w:r>
    </w:p>
    <w:p w:rsidR="00000000" w:rsidRDefault="00DB12DB">
      <w:pPr>
        <w:pStyle w:val="ConsPlusNormal"/>
        <w:jc w:val="right"/>
      </w:pPr>
      <w:r>
        <w:t>Российской Федерации</w:t>
      </w:r>
    </w:p>
    <w:p w:rsidR="00000000" w:rsidRDefault="00DB12DB">
      <w:pPr>
        <w:pStyle w:val="ConsPlusNormal"/>
        <w:jc w:val="right"/>
      </w:pPr>
      <w:r>
        <w:t>Б.ЕЛЬЦИН</w:t>
      </w:r>
    </w:p>
    <w:p w:rsidR="00000000" w:rsidRDefault="00DB12DB">
      <w:pPr>
        <w:pStyle w:val="ConsPlusNormal"/>
      </w:pPr>
      <w:r>
        <w:t>Москва, Кремль</w:t>
      </w:r>
    </w:p>
    <w:p w:rsidR="00000000" w:rsidRDefault="00DB12DB">
      <w:pPr>
        <w:pStyle w:val="ConsPlusNormal"/>
        <w:spacing w:before="160"/>
      </w:pPr>
      <w:r>
        <w:t>14 марта 1995 года</w:t>
      </w:r>
    </w:p>
    <w:p w:rsidR="00000000" w:rsidRDefault="00DB12DB">
      <w:pPr>
        <w:pStyle w:val="ConsPlusNormal"/>
        <w:spacing w:before="160"/>
      </w:pPr>
      <w:r>
        <w:t>N 33-ФЗ</w:t>
      </w:r>
    </w:p>
    <w:p w:rsidR="00000000" w:rsidRDefault="00DB12DB">
      <w:pPr>
        <w:pStyle w:val="ConsPlusNormal"/>
      </w:pPr>
    </w:p>
    <w:p w:rsidR="00000000" w:rsidRDefault="00DB12DB">
      <w:pPr>
        <w:pStyle w:val="ConsPlusNormal"/>
      </w:pPr>
    </w:p>
    <w:p w:rsidR="00000000" w:rsidRDefault="00DB1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2DB"/>
    <w:rsid w:val="00D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17107</Words>
  <Characters>97515</Characters>
  <Application>Microsoft Office Word</Application>
  <DocSecurity>2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14.03.1995 N 33-ФЗ(ред. от 10.07.2023)"Об особо охраняемых природных территориях"(с изм. и доп., вступ. в силу с 01.09.2023)</vt:lpstr>
    </vt:vector>
  </TitlesOfParts>
  <Company>КонсультантПлюс Версия 4023.00.09</Company>
  <LinksUpToDate>false</LinksUpToDate>
  <CharactersWithSpaces>114394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14.03.1995 N 33-ФЗ(ред. от 10.07.2023)"Об особо охраняемых природных территориях"(с изм. и доп., вступ. в силу с 01.09.2023)</dc:title>
  <dc:subject/>
  <dc:creator/>
  <cp:keywords/>
  <dc:description/>
  <cp:lastModifiedBy>Лозовой Денис Александрович</cp:lastModifiedBy>
  <cp:revision>2</cp:revision>
  <dcterms:created xsi:type="dcterms:W3CDTF">2023-11-14T08:52:00Z</dcterms:created>
  <dcterms:modified xsi:type="dcterms:W3CDTF">2023-11-14T08:52:00Z</dcterms:modified>
</cp:coreProperties>
</file>