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5148" w14:textId="77777777" w:rsidR="00DB088F" w:rsidRPr="00DB088F" w:rsidRDefault="00DB088F" w:rsidP="00DB088F">
      <w:pPr>
        <w:pStyle w:val="ConsPlusNormal"/>
        <w:ind w:firstLine="540"/>
        <w:jc w:val="right"/>
        <w:outlineLvl w:val="0"/>
      </w:pPr>
      <w:r>
        <w:t>Приложение 4</w:t>
      </w:r>
    </w:p>
    <w:p w14:paraId="77E933C2" w14:textId="77777777"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14:paraId="48739C60" w14:textId="77777777"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14:paraId="1642F54E" w14:textId="1048C8F3" w:rsidR="00DB088F" w:rsidRDefault="00000000" w:rsidP="00DB088F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 xml:space="preserve">ст. 22, Федеральный закон от 27.07.2004 N 79-ФЗ </w:t>
        </w:r>
        <w:r w:rsidR="00D64892" w:rsidRPr="00D64892">
          <w:rPr>
            <w:i/>
            <w:color w:val="0000FF"/>
          </w:rPr>
          <w:t>(ред. от 24.07.2023)</w:t>
        </w:r>
        <w:r w:rsidR="00DB088F">
          <w:rPr>
            <w:i/>
            <w:color w:val="0000FF"/>
          </w:rPr>
          <w:t xml:space="preserve"> "О государственной гражданской службе Российской Федерации" {КонсультантПлюс}</w:t>
        </w:r>
      </w:hyperlink>
      <w:r w:rsidR="00DB088F">
        <w:br/>
      </w:r>
    </w:p>
    <w:p w14:paraId="21C9706D" w14:textId="77777777" w:rsidR="00DB088F" w:rsidRDefault="00DB088F">
      <w:pPr>
        <w:pStyle w:val="ConsPlusNormal"/>
        <w:ind w:firstLine="540"/>
        <w:jc w:val="both"/>
        <w:outlineLvl w:val="0"/>
      </w:pPr>
    </w:p>
    <w:p w14:paraId="66DD1236" w14:textId="77777777" w:rsidR="00D64892" w:rsidRDefault="00D64892" w:rsidP="00D64892">
      <w:pPr>
        <w:pStyle w:val="ConsPlusTitle"/>
        <w:ind w:firstLine="540"/>
        <w:jc w:val="both"/>
        <w:outlineLvl w:val="1"/>
      </w:pPr>
      <w:r>
        <w:t>Статья 22. Поступление на гражданскую службу и замещение должности гражданской службы по конкурсу</w:t>
      </w:r>
    </w:p>
    <w:p w14:paraId="4A109B27" w14:textId="77777777" w:rsidR="00D64892" w:rsidRDefault="00D64892" w:rsidP="00D64892">
      <w:pPr>
        <w:pStyle w:val="ConsPlusNormal"/>
        <w:ind w:firstLine="540"/>
        <w:jc w:val="both"/>
      </w:pPr>
    </w:p>
    <w:p w14:paraId="7A1CF278" w14:textId="77777777" w:rsidR="00D64892" w:rsidRDefault="00D64892" w:rsidP="00D64892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службы.</w:t>
      </w:r>
    </w:p>
    <w:p w14:paraId="438ED47D" w14:textId="77777777" w:rsidR="00D64892" w:rsidRDefault="00D64892" w:rsidP="00D64892">
      <w:pPr>
        <w:pStyle w:val="ConsPlusNormal"/>
        <w:jc w:val="both"/>
      </w:pPr>
      <w:r>
        <w:t xml:space="preserve">(в ред. Федеральных законов от 30.06.2016 </w:t>
      </w:r>
      <w:hyperlink r:id="rId5">
        <w:r>
          <w:rPr>
            <w:color w:val="0000FF"/>
          </w:rPr>
          <w:t>N 224-ФЗ</w:t>
        </w:r>
      </w:hyperlink>
      <w:r>
        <w:t xml:space="preserve">, от 29.12.2022 </w:t>
      </w:r>
      <w:hyperlink r:id="rId6">
        <w:r>
          <w:rPr>
            <w:color w:val="0000FF"/>
          </w:rPr>
          <w:t>N 645-ФЗ</w:t>
        </w:r>
      </w:hyperlink>
      <w:r>
        <w:t>)</w:t>
      </w:r>
    </w:p>
    <w:p w14:paraId="597A92A7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>2. Конкурс не проводится:</w:t>
      </w:r>
    </w:p>
    <w:p w14:paraId="4E59094D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14:paraId="48C6B9BF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14:paraId="0AD0A803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>3) при заключении срочного служебного контракта;</w:t>
      </w:r>
    </w:p>
    <w:p w14:paraId="01CA237B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w:anchor="P609">
        <w:r>
          <w:rPr>
            <w:color w:val="0000FF"/>
          </w:rPr>
          <w:t>частью 2 статьи 28</w:t>
        </w:r>
      </w:hyperlink>
      <w:r>
        <w:t xml:space="preserve">, </w:t>
      </w:r>
      <w:hyperlink w:anchor="P636">
        <w:r>
          <w:rPr>
            <w:color w:val="0000FF"/>
          </w:rPr>
          <w:t>частью 1 статьи 31</w:t>
        </w:r>
      </w:hyperlink>
      <w:r>
        <w:t xml:space="preserve"> и </w:t>
      </w:r>
      <w:hyperlink w:anchor="P1344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14:paraId="42BFD57D" w14:textId="77777777" w:rsidR="00D64892" w:rsidRDefault="00D64892" w:rsidP="00D64892">
      <w:pPr>
        <w:pStyle w:val="ConsPlusNormal"/>
        <w:jc w:val="both"/>
      </w:pPr>
      <w:r>
        <w:t xml:space="preserve">(в ред. Федеральных законов от 06.12.2011 </w:t>
      </w:r>
      <w:hyperlink r:id="rId7">
        <w:r>
          <w:rPr>
            <w:color w:val="0000FF"/>
          </w:rPr>
          <w:t>N 395-ФЗ</w:t>
        </w:r>
      </w:hyperlink>
      <w:r>
        <w:t xml:space="preserve">, от 05.04.2013 </w:t>
      </w:r>
      <w:hyperlink r:id="rId8">
        <w:r>
          <w:rPr>
            <w:color w:val="0000FF"/>
          </w:rPr>
          <w:t>N 57-ФЗ</w:t>
        </w:r>
      </w:hyperlink>
      <w:r>
        <w:t>)</w:t>
      </w:r>
    </w:p>
    <w:p w14:paraId="546DF1E8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14:paraId="18E6256E" w14:textId="77777777" w:rsidR="00D64892" w:rsidRDefault="00D64892" w:rsidP="00D64892">
      <w:pPr>
        <w:pStyle w:val="ConsPlusNormal"/>
        <w:jc w:val="both"/>
      </w:pPr>
      <w:r>
        <w:t xml:space="preserve">(п. 5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07.06.2013 N 116-ФЗ)</w:t>
      </w:r>
    </w:p>
    <w:p w14:paraId="50369FC3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0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14:paraId="5A9BDB86" w14:textId="77777777" w:rsidR="00D64892" w:rsidRDefault="00D64892" w:rsidP="00D64892">
      <w:pPr>
        <w:pStyle w:val="ConsPlusNormal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14.02.2010 N 9-ФЗ)</w:t>
      </w:r>
    </w:p>
    <w:p w14:paraId="28417BCC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4. Конкурс может не проводиться по решению представителя нанимателя при назначении на должности гражданской службы, относящиеся к младшей группе должностей гражданской службы, а также в иных случаях, предусмотренных федеральными </w:t>
      </w:r>
      <w:hyperlink r:id="rId12">
        <w:r>
          <w:rPr>
            <w:color w:val="0000FF"/>
          </w:rPr>
          <w:t>законами</w:t>
        </w:r>
      </w:hyperlink>
      <w:r>
        <w:t>.</w:t>
      </w:r>
    </w:p>
    <w:p w14:paraId="73370BF6" w14:textId="77777777" w:rsidR="00D64892" w:rsidRDefault="00D64892" w:rsidP="00D64892">
      <w:pPr>
        <w:pStyle w:val="ConsPlusNormal"/>
        <w:jc w:val="both"/>
      </w:pPr>
      <w:r>
        <w:t xml:space="preserve">(часть 4 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04.11.2022 N 424-ФЗ)</w:t>
      </w:r>
    </w:p>
    <w:p w14:paraId="21D2C7D1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</w:t>
      </w:r>
      <w:r>
        <w:lastRenderedPageBreak/>
        <w:t xml:space="preserve">настоящим Федеральным </w:t>
      </w:r>
      <w:hyperlink w:anchor="P277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14:paraId="2E4862AF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w:anchor="P1452">
        <w:r>
          <w:rPr>
            <w:color w:val="0000FF"/>
          </w:rPr>
          <w:t>законом</w:t>
        </w:r>
      </w:hyperlink>
      <w:r>
        <w:t>.</w:t>
      </w:r>
    </w:p>
    <w:p w14:paraId="29FEB189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7. Для проведения конкурса на замещение вакантной должности гражданской службы правовым </w:t>
      </w:r>
      <w:hyperlink r:id="rId14">
        <w:r>
          <w:rPr>
            <w:color w:val="0000FF"/>
          </w:rPr>
          <w:t>актом</w:t>
        </w:r>
      </w:hyperlink>
      <w:r>
        <w:t xml:space="preserve"> соответствующего государственного органа образуется конкурсная комиссия.</w:t>
      </w:r>
    </w:p>
    <w:p w14:paraId="2AEDA611" w14:textId="77777777" w:rsidR="00D64892" w:rsidRDefault="00D64892" w:rsidP="00D64892">
      <w:pPr>
        <w:pStyle w:val="ConsPlusNormal"/>
        <w:spacing w:before="220"/>
        <w:ind w:firstLine="540"/>
        <w:jc w:val="both"/>
      </w:pPr>
      <w:bookmarkStart w:id="0" w:name="P467"/>
      <w:bookmarkEnd w:id="0"/>
      <w: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471">
        <w:r>
          <w:rPr>
            <w:color w:val="0000FF"/>
          </w:rPr>
          <w:t>части 8.2</w:t>
        </w:r>
      </w:hyperlink>
      <w:r>
        <w:t xml:space="preserve"> настоящей статьи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14:paraId="7A08B715" w14:textId="77777777" w:rsidR="00D64892" w:rsidRDefault="00D64892" w:rsidP="00D64892">
      <w:pPr>
        <w:pStyle w:val="ConsPlusNormal"/>
        <w:jc w:val="both"/>
      </w:pPr>
      <w:r>
        <w:t xml:space="preserve">(в ред. Федеральных законов от 02.07.2013 </w:t>
      </w:r>
      <w:hyperlink r:id="rId15">
        <w:r>
          <w:rPr>
            <w:color w:val="0000FF"/>
          </w:rPr>
          <w:t>N 185-ФЗ</w:t>
        </w:r>
      </w:hyperlink>
      <w:r>
        <w:t xml:space="preserve">, от 27.10.2020 </w:t>
      </w:r>
      <w:hyperlink r:id="rId16">
        <w:r>
          <w:rPr>
            <w:color w:val="0000FF"/>
          </w:rPr>
          <w:t>N 346-ФЗ</w:t>
        </w:r>
      </w:hyperlink>
      <w:r>
        <w:t>)</w:t>
      </w:r>
    </w:p>
    <w:p w14:paraId="3B64A9D3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17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</w:t>
      </w:r>
      <w:hyperlink w:anchor="P467">
        <w:r>
          <w:rPr>
            <w:color w:val="0000FF"/>
          </w:rPr>
          <w:t>части 8</w:t>
        </w:r>
      </w:hyperlink>
      <w: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14:paraId="1FD3CD9C" w14:textId="77777777" w:rsidR="00D64892" w:rsidRDefault="00D64892" w:rsidP="00D64892">
      <w:pPr>
        <w:pStyle w:val="ConsPlusNormal"/>
        <w:jc w:val="both"/>
      </w:pPr>
      <w:r>
        <w:t xml:space="preserve">(часть 8.1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30.12.2012 N 295-ФЗ)</w:t>
      </w:r>
    </w:p>
    <w:p w14:paraId="1B8397DD" w14:textId="77777777" w:rsidR="00D64892" w:rsidRDefault="00D64892" w:rsidP="00D64892">
      <w:pPr>
        <w:pStyle w:val="ConsPlusNormal"/>
        <w:spacing w:before="220"/>
        <w:ind w:firstLine="540"/>
        <w:jc w:val="both"/>
      </w:pPr>
      <w:bookmarkStart w:id="1" w:name="P471"/>
      <w:bookmarkEnd w:id="1"/>
      <w:r>
        <w:t xml:space="preserve">8.2. Включаемые в состав конкурсных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</w:t>
      </w:r>
      <w:hyperlink r:id="rId19">
        <w:r>
          <w:rPr>
            <w:color w:val="0000FF"/>
          </w:rPr>
          <w:t>порядке</w:t>
        </w:r>
      </w:hyperlink>
      <w:r>
        <w:t>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14:paraId="2265C9FC" w14:textId="77777777" w:rsidR="00D64892" w:rsidRDefault="00D64892" w:rsidP="00D64892">
      <w:pPr>
        <w:pStyle w:val="ConsPlusNormal"/>
        <w:jc w:val="both"/>
      </w:pPr>
      <w:r>
        <w:t xml:space="preserve">(часть 8.2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27.10.2020 N 346-ФЗ)</w:t>
      </w:r>
    </w:p>
    <w:p w14:paraId="36029413" w14:textId="77777777" w:rsidR="00D64892" w:rsidRDefault="00D64892" w:rsidP="00D648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4892" w14:paraId="0520DD96" w14:textId="77777777" w:rsidTr="000607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7A57" w14:textId="77777777" w:rsidR="00D64892" w:rsidRDefault="00D64892" w:rsidP="000607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227E" w14:textId="77777777" w:rsidR="00D64892" w:rsidRDefault="00D64892" w:rsidP="000607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C0E8CD" w14:textId="77777777" w:rsidR="00D64892" w:rsidRDefault="00D64892" w:rsidP="000607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BB0070C" w14:textId="77777777" w:rsidR="00D64892" w:rsidRDefault="00D64892" w:rsidP="00060721">
            <w:pPr>
              <w:pStyle w:val="ConsPlusNormal"/>
              <w:jc w:val="both"/>
            </w:pPr>
            <w:r>
              <w:rPr>
                <w:color w:val="392C69"/>
              </w:rPr>
              <w:t>Независимый эксперт, пребывающий в конкурсной комиссии более 3 лет, сохраняет свои полномочия до 01.07.2021, а менее - до истечения 3 лет, с момента его первого включения в состав комиссии (</w:t>
            </w:r>
            <w:hyperlink r:id="rId21">
              <w:r>
                <w:rPr>
                  <w:color w:val="0000FF"/>
                </w:rPr>
                <w:t>ст. 2</w:t>
              </w:r>
            </w:hyperlink>
            <w:r>
              <w:rPr>
                <w:color w:val="392C69"/>
              </w:rPr>
              <w:t xml:space="preserve"> ФЗ от 27.10.2020 N 346-ФЗ).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B21EA" w14:textId="77777777" w:rsidR="00D64892" w:rsidRDefault="00D64892" w:rsidP="00060721">
            <w:pPr>
              <w:pStyle w:val="ConsPlusNormal"/>
            </w:pPr>
          </w:p>
        </w:tc>
      </w:tr>
    </w:tbl>
    <w:p w14:paraId="58E17338" w14:textId="77777777" w:rsidR="00D64892" w:rsidRDefault="00D64892" w:rsidP="00D64892">
      <w:pPr>
        <w:pStyle w:val="ConsPlusNormal"/>
        <w:spacing w:before="280"/>
        <w:ind w:firstLine="540"/>
        <w:jc w:val="both"/>
      </w:pPr>
      <w:r>
        <w:t>8.3. 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14:paraId="5C0E203B" w14:textId="77777777" w:rsidR="00D64892" w:rsidRDefault="00D64892" w:rsidP="00D64892">
      <w:pPr>
        <w:pStyle w:val="ConsPlusNormal"/>
        <w:jc w:val="both"/>
      </w:pPr>
      <w:r>
        <w:t xml:space="preserve">(часть 8.3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27.10.2020 N 346-ФЗ)</w:t>
      </w:r>
    </w:p>
    <w:p w14:paraId="24F75F10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lastRenderedPageBreak/>
        <w:t>8.4.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года.</w:t>
      </w:r>
    </w:p>
    <w:p w14:paraId="4106A44E" w14:textId="77777777" w:rsidR="00D64892" w:rsidRDefault="00D64892" w:rsidP="00D64892">
      <w:pPr>
        <w:pStyle w:val="ConsPlusNormal"/>
        <w:jc w:val="both"/>
      </w:pPr>
      <w:r>
        <w:t xml:space="preserve">(часть 8.4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27.10.2020 N 346-ФЗ)</w:t>
      </w:r>
    </w:p>
    <w:p w14:paraId="36DA26B8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6A0C2746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14:paraId="6F4B9EBD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w:anchor="P1452">
        <w:r>
          <w:rPr>
            <w:color w:val="0000FF"/>
          </w:rPr>
          <w:t>законом</w:t>
        </w:r>
      </w:hyperlink>
      <w:r>
        <w:t>.</w:t>
      </w:r>
    </w:p>
    <w:p w14:paraId="4315B198" w14:textId="77777777" w:rsidR="00D64892" w:rsidRDefault="00D64892" w:rsidP="00D64892">
      <w:pPr>
        <w:pStyle w:val="ConsPlusNormal"/>
        <w:spacing w:before="220"/>
        <w:ind w:firstLine="540"/>
        <w:jc w:val="both"/>
      </w:pPr>
      <w:r>
        <w:t xml:space="preserve">12. </w:t>
      </w:r>
      <w:hyperlink r:id="rId24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14:paraId="24931A56" w14:textId="77777777"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88F"/>
    <w:rsid w:val="008D6700"/>
    <w:rsid w:val="00A256D3"/>
    <w:rsid w:val="00C94EA4"/>
    <w:rsid w:val="00D64892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8CD4"/>
  <w15:docId w15:val="{659126A2-5DB1-4F2B-B3ED-59657F0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8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BF1D1E4621FB1208D7DF78B01E2F2D8DFB5BCDB377776BB6EA08662560B85EAF8EC85AD878909C9AAA620933EDB4E5F6C8151E837F3E2BK35CF" TargetMode="External"/><Relationship Id="rId13" Type="http://schemas.openxmlformats.org/officeDocument/2006/relationships/hyperlink" Target="consultantplus://offline/ref=F3BF1D1E4621FB1208D7DF78B01E2F2D88FC5FCEB771776BB6EA08662560B85EAF8EC85AD878909C9EAA620933EDB4E5F6C8151E837F3E2BK35CF" TargetMode="External"/><Relationship Id="rId18" Type="http://schemas.openxmlformats.org/officeDocument/2006/relationships/hyperlink" Target="consultantplus://offline/ref=F3BF1D1E4621FB1208D7DF78B01E2F2D8DFB5FCBB876776BB6EA08662560B85EAF8EC85AD878909D97AA620933EDB4E5F6C8151E837F3E2BK35C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BF1D1E4621FB1208D7DF78B01E2F2D8FF959CBB870776BB6EA08662560B85EAF8EC85AD878909F9CAA620933EDB4E5F6C8151E837F3E2BK35CF" TargetMode="External"/><Relationship Id="rId7" Type="http://schemas.openxmlformats.org/officeDocument/2006/relationships/hyperlink" Target="consultantplus://offline/ref=F3BF1D1E4621FB1208D7DF78B01E2F2D8DFD5DCCB373776BB6EA08662560B85EAF8EC85AD878909C96AA620933EDB4E5F6C8151E837F3E2BK35CF" TargetMode="External"/><Relationship Id="rId12" Type="http://schemas.openxmlformats.org/officeDocument/2006/relationships/hyperlink" Target="consultantplus://offline/ref=F3BF1D1E4621FB1208D7DF78B01E2F2D88FC5FCEB771776BB6EA08662560B85EAF8EC85AD878909C9BAA620933EDB4E5F6C8151E837F3E2BK35CF" TargetMode="External"/><Relationship Id="rId17" Type="http://schemas.openxmlformats.org/officeDocument/2006/relationships/hyperlink" Target="consultantplus://offline/ref=F3BF1D1E4621FB1208D7DF78B01E2F2D88FB56CDB371776BB6EA08662560B85EAF8EC85AD87891999EAA620933EDB4E5F6C8151E837F3E2BK35C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BF1D1E4621FB1208D7DF78B01E2F2D8FF959CBB870776BB6EA08662560B85EAF8EC85AD878909C9FAA620933EDB4E5F6C8151E837F3E2BK35CF" TargetMode="External"/><Relationship Id="rId20" Type="http://schemas.openxmlformats.org/officeDocument/2006/relationships/hyperlink" Target="consultantplus://offline/ref=F3BF1D1E4621FB1208D7DF78B01E2F2D8FF959CBB870776BB6EA08662560B85EAF8EC85AD878909C9CAA620933EDB4E5F6C8151E837F3E2BK35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BF1D1E4621FB1208D7DF78B01E2F2D88FC59C9B170776BB6EA08662560B85EAF8EC85AD878909E96AA620933EDB4E5F6C8151E837F3E2BK35CF" TargetMode="External"/><Relationship Id="rId11" Type="http://schemas.openxmlformats.org/officeDocument/2006/relationships/hyperlink" Target="consultantplus://offline/ref=F3BF1D1E4621FB1208D7DF78B01E2F2D85F85ACAB57B2A61BEB30464226FE749A8C7C45BD878909595F5671C22B5B9E6EBD714009F7D3CK25AF" TargetMode="External"/><Relationship Id="rId24" Type="http://schemas.openxmlformats.org/officeDocument/2006/relationships/hyperlink" Target="consultantplus://offline/ref=F3BF1D1E4621FB1208D7DF78B01E2F2D88FB59C9B176776BB6EA08662560B85EAF8EC85AD878909F9EAA620933EDB4E5F6C8151E837F3E2BK35CF" TargetMode="External"/><Relationship Id="rId5" Type="http://schemas.openxmlformats.org/officeDocument/2006/relationships/hyperlink" Target="consultantplus://offline/ref=F3BF1D1E4621FB1208D7DF78B01E2F2D8EFF5FCFB071776BB6EA08662560B85EAF8EC85AD878909E9EAA620933EDB4E5F6C8151E837F3E2BK35CF" TargetMode="External"/><Relationship Id="rId15" Type="http://schemas.openxmlformats.org/officeDocument/2006/relationships/hyperlink" Target="consultantplus://offline/ref=F3BF1D1E4621FB1208D7DF78B01E2F2D8DF959CAB471776BB6EA08662560B85EAF8EC85AD879959B97AA620933EDB4E5F6C8151E837F3E2BK35CF" TargetMode="External"/><Relationship Id="rId23" Type="http://schemas.openxmlformats.org/officeDocument/2006/relationships/hyperlink" Target="consultantplus://offline/ref=F3BF1D1E4621FB1208D7DF78B01E2F2D8FF959CBB870776BB6EA08662560B85EAF8EC85AD878909C9BAA620933EDB4E5F6C8151E837F3E2BK35CF" TargetMode="External"/><Relationship Id="rId10" Type="http://schemas.openxmlformats.org/officeDocument/2006/relationships/hyperlink" Target="consultantplus://offline/ref=F3BF1D1E4621FB1208D7DF78B01E2F2D85FC56C3B07B2A61BEB30464226FE749A8C7C45BD878909E95F5671C22B5B9E6EBD714009F7D3CK25AF" TargetMode="External"/><Relationship Id="rId19" Type="http://schemas.openxmlformats.org/officeDocument/2006/relationships/hyperlink" Target="consultantplus://offline/ref=F3BF1D1E4621FB1208D7DF78B01E2F2D88FC5FCAB172776BB6EA08662560B85EAF8EC85AD878909D97AA620933EDB4E5F6C8151E837F3E2BK35CF" TargetMode="Externa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F3BF1D1E4621FB1208D7DF78B01E2F2D8DFB58C9B276776BB6EA08662560B85EAF8EC85AD878909C9EAA620933EDB4E5F6C8151E837F3E2BK35CF" TargetMode="External"/><Relationship Id="rId14" Type="http://schemas.openxmlformats.org/officeDocument/2006/relationships/hyperlink" Target="consultantplus://offline/ref=F3BF1D1E4621FB1208D7DF78B01E2F2D88FB59C9B176776BB6EA08662560B85EAF8EC85AD878909B9EAA620933EDB4E5F6C8151E837F3E2BK35CF" TargetMode="External"/><Relationship Id="rId22" Type="http://schemas.openxmlformats.org/officeDocument/2006/relationships/hyperlink" Target="consultantplus://offline/ref=F3BF1D1E4621FB1208D7DF78B01E2F2D8FF959CBB870776BB6EA08662560B85EAF8EC85AD878909C9AAA620933EDB4E5F6C8151E837F3E2BK3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1681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Ольга Виноградова</cp:lastModifiedBy>
  <cp:revision>2</cp:revision>
  <dcterms:created xsi:type="dcterms:W3CDTF">2017-04-28T13:36:00Z</dcterms:created>
  <dcterms:modified xsi:type="dcterms:W3CDTF">2023-10-03T05:59:00Z</dcterms:modified>
</cp:coreProperties>
</file>