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A0" w:rsidRDefault="005652A0" w:rsidP="005652A0">
      <w:pPr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>Информация о результата</w:t>
      </w: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х конкурса на замещение вакантных должностей</w:t>
      </w:r>
      <w:r w:rsidRPr="00453F69">
        <w:rPr>
          <w:rFonts w:ascii="GOST UI 2" w:hAnsi="GOST UI 2"/>
          <w:b/>
          <w:bCs/>
          <w:sz w:val="28"/>
          <w:szCs w:val="28"/>
          <w:shd w:val="clear" w:color="auto" w:fill="FFFFFF"/>
        </w:rPr>
        <w:t xml:space="preserve"> государственной гражданской службы </w:t>
      </w:r>
    </w:p>
    <w:p w:rsidR="00A5296C" w:rsidRDefault="005652A0" w:rsidP="005652A0">
      <w:pPr>
        <w:tabs>
          <w:tab w:val="left" w:pos="1134"/>
        </w:tabs>
        <w:jc w:val="both"/>
        <w:rPr>
          <w:rFonts w:ascii="GOST UI 2" w:hAnsi="GOST UI 2"/>
          <w:b/>
          <w:bCs/>
          <w:sz w:val="28"/>
          <w:szCs w:val="28"/>
          <w:shd w:val="clear" w:color="auto" w:fill="FFFFFF"/>
        </w:rPr>
      </w:pPr>
      <w:r>
        <w:rPr>
          <w:rFonts w:ascii="GOST UI 2" w:hAnsi="GOST UI 2"/>
          <w:b/>
          <w:bCs/>
          <w:sz w:val="28"/>
          <w:szCs w:val="28"/>
          <w:shd w:val="clear" w:color="auto" w:fill="FFFFFF"/>
        </w:rPr>
        <w:t>(г. Омск)</w:t>
      </w:r>
    </w:p>
    <w:p w:rsidR="005652A0" w:rsidRPr="009D1A96" w:rsidRDefault="005652A0" w:rsidP="005652A0">
      <w:pPr>
        <w:tabs>
          <w:tab w:val="left" w:pos="1134"/>
        </w:tabs>
        <w:jc w:val="both"/>
      </w:pPr>
    </w:p>
    <w:p w:rsidR="007356C4" w:rsidRDefault="007356C4" w:rsidP="007356C4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Сибирское межрегиональное управление Федеральной службы по надзору в сфере природопользования (далее – Управление) сообщает, что по итогам конкурса на замещение вакантных должностей, проведенного </w:t>
      </w:r>
      <w:r w:rsidR="001C653F">
        <w:rPr>
          <w:sz w:val="28"/>
          <w:szCs w:val="28"/>
        </w:rPr>
        <w:t xml:space="preserve">              </w:t>
      </w:r>
      <w:r w:rsidR="002F17C3">
        <w:rPr>
          <w:sz w:val="28"/>
          <w:szCs w:val="28"/>
        </w:rPr>
        <w:t>2</w:t>
      </w:r>
      <w:r w:rsidR="00265D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F17C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2F17C3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победител</w:t>
      </w:r>
      <w:r w:rsidR="00265D26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265D26">
        <w:rPr>
          <w:sz w:val="28"/>
          <w:szCs w:val="28"/>
        </w:rPr>
        <w:t>и</w:t>
      </w:r>
      <w:r>
        <w:rPr>
          <w:sz w:val="28"/>
          <w:szCs w:val="28"/>
        </w:rPr>
        <w:t xml:space="preserve"> признан</w:t>
      </w:r>
      <w:r w:rsidR="00265D2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265D26" w:rsidRDefault="00265D26" w:rsidP="00C43F5D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Лен Дарья Геннадьевна</w:t>
      </w:r>
      <w:r w:rsidR="007356C4">
        <w:rPr>
          <w:rFonts w:ascii="Times New Roman" w:hAnsi="Times New Roman" w:cs="Times New Roman"/>
          <w:bCs/>
          <w:sz w:val="28"/>
          <w:szCs w:val="28"/>
        </w:rPr>
        <w:t xml:space="preserve"> на должность</w:t>
      </w:r>
      <w:r w:rsidR="007356C4">
        <w:rPr>
          <w:rFonts w:ascii="Times New Roman" w:hAnsi="Times New Roman" w:cs="Times New Roman"/>
          <w:sz w:val="28"/>
          <w:szCs w:val="28"/>
        </w:rPr>
        <w:t xml:space="preserve"> </w:t>
      </w:r>
      <w:r w:rsidR="002F17C3">
        <w:rPr>
          <w:rFonts w:ascii="Times New Roman" w:hAnsi="Times New Roman" w:cs="Times New Roman"/>
          <w:sz w:val="28"/>
          <w:szCs w:val="28"/>
        </w:rPr>
        <w:t>главного</w:t>
      </w:r>
      <w:r w:rsidR="007356C4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отдела государственного экологического надзора по Омской области;</w:t>
      </w:r>
    </w:p>
    <w:p w:rsidR="00265D26" w:rsidRDefault="00265D26" w:rsidP="00C43F5D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7C3">
        <w:rPr>
          <w:rFonts w:ascii="Times New Roman" w:hAnsi="Times New Roman" w:cs="Times New Roman"/>
          <w:sz w:val="28"/>
          <w:szCs w:val="28"/>
        </w:rPr>
        <w:t xml:space="preserve">Удальцова </w:t>
      </w:r>
      <w:proofErr w:type="spellStart"/>
      <w:r w:rsidR="002F17C3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="002F17C3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ведущего специалиста-эксперта</w:t>
      </w:r>
      <w:r w:rsidR="007356C4">
        <w:rPr>
          <w:rFonts w:ascii="Times New Roman" w:hAnsi="Times New Roman" w:cs="Times New Roman"/>
          <w:sz w:val="28"/>
          <w:szCs w:val="28"/>
        </w:rPr>
        <w:t xml:space="preserve"> </w:t>
      </w:r>
      <w:r w:rsidR="00373BF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F17C3">
        <w:rPr>
          <w:rFonts w:ascii="Times New Roman" w:hAnsi="Times New Roman" w:cs="Times New Roman"/>
          <w:sz w:val="28"/>
          <w:szCs w:val="28"/>
        </w:rPr>
        <w:t>разрешительной деятельности по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7C3" w:rsidRDefault="00265D26" w:rsidP="00C43F5D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7C3">
        <w:rPr>
          <w:rFonts w:ascii="Times New Roman" w:hAnsi="Times New Roman" w:cs="Times New Roman"/>
          <w:sz w:val="28"/>
          <w:szCs w:val="28"/>
        </w:rPr>
        <w:t>Скворцова Светлана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специалиста-эксперта </w:t>
      </w:r>
      <w:r w:rsidR="002F17C3">
        <w:rPr>
          <w:rFonts w:ascii="Times New Roman" w:hAnsi="Times New Roman" w:cs="Times New Roman"/>
          <w:sz w:val="28"/>
          <w:szCs w:val="28"/>
        </w:rPr>
        <w:t>межрегионального отдела информационно-аналитического обеспечения и делопроизводства</w:t>
      </w:r>
      <w:r w:rsidR="00373BF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3BF4" w:rsidRDefault="002F17C3" w:rsidP="00C43F5D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должность специалиста-эксперта отдела государственного надзора в области охраны атмосферного воздуха по г. Омску победитель не определен.</w:t>
      </w:r>
      <w:r w:rsidR="00373B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53F" w:rsidRPr="001C653F" w:rsidRDefault="001C653F" w:rsidP="001C653F">
      <w:pPr>
        <w:pStyle w:val="af5"/>
        <w:ind w:firstLine="709"/>
        <w:jc w:val="both"/>
        <w:rPr>
          <w:sz w:val="28"/>
          <w:szCs w:val="28"/>
        </w:rPr>
      </w:pPr>
      <w:r w:rsidRPr="001C653F">
        <w:rPr>
          <w:sz w:val="28"/>
          <w:szCs w:val="28"/>
        </w:rPr>
        <w:t>Решением конкурсной комиссии рекомендован</w:t>
      </w:r>
      <w:r w:rsidR="002F17C3">
        <w:rPr>
          <w:sz w:val="28"/>
          <w:szCs w:val="28"/>
        </w:rPr>
        <w:t>ы</w:t>
      </w:r>
      <w:r w:rsidRPr="001C653F">
        <w:rPr>
          <w:sz w:val="28"/>
          <w:szCs w:val="28"/>
        </w:rPr>
        <w:t xml:space="preserve"> для включения в кадровый резерв (с письменного согласия) на старшую группу должностей:</w:t>
      </w:r>
    </w:p>
    <w:p w:rsidR="001C653F" w:rsidRDefault="001C653F" w:rsidP="001C653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53F">
        <w:rPr>
          <w:sz w:val="28"/>
          <w:szCs w:val="28"/>
        </w:rPr>
        <w:t>-</w:t>
      </w:r>
      <w:r w:rsidRPr="001C65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7C3">
        <w:rPr>
          <w:rFonts w:ascii="Times New Roman" w:hAnsi="Times New Roman" w:cs="Times New Roman"/>
          <w:bCs/>
          <w:sz w:val="28"/>
          <w:szCs w:val="28"/>
        </w:rPr>
        <w:t>Симканич</w:t>
      </w:r>
      <w:proofErr w:type="spellEnd"/>
      <w:r w:rsidR="002F17C3">
        <w:rPr>
          <w:rFonts w:ascii="Times New Roman" w:hAnsi="Times New Roman" w:cs="Times New Roman"/>
          <w:bCs/>
          <w:sz w:val="28"/>
          <w:szCs w:val="28"/>
        </w:rPr>
        <w:t xml:space="preserve"> Елизавета Ивановна;</w:t>
      </w:r>
    </w:p>
    <w:p w:rsidR="002F17C3" w:rsidRDefault="002F17C3" w:rsidP="001C653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Сычихин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Андрей Олегович;</w:t>
      </w:r>
    </w:p>
    <w:p w:rsidR="002F17C3" w:rsidRDefault="002F17C3" w:rsidP="001C653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Болтовская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Алена Сергеевна;</w:t>
      </w:r>
    </w:p>
    <w:p w:rsidR="002F17C3" w:rsidRPr="001C653F" w:rsidRDefault="002F17C3" w:rsidP="001C653F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Цапенко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Екатерина Александровна.</w:t>
      </w:r>
    </w:p>
    <w:p w:rsidR="001C653F" w:rsidRPr="001C653F" w:rsidRDefault="001C653F" w:rsidP="001C653F">
      <w:pPr>
        <w:pStyle w:val="af8"/>
        <w:shd w:val="clear" w:color="auto" w:fill="FFFFFF"/>
        <w:spacing w:before="0" w:beforeAutospacing="0" w:after="150" w:afterAutospacing="0" w:line="234" w:lineRule="atLeast"/>
        <w:ind w:firstLine="709"/>
        <w:jc w:val="both"/>
        <w:rPr>
          <w:sz w:val="28"/>
          <w:szCs w:val="28"/>
        </w:rPr>
      </w:pPr>
      <w:r w:rsidRPr="001C653F">
        <w:rPr>
          <w:sz w:val="28"/>
          <w:szCs w:val="28"/>
        </w:rPr>
        <w:t>Лицам, рекомендованным к включению в кадровый резерв, необходимо представить письменное заявление о согласии на включение в кадровый резерв Управления.</w:t>
      </w:r>
    </w:p>
    <w:p w:rsidR="001C653F" w:rsidRPr="001C653F" w:rsidRDefault="001C653F" w:rsidP="001C653F">
      <w:pPr>
        <w:pStyle w:val="af8"/>
        <w:shd w:val="clear" w:color="auto" w:fill="FFFFFF"/>
        <w:spacing w:before="0" w:beforeAutospacing="0" w:after="150" w:afterAutospacing="0" w:line="234" w:lineRule="atLeast"/>
        <w:ind w:firstLine="709"/>
        <w:jc w:val="both"/>
        <w:rPr>
          <w:sz w:val="28"/>
          <w:szCs w:val="28"/>
        </w:rPr>
      </w:pPr>
      <w:r w:rsidRPr="001C653F">
        <w:rPr>
          <w:sz w:val="28"/>
          <w:szCs w:val="28"/>
        </w:rPr>
        <w:t>Документы, представленные на конкурс претендентами, можно получить по письменному заявлению в межрегиональном отделе кадрового обеспечения, профилактики коррупционных и иных правонарушений Управления.</w:t>
      </w:r>
    </w:p>
    <w:p w:rsidR="001C653F" w:rsidRPr="001C653F" w:rsidRDefault="001C653F" w:rsidP="001C653F">
      <w:pPr>
        <w:tabs>
          <w:tab w:val="left" w:pos="5895"/>
        </w:tabs>
        <w:rPr>
          <w:sz w:val="28"/>
          <w:szCs w:val="28"/>
        </w:rPr>
      </w:pPr>
      <w:r w:rsidRPr="001C653F">
        <w:rPr>
          <w:sz w:val="28"/>
          <w:szCs w:val="28"/>
        </w:rPr>
        <w:t>Адрес: 6</w:t>
      </w:r>
      <w:r>
        <w:rPr>
          <w:sz w:val="28"/>
          <w:szCs w:val="28"/>
        </w:rPr>
        <w:t>44</w:t>
      </w:r>
      <w:r w:rsidRPr="001C653F">
        <w:rPr>
          <w:sz w:val="28"/>
          <w:szCs w:val="28"/>
        </w:rPr>
        <w:t>00</w:t>
      </w:r>
      <w:r>
        <w:rPr>
          <w:sz w:val="28"/>
          <w:szCs w:val="28"/>
        </w:rPr>
        <w:t>7</w:t>
      </w:r>
      <w:r w:rsidRPr="001C653F">
        <w:rPr>
          <w:sz w:val="28"/>
          <w:szCs w:val="28"/>
        </w:rPr>
        <w:t>, г.</w:t>
      </w:r>
      <w:r>
        <w:rPr>
          <w:sz w:val="28"/>
          <w:szCs w:val="28"/>
        </w:rPr>
        <w:t xml:space="preserve"> Омск</w:t>
      </w:r>
      <w:r w:rsidRPr="001C653F">
        <w:rPr>
          <w:sz w:val="28"/>
          <w:szCs w:val="28"/>
        </w:rPr>
        <w:t>, ул.</w:t>
      </w:r>
      <w:r>
        <w:rPr>
          <w:sz w:val="28"/>
          <w:szCs w:val="28"/>
        </w:rPr>
        <w:t xml:space="preserve"> Герцена</w:t>
      </w:r>
      <w:r w:rsidRPr="001C653F">
        <w:rPr>
          <w:sz w:val="28"/>
          <w:szCs w:val="28"/>
        </w:rPr>
        <w:t xml:space="preserve">, </w:t>
      </w:r>
      <w:r>
        <w:rPr>
          <w:sz w:val="28"/>
          <w:szCs w:val="28"/>
        </w:rPr>
        <w:t>50</w:t>
      </w:r>
    </w:p>
    <w:p w:rsidR="001C653F" w:rsidRPr="001C653F" w:rsidRDefault="001C653F" w:rsidP="001C653F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653F" w:rsidRPr="001C653F" w:rsidRDefault="001C653F" w:rsidP="001C653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653F">
        <w:rPr>
          <w:sz w:val="28"/>
          <w:szCs w:val="28"/>
        </w:rPr>
        <w:t xml:space="preserve">Контактный телефон: </w:t>
      </w:r>
      <w:r w:rsidRPr="001C653F">
        <w:rPr>
          <w:sz w:val="28"/>
          <w:szCs w:val="28"/>
        </w:rPr>
        <w:tab/>
      </w:r>
      <w:r w:rsidRPr="001C653F">
        <w:rPr>
          <w:sz w:val="28"/>
          <w:szCs w:val="28"/>
        </w:rPr>
        <w:tab/>
      </w:r>
      <w:r w:rsidRPr="001C653F">
        <w:rPr>
          <w:sz w:val="28"/>
          <w:szCs w:val="28"/>
        </w:rPr>
        <w:tab/>
        <w:t>(38</w:t>
      </w:r>
      <w:r>
        <w:rPr>
          <w:sz w:val="28"/>
          <w:szCs w:val="28"/>
        </w:rPr>
        <w:t>12</w:t>
      </w:r>
      <w:r w:rsidRPr="001C653F">
        <w:rPr>
          <w:sz w:val="28"/>
          <w:szCs w:val="28"/>
        </w:rPr>
        <w:t>) 2</w:t>
      </w:r>
      <w:r>
        <w:rPr>
          <w:sz w:val="28"/>
          <w:szCs w:val="28"/>
        </w:rPr>
        <w:t>5</w:t>
      </w:r>
      <w:r w:rsidRPr="001C653F">
        <w:rPr>
          <w:sz w:val="28"/>
          <w:szCs w:val="28"/>
        </w:rPr>
        <w:t>-</w:t>
      </w:r>
      <w:r>
        <w:rPr>
          <w:sz w:val="28"/>
          <w:szCs w:val="28"/>
        </w:rPr>
        <w:t>22-36</w:t>
      </w:r>
    </w:p>
    <w:p w:rsidR="001C653F" w:rsidRPr="001C653F" w:rsidRDefault="001C653F" w:rsidP="001C653F">
      <w:pPr>
        <w:rPr>
          <w:sz w:val="28"/>
          <w:szCs w:val="28"/>
        </w:rPr>
      </w:pPr>
    </w:p>
    <w:p w:rsidR="001C653F" w:rsidRPr="001C653F" w:rsidRDefault="001C653F" w:rsidP="001C653F">
      <w:pPr>
        <w:rPr>
          <w:sz w:val="28"/>
          <w:szCs w:val="28"/>
        </w:rPr>
      </w:pPr>
    </w:p>
    <w:sectPr w:rsidR="001C653F" w:rsidRPr="001C653F" w:rsidSect="00D846F9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26" w:rsidRDefault="00265D26" w:rsidP="00824A7B">
      <w:r>
        <w:separator/>
      </w:r>
    </w:p>
  </w:endnote>
  <w:endnote w:type="continuationSeparator" w:id="0">
    <w:p w:rsidR="00265D26" w:rsidRDefault="00265D26" w:rsidP="0082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26" w:rsidRDefault="00265D26" w:rsidP="00824A7B">
      <w:r>
        <w:separator/>
      </w:r>
    </w:p>
  </w:footnote>
  <w:footnote w:type="continuationSeparator" w:id="0">
    <w:p w:rsidR="00265D26" w:rsidRDefault="00265D26" w:rsidP="0082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26" w:rsidRDefault="0033248F" w:rsidP="00D846F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65D2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65D26" w:rsidRDefault="00265D26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C537A"/>
    <w:multiLevelType w:val="hybridMultilevel"/>
    <w:tmpl w:val="900ED18C"/>
    <w:lvl w:ilvl="0" w:tplc="732E1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AE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6C"/>
    <w:rsid w:val="001A5CDA"/>
    <w:rsid w:val="001C653F"/>
    <w:rsid w:val="00265D26"/>
    <w:rsid w:val="002D3AC5"/>
    <w:rsid w:val="002F17C3"/>
    <w:rsid w:val="0033248F"/>
    <w:rsid w:val="00336820"/>
    <w:rsid w:val="00373BF4"/>
    <w:rsid w:val="00496E4B"/>
    <w:rsid w:val="004B2FA0"/>
    <w:rsid w:val="005110DB"/>
    <w:rsid w:val="005652A0"/>
    <w:rsid w:val="005707E4"/>
    <w:rsid w:val="005C49B0"/>
    <w:rsid w:val="006627AE"/>
    <w:rsid w:val="00663328"/>
    <w:rsid w:val="006E64D8"/>
    <w:rsid w:val="007356C4"/>
    <w:rsid w:val="007433EA"/>
    <w:rsid w:val="00801131"/>
    <w:rsid w:val="00824A7B"/>
    <w:rsid w:val="008D5F3E"/>
    <w:rsid w:val="009063F4"/>
    <w:rsid w:val="00925E12"/>
    <w:rsid w:val="00A5296C"/>
    <w:rsid w:val="00AF30B2"/>
    <w:rsid w:val="00AF5053"/>
    <w:rsid w:val="00BB1D36"/>
    <w:rsid w:val="00C43F5D"/>
    <w:rsid w:val="00CA3588"/>
    <w:rsid w:val="00CD7831"/>
    <w:rsid w:val="00D218E2"/>
    <w:rsid w:val="00D63EE2"/>
    <w:rsid w:val="00D846F9"/>
    <w:rsid w:val="00DF5D26"/>
    <w:rsid w:val="00F3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AF505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F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35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3</cp:revision>
  <cp:lastPrinted>2020-12-04T06:52:00Z</cp:lastPrinted>
  <dcterms:created xsi:type="dcterms:W3CDTF">2022-09-21T08:32:00Z</dcterms:created>
  <dcterms:modified xsi:type="dcterms:W3CDTF">2022-09-30T03:30:00Z</dcterms:modified>
</cp:coreProperties>
</file>