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октября 2014 г. N 34446</w:t>
      </w:r>
    </w:p>
    <w:p w:rsidR="00BE1A61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РОССИЙСКОЙ ФЕДЕРАЦИИ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ПРИКАЗ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от 5 августа 2014 г.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ОБ УТВЕРЖДЕНИИ МЕТОДИЧЕСКИХ УКАЗАНИЙ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ПО РАЗРАБОТКЕ ПРОЕКТОВ НОРМАТИВОВ 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И ЛИМИТОВ НА ИХ РАЗМЕЩЕНИЕ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В соответствии с </w:t>
      </w:r>
      <w:hyperlink r:id="rId4" w:history="1">
        <w:r w:rsidRPr="00CB4C46">
          <w:rPr>
            <w:rFonts w:ascii="Calibri" w:hAnsi="Calibri" w:cs="Calibri"/>
          </w:rPr>
          <w:t>пунктом 5.2.28</w:t>
        </w:r>
      </w:hyperlink>
      <w:r w:rsidRPr="00CB4C46"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1898), приказываю: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утвердить прилагаемые </w:t>
      </w:r>
      <w:hyperlink w:anchor="Par28" w:history="1">
        <w:r w:rsidRPr="00CB4C46">
          <w:rPr>
            <w:rFonts w:ascii="Calibri" w:hAnsi="Calibri" w:cs="Calibri"/>
          </w:rPr>
          <w:t>Методические указания</w:t>
        </w:r>
      </w:hyperlink>
      <w:r w:rsidRPr="00CB4C46">
        <w:rPr>
          <w:rFonts w:ascii="Calibri" w:hAnsi="Calibri" w:cs="Calibri"/>
        </w:rPr>
        <w:t xml:space="preserve"> по разработке проектов нормативов образования отходов и лимитов на их размещение.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Исполняющий обязанности Министра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Д.Г.ХРАМОВ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 w:rsidRPr="00CB4C46">
        <w:rPr>
          <w:rFonts w:ascii="Calibri" w:hAnsi="Calibri" w:cs="Calibri"/>
        </w:rPr>
        <w:t>Утверждены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 w:rsidRPr="00CB4C46">
        <w:rPr>
          <w:rFonts w:ascii="Calibri" w:hAnsi="Calibri" w:cs="Calibri"/>
          <w:b/>
          <w:bCs/>
        </w:rPr>
        <w:t>МЕТОДИЧЕСКИЕ УКАЗАНИЯ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ПО РАЗРАБОТКЕ ПРОЕКТОВ НОРМАТИВОВ 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4C46">
        <w:rPr>
          <w:rFonts w:ascii="Calibri" w:hAnsi="Calibri" w:cs="Calibri"/>
          <w:b/>
          <w:bCs/>
        </w:rPr>
        <w:t>И ЛИМИТОВ НА ИХ РАЗМЕЩЕНИЕ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 w:rsidRPr="00CB4C46">
        <w:rPr>
          <w:rFonts w:ascii="Calibri" w:hAnsi="Calibri" w:cs="Calibri"/>
        </w:rPr>
        <w:t>I. Общие положения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1. Методические указания по разработке проектов нормативов образования отходов и лимитов на их размещение (далее - Методические указания) предназначены для индивидуальных предпринимателей и юридических лиц (далее - хозяйствующие субъекты), в результате хозяйственной и иной деятельности которых образуются отходы, и территориальных органов Федеральной службы по надзору в сфере природопользования (далее - территориальные органы Росприроднадзора), принимающих решение об утверждении нормативов образования и лимитов на размещение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2. 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обезвреживания, размещения, а также передачи другим </w:t>
      </w:r>
      <w:r w:rsidRPr="00CB4C46">
        <w:rPr>
          <w:rFonts w:ascii="Calibri" w:hAnsi="Calibri" w:cs="Calibri"/>
        </w:rPr>
        <w:lastRenderedPageBreak/>
        <w:t>хозяйствующим субъектам с целью их дальнейшего использования, обезвреживания, размещения.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3. Действие Методических указаний не распространяется на отношения в области обращения с радиоактивными отходами, с</w:t>
      </w:r>
      <w:r w:rsidR="0017006D" w:rsidRPr="00CB4C46">
        <w:rPr>
          <w:rFonts w:ascii="Calibri" w:hAnsi="Calibri" w:cs="Calibri"/>
        </w:rPr>
        <w:t xml:space="preserve"> </w:t>
      </w:r>
      <w:r w:rsidRPr="00CB4C46">
        <w:rPr>
          <w:rFonts w:ascii="Calibri" w:hAnsi="Calibri" w:cs="Calibri"/>
        </w:rPr>
        <w:t>биологическими отходами и с медицинскими отходами &lt;1&gt;.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&lt;1&gt; </w:t>
      </w:r>
      <w:hyperlink r:id="rId5" w:history="1">
        <w:r w:rsidRPr="00CB4C46">
          <w:rPr>
            <w:rFonts w:ascii="Calibri" w:hAnsi="Calibri" w:cs="Calibri"/>
          </w:rPr>
          <w:t>Пункт 2 статьи 2</w:t>
        </w:r>
      </w:hyperlink>
      <w:r w:rsidRPr="00CB4C46"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(Собрание законодательства Российской Федерации РФ, 1998, N 26, ст. 3009; 2004, N 35, ст. 3607; 2006, N 1, ст. 10; 2009, N 1, ст. 17; 2013, N 30, ст. 4059; N 48, ст. 6165).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4. В случае наличия у хозяйствующего субъекта филиала</w:t>
      </w:r>
      <w:r w:rsidR="00B23042" w:rsidRPr="00CB4C46">
        <w:rPr>
          <w:rFonts w:ascii="Calibri" w:hAnsi="Calibri" w:cs="Calibri"/>
        </w:rPr>
        <w:t xml:space="preserve"> </w:t>
      </w:r>
      <w:r w:rsidRPr="00CB4C46">
        <w:rPr>
          <w:rFonts w:ascii="Calibri" w:hAnsi="Calibri" w:cs="Calibri"/>
        </w:rPr>
        <w:t>(</w:t>
      </w:r>
      <w:proofErr w:type="spellStart"/>
      <w:r w:rsidRPr="00CB4C46">
        <w:rPr>
          <w:rFonts w:ascii="Calibri" w:hAnsi="Calibri" w:cs="Calibri"/>
        </w:rPr>
        <w:t>ов</w:t>
      </w:r>
      <w:proofErr w:type="spellEnd"/>
      <w:r w:rsidRPr="00CB4C46">
        <w:rPr>
          <w:rFonts w:ascii="Calibri" w:hAnsi="Calibri" w:cs="Calibri"/>
        </w:rP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случае наличия у хозяйствующего субъекта филиала</w:t>
      </w:r>
      <w:r w:rsidR="00B23042" w:rsidRPr="00CB4C46">
        <w:rPr>
          <w:rFonts w:ascii="Calibri" w:hAnsi="Calibri" w:cs="Calibri"/>
        </w:rPr>
        <w:t xml:space="preserve"> </w:t>
      </w:r>
      <w:r w:rsidRPr="00CB4C46">
        <w:rPr>
          <w:rFonts w:ascii="Calibri" w:hAnsi="Calibri" w:cs="Calibri"/>
        </w:rPr>
        <w:t>(</w:t>
      </w:r>
      <w:proofErr w:type="spellStart"/>
      <w:r w:rsidRPr="00CB4C46">
        <w:rPr>
          <w:rFonts w:ascii="Calibri" w:hAnsi="Calibri" w:cs="Calibri"/>
        </w:rPr>
        <w:t>ов</w:t>
      </w:r>
      <w:proofErr w:type="spellEnd"/>
      <w:r w:rsidRPr="00CB4C46">
        <w:rPr>
          <w:rFonts w:ascii="Calibri" w:hAnsi="Calibri" w:cs="Calibri"/>
        </w:rPr>
        <w:t>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5. Основными задачами при разработке ПНООЛР являются: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определение (расчет) нормативов образования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обоснование количества отходов, предлагаемых для использования и (или) обезвреживания;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обоснование количества отходов, предлагаемых для размещения в конкретных объектах размещения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 w:rsidRPr="00CB4C46">
        <w:rPr>
          <w:rFonts w:ascii="Calibri" w:hAnsi="Calibri" w:cs="Calibri"/>
        </w:rPr>
        <w:t>6. При принятии территориальными органами Росприроднадзора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имеющиеся технические возможности по использованию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количество предлагаемых к размещению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6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филиалом</w:t>
      </w:r>
      <w:r w:rsidR="00B23042" w:rsidRPr="00CB4C46">
        <w:rPr>
          <w:rFonts w:ascii="Calibri" w:hAnsi="Calibri" w:cs="Calibri"/>
        </w:rPr>
        <w:t xml:space="preserve"> </w:t>
      </w:r>
      <w:r w:rsidRPr="00CB4C46">
        <w:rPr>
          <w:rFonts w:ascii="Calibri" w:hAnsi="Calibri" w:cs="Calibri"/>
        </w:rPr>
        <w:t>(</w:t>
      </w:r>
      <w:proofErr w:type="spellStart"/>
      <w:r w:rsidRPr="00CB4C46">
        <w:rPr>
          <w:rFonts w:ascii="Calibri" w:hAnsi="Calibri" w:cs="Calibri"/>
        </w:rPr>
        <w:t>ами</w:t>
      </w:r>
      <w:proofErr w:type="spellEnd"/>
      <w:r w:rsidRPr="00CB4C46">
        <w:rPr>
          <w:rFonts w:ascii="Calibri" w:hAnsi="Calibri" w:cs="Calibri"/>
        </w:rPr>
        <w:t>) или обособленными подразделениями) ежегодно составляется и представляется в уведомительном порядке в соответствующие территориальные органы Росприроднадзора технический отчет по обращению с отходами.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8. Технический отчет по обращению с отходами составляется с целью: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подтверждения фактического использования, обезвреживания, размещения, передачи </w:t>
      </w:r>
      <w:r w:rsidRPr="00CB4C46">
        <w:rPr>
          <w:rFonts w:ascii="Calibri" w:hAnsi="Calibri" w:cs="Calibri"/>
        </w:rPr>
        <w:lastRenderedPageBreak/>
        <w:t>другим хозяйствующим субъектам отходов, образовавшихся за отчетный период.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 w:rsidRPr="00CB4C46">
        <w:rPr>
          <w:rFonts w:ascii="Calibri" w:hAnsi="Calibri" w:cs="Calibri"/>
        </w:rPr>
        <w:t>II. Методы определения (расчета)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единица произведенной продукции, единица используемого сырья - для отходов производства;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единица расстояния (например, километр) - для отходов обслуживания транспортных средств;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единица площади - для отходов при уборке территории;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человек - для отходов, образовавшихся в жилых помещениях;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единица места - для гостиниц, столовых и других организаций и учреждений.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отходов, в среднем за год, определяется по формуле N 1: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0.25pt">
            <v:imagedata r:id="rId7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где </w:t>
      </w:r>
      <w:r w:rsidR="0020436E" w:rsidRPr="00CB4C46">
        <w:rPr>
          <w:rFonts w:ascii="Calibri" w:hAnsi="Calibri" w:cs="Calibri"/>
          <w:position w:val="-12"/>
        </w:rPr>
        <w:pict>
          <v:shape id="_x0000_i1026" type="#_x0000_t75" style="width:28.5pt;height:20.25pt">
            <v:imagedata r:id="rId8" o:title=""/>
          </v:shape>
        </w:pict>
      </w:r>
      <w:r w:rsidRPr="00CB4C46">
        <w:rPr>
          <w:rFonts w:ascii="Calibri" w:hAnsi="Calibri" w:cs="Calibri"/>
        </w:rPr>
        <w:t xml:space="preserve"> - предлагаемый норматив образования отходов в среднем за год в тоннах;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27" type="#_x0000_t75" style="width:19.5pt;height:20.25pt">
            <v:imagedata r:id="rId9" o:title=""/>
          </v:shape>
        </w:pict>
      </w:r>
      <w:r w:rsidR="00BE1A61" w:rsidRPr="00CB4C46">
        <w:rPr>
          <w:rFonts w:ascii="Calibri" w:hAnsi="Calibri" w:cs="Calibri"/>
        </w:rPr>
        <w:t xml:space="preserve"> - норматив образования отходов, тонн за расчетную единицу;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24"/>
        </w:rPr>
        <w:pict>
          <v:shape id="_x0000_i1028" type="#_x0000_t75" style="width:58.5pt;height:35.25pt">
            <v:imagedata r:id="rId10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8"/>
        </w:rPr>
        <w:pict>
          <v:shape id="_x0000_i1029" type="#_x0000_t75" style="width:20.25pt;height:20.25pt">
            <v:imagedata r:id="rId11" o:title=""/>
          </v:shape>
        </w:pict>
      </w:r>
      <w:r w:rsidR="00BE1A61" w:rsidRPr="00CB4C46">
        <w:rPr>
          <w:rFonts w:ascii="Calibri" w:hAnsi="Calibri" w:cs="Calibri"/>
        </w:rPr>
        <w:t xml:space="preserve"> - вес материалов, изделий, признанных отходами;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Т - срок эксплуатации материала, изделия.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10. Нормативы образования отходов, в зависимости от характера </w:t>
      </w:r>
      <w:proofErr w:type="spellStart"/>
      <w:r w:rsidRPr="00CB4C46">
        <w:rPr>
          <w:rFonts w:ascii="Calibri" w:hAnsi="Calibri" w:cs="Calibri"/>
        </w:rPr>
        <w:t>отходообразующих</w:t>
      </w:r>
      <w:proofErr w:type="spellEnd"/>
      <w:r w:rsidRPr="00CB4C46">
        <w:rPr>
          <w:rFonts w:ascii="Calibri" w:hAnsi="Calibri" w:cs="Calibri"/>
        </w:rPr>
        <w:t xml:space="preserve"> процессов и возможности получения исходных данных для расчета, определяются с использованием следующих методов: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метод расчета по материально-сырьевому балансу;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метод расчета по удельным отраслевым нормативам образования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расчетно-аналитический метод;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экспериментальный метод;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метод расчета по фактическим объемам образования отходов (статистический метод).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количество используемого сырья и материалов в единицу времени;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количество сырья и материалов, перешедшее в продукцию;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количество произведенной продукции;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нормы естественной убыли;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количество веществ, выбрасываемых в атмосферный воздух и сбрасываемых со сточными водами.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 w:rsidRPr="00CB4C46">
        <w:rPr>
          <w:rFonts w:ascii="Calibri" w:hAnsi="Calibri" w:cs="Calibri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ar307" w:history="1">
        <w:r w:rsidRPr="00CB4C46">
          <w:rPr>
            <w:rFonts w:ascii="Calibri" w:hAnsi="Calibri" w:cs="Calibri"/>
          </w:rPr>
          <w:t>приложение N 1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случае наличия данных о количестве отходов и выпускаемой продукции за единицу времени норматив образования отходов определяется по формуле N 3: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28"/>
        </w:rPr>
        <w:pict>
          <v:shape id="_x0000_i1030" type="#_x0000_t75" style="width:42pt;height:36.75pt">
            <v:imagedata r:id="rId12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31" type="#_x0000_t75" style="width:19.5pt;height:20.25pt">
            <v:imagedata r:id="rId13" o:title=""/>
          </v:shape>
        </w:pict>
      </w:r>
      <w:r w:rsidR="00BE1A61" w:rsidRPr="00CB4C46">
        <w:rPr>
          <w:rFonts w:ascii="Calibri" w:hAnsi="Calibri" w:cs="Calibri"/>
        </w:rPr>
        <w:t xml:space="preserve"> - норматив образования отходов, тонн на единицу продукции;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O - количество отходов, образующихся за единицу времени в тоннах;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B4C46">
        <w:rPr>
          <w:rFonts w:ascii="Calibri" w:hAnsi="Calibri" w:cs="Calibri"/>
        </w:rPr>
        <w:t>q</w:t>
      </w:r>
      <w:proofErr w:type="spellEnd"/>
      <w:r w:rsidRPr="00CB4C46">
        <w:rPr>
          <w:rFonts w:ascii="Calibri" w:hAnsi="Calibri" w:cs="Calibri"/>
        </w:rPr>
        <w:t xml:space="preserve"> - объем продукции, выпускаемой за единицу времени.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случае отсутствия данных о количестве отходов за единицу времени при наличии информации о количестве сырья и материалов, которые переходят в продукцию, сумма всех отходов, образующихся в течение единицы времени, рассчитывается по формуле N 4: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r w:rsidRPr="00CB4C46">
        <w:rPr>
          <w:rFonts w:ascii="Calibri" w:hAnsi="Calibri" w:cs="Calibri"/>
          <w:position w:val="-14"/>
        </w:rPr>
        <w:pict>
          <v:shape id="_x0000_i1032" type="#_x0000_t75" style="width:225pt;height:21.75pt">
            <v:imagedata r:id="rId14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3" type="#_x0000_t75" style="width:29.25pt;height:21.75pt">
            <v:imagedata r:id="rId15" o:title=""/>
          </v:shape>
        </w:pict>
      </w:r>
      <w:r w:rsidR="00BE1A61" w:rsidRPr="00CB4C46">
        <w:rPr>
          <w:rFonts w:ascii="Calibri" w:hAnsi="Calibri" w:cs="Calibri"/>
        </w:rPr>
        <w:t xml:space="preserve"> - сумма всех отходов за единицу времени,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4" type="#_x0000_t75" style="width:29.25pt;height:21.75pt">
            <v:imagedata r:id="rId16" o:title=""/>
          </v:shape>
        </w:pict>
      </w:r>
      <w:r w:rsidR="00BE1A61" w:rsidRPr="00CB4C46">
        <w:rPr>
          <w:rFonts w:ascii="Calibri" w:hAnsi="Calibri" w:cs="Calibri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5" type="#_x0000_t75" style="width:28.5pt;height:21.75pt">
            <v:imagedata r:id="rId17" o:title=""/>
          </v:shape>
        </w:pict>
      </w:r>
      <w:r w:rsidR="00BE1A61" w:rsidRPr="00CB4C46">
        <w:rPr>
          <w:rFonts w:ascii="Calibri" w:hAnsi="Calibri" w:cs="Calibri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6" type="#_x0000_t75" style="width:36.75pt;height:21.75pt">
            <v:imagedata r:id="rId18" o:title=""/>
          </v:shape>
        </w:pict>
      </w:r>
      <w:r w:rsidR="00BE1A61" w:rsidRPr="00CB4C46">
        <w:rPr>
          <w:rFonts w:ascii="Calibri" w:hAnsi="Calibri" w:cs="Calibri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7" type="#_x0000_t75" style="width:29.25pt;height:21.75pt">
            <v:imagedata r:id="rId19" o:title=""/>
          </v:shape>
        </w:pict>
      </w:r>
      <w:r w:rsidR="00BE1A61" w:rsidRPr="00CB4C46">
        <w:rPr>
          <w:rFonts w:ascii="Calibri" w:hAnsi="Calibri" w:cs="Calibri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38" type="#_x0000_t75" style="width:29.25pt;height:21.75pt">
            <v:imagedata r:id="rId20" o:title=""/>
          </v:shape>
        </w:pict>
      </w:r>
      <w:r w:rsidR="00BE1A61" w:rsidRPr="00CB4C46">
        <w:rPr>
          <w:rFonts w:ascii="Calibri" w:hAnsi="Calibri" w:cs="Calibri"/>
        </w:rPr>
        <w:t xml:space="preserve"> - суммарное количество загрязняющих веществ в составе сбросов за единицу времени, тонн.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 этом норматив образования отходов определяется по формуле N 5: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28"/>
        </w:rPr>
        <w:pict>
          <v:shape id="_x0000_i1039" type="#_x0000_t75" style="width:63pt;height:39pt">
            <v:imagedata r:id="rId21" o:title=""/>
          </v:shape>
        </w:pict>
      </w:r>
      <w:r w:rsidR="00BE1A61" w:rsidRPr="00CB4C46">
        <w:rPr>
          <w:rFonts w:ascii="Calibri" w:hAnsi="Calibri" w:cs="Calibri"/>
        </w:rPr>
        <w:t>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ar107" w:history="1">
        <w:r w:rsidRPr="00CB4C46">
          <w:rPr>
            <w:rFonts w:ascii="Calibri" w:hAnsi="Calibri" w:cs="Calibri"/>
          </w:rPr>
          <w:t>формуле N 4</w:t>
        </w:r>
      </w:hyperlink>
      <w:r w:rsidRPr="00CB4C46">
        <w:rPr>
          <w:rFonts w:ascii="Calibri" w:hAnsi="Calibri" w:cs="Calibri"/>
        </w:rPr>
        <w:t xml:space="preserve"> величина </w:t>
      </w:r>
      <w:r w:rsidR="0020436E" w:rsidRPr="00CB4C46">
        <w:rPr>
          <w:rFonts w:ascii="Calibri" w:hAnsi="Calibri" w:cs="Calibri"/>
          <w:position w:val="-14"/>
        </w:rPr>
        <w:pict>
          <v:shape id="_x0000_i1040" type="#_x0000_t75" style="width:28.5pt;height:21.75pt">
            <v:imagedata r:id="rId17" o:title=""/>
          </v:shape>
        </w:pict>
      </w:r>
      <w:r w:rsidRPr="00CB4C46">
        <w:rPr>
          <w:rFonts w:ascii="Calibri" w:hAnsi="Calibri" w:cs="Calibri"/>
        </w:rPr>
        <w:t xml:space="preserve"> заменяется на </w:t>
      </w:r>
      <w:r w:rsidR="0020436E" w:rsidRPr="00CB4C46">
        <w:rPr>
          <w:rFonts w:ascii="Calibri" w:hAnsi="Calibri" w:cs="Calibri"/>
          <w:position w:val="-14"/>
        </w:rPr>
        <w:pict>
          <v:shape id="_x0000_i1041" type="#_x0000_t75" style="width:27pt;height:21.75pt">
            <v:imagedata r:id="rId22" o:title=""/>
          </v:shape>
        </w:pict>
      </w:r>
      <w:r w:rsidRPr="00CB4C46">
        <w:rPr>
          <w:rFonts w:ascii="Calibri" w:hAnsi="Calibri" w:cs="Calibri"/>
        </w:rPr>
        <w:t>, которая представляет собой суммарное количество выпускаемой продукции в тоннах за единицу времени.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N 6: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42" type="#_x0000_t75" style="width:125.25pt;height:24.75pt">
            <v:imagedata r:id="rId23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43" type="#_x0000_t75" style="width:33.75pt;height:20.25pt">
            <v:imagedata r:id="rId24" o:title=""/>
          </v:shape>
        </w:pict>
      </w:r>
      <w:r w:rsidR="00BE1A61" w:rsidRPr="00CB4C46">
        <w:rPr>
          <w:rFonts w:ascii="Calibri" w:hAnsi="Calibri" w:cs="Calibri"/>
        </w:rPr>
        <w:t xml:space="preserve"> - общий суммарный объем образования отходов;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44" type="#_x0000_t75" style="width:16.5pt;height:20.25pt">
            <v:imagedata r:id="rId25" o:title=""/>
          </v:shape>
        </w:pict>
      </w:r>
      <w:r w:rsidR="00BE1A61" w:rsidRPr="00CB4C46">
        <w:rPr>
          <w:rFonts w:ascii="Calibri" w:hAnsi="Calibri" w:cs="Calibri"/>
        </w:rPr>
        <w:t xml:space="preserve"> - норматив образования отхода в </w:t>
      </w:r>
      <w:proofErr w:type="spellStart"/>
      <w:r w:rsidR="00BE1A61" w:rsidRPr="00CB4C46">
        <w:rPr>
          <w:rFonts w:ascii="Calibri" w:hAnsi="Calibri" w:cs="Calibri"/>
        </w:rPr>
        <w:t>отходообразующем</w:t>
      </w:r>
      <w:proofErr w:type="spellEnd"/>
      <w:r w:rsidR="00BE1A61" w:rsidRPr="00CB4C46">
        <w:rPr>
          <w:rFonts w:ascii="Calibri" w:hAnsi="Calibri" w:cs="Calibri"/>
        </w:rPr>
        <w:t xml:space="preserve"> процессе при производстве каждого вида продукции,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45" type="#_x0000_t75" style="width:13.5pt;height:20.25pt">
            <v:imagedata r:id="rId26" o:title=""/>
          </v:shape>
        </w:pict>
      </w:r>
      <w:r w:rsidR="00BE1A61" w:rsidRPr="00CB4C46">
        <w:rPr>
          <w:rFonts w:ascii="Calibri" w:hAnsi="Calibri" w:cs="Calibri"/>
        </w:rPr>
        <w:t xml:space="preserve"> - объем выпуска i-го вида продукции;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B4C46">
        <w:rPr>
          <w:rFonts w:ascii="Calibri" w:hAnsi="Calibri" w:cs="Calibri"/>
        </w:rPr>
        <w:t>i</w:t>
      </w:r>
      <w:proofErr w:type="spellEnd"/>
      <w:r w:rsidRPr="00CB4C46">
        <w:rPr>
          <w:rFonts w:ascii="Calibri" w:hAnsi="Calibri" w:cs="Calibri"/>
        </w:rPr>
        <w:t xml:space="preserve"> - индекс вида производимой продукции (</w:t>
      </w:r>
      <w:proofErr w:type="spellStart"/>
      <w:r w:rsidRPr="00CB4C46">
        <w:rPr>
          <w:rFonts w:ascii="Calibri" w:hAnsi="Calibri" w:cs="Calibri"/>
        </w:rPr>
        <w:t>i</w:t>
      </w:r>
      <w:proofErr w:type="spellEnd"/>
      <w:r w:rsidRPr="00CB4C46">
        <w:rPr>
          <w:rFonts w:ascii="Calibri" w:hAnsi="Calibri" w:cs="Calibri"/>
        </w:rPr>
        <w:t xml:space="preserve"> = 1, 2, 3, 4 ... </w:t>
      </w:r>
      <w:proofErr w:type="spellStart"/>
      <w:r w:rsidRPr="00CB4C46">
        <w:rPr>
          <w:rFonts w:ascii="Calibri" w:hAnsi="Calibri" w:cs="Calibri"/>
        </w:rPr>
        <w:t>m</w:t>
      </w:r>
      <w:proofErr w:type="spellEnd"/>
      <w:r w:rsidRPr="00CB4C46">
        <w:rPr>
          <w:rFonts w:ascii="Calibri" w:hAnsi="Calibri" w:cs="Calibri"/>
        </w:rPr>
        <w:t>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Групповой норматив образования отходов на единицу валовой производимой продукции определяется по формуле N 7: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pict>
          <v:shape id="_x0000_i1046" type="#_x0000_t75" style="width:86.25pt;height:42pt">
            <v:imagedata r:id="rId27" o:title=""/>
          </v:shape>
        </w:pict>
      </w:r>
      <w:r w:rsidR="00BE1A61" w:rsidRPr="00CB4C46">
        <w:rPr>
          <w:rFonts w:ascii="Calibri" w:hAnsi="Calibri" w:cs="Calibri"/>
        </w:rPr>
        <w:t>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Если для расчета нормативов образования отходов в документации, указанной в </w:t>
      </w:r>
      <w:hyperlink w:anchor="Par95" w:history="1">
        <w:r w:rsidRPr="00CB4C46">
          <w:rPr>
            <w:rFonts w:ascii="Calibri" w:hAnsi="Calibri" w:cs="Calibri"/>
          </w:rPr>
          <w:t>абзаце 7</w:t>
        </w:r>
      </w:hyperlink>
      <w:r w:rsidRPr="00CB4C46">
        <w:rPr>
          <w:rFonts w:ascii="Calibri" w:hAnsi="Calibri" w:cs="Calibri"/>
        </w:rPr>
        <w:t xml:space="preserve"> настоящего пункта, отсутствуют необходимые данные, проводятся натурные замеры для их получения.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Удельные отраслевые нормативы образования отходов разрабатываются: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посредством расчета средних удельных показателей на основе анализа отчетной информации за определенный (базовый) период, выделения важнейших (экспертно устанавливаемых) </w:t>
      </w:r>
      <w:proofErr w:type="spellStart"/>
      <w:r w:rsidRPr="00CB4C46">
        <w:rPr>
          <w:rFonts w:ascii="Calibri" w:hAnsi="Calibri" w:cs="Calibri"/>
        </w:rPr>
        <w:t>нормообразующих</w:t>
      </w:r>
      <w:proofErr w:type="spellEnd"/>
      <w:r w:rsidRPr="00CB4C46">
        <w:rPr>
          <w:rFonts w:ascii="Calibri" w:hAnsi="Calibri" w:cs="Calibri"/>
        </w:rPr>
        <w:t xml:space="preserve"> факторов и определения их влияния на значение нормативов на предлагаемый период.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 (</w:t>
      </w:r>
      <w:r w:rsidR="0020436E" w:rsidRPr="00CB4C46">
        <w:rPr>
          <w:rFonts w:ascii="Calibri" w:hAnsi="Calibri" w:cs="Calibri"/>
          <w:position w:val="-12"/>
        </w:rPr>
        <w:pict>
          <v:shape id="_x0000_i1047" type="#_x0000_t75" style="width:19.5pt;height:20.25pt">
            <v:imagedata r:id="rId28" o:title=""/>
          </v:shape>
        </w:pict>
      </w:r>
      <w:r w:rsidRPr="00CB4C46">
        <w:rPr>
          <w:rFonts w:ascii="Calibri" w:hAnsi="Calibri" w:cs="Calibri"/>
        </w:rPr>
        <w:t>) 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 осуществляется по формуле N 8: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2"/>
      <w:bookmarkEnd w:id="8"/>
      <w:r w:rsidRPr="00CB4C46">
        <w:rPr>
          <w:rFonts w:ascii="Calibri" w:hAnsi="Calibri" w:cs="Calibri"/>
          <w:position w:val="-12"/>
        </w:rPr>
        <w:pict>
          <v:shape id="_x0000_i1048" type="#_x0000_t75" style="width:88.5pt;height:20.25pt">
            <v:imagedata r:id="rId29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N - норма расхода сырья (материалов) на единицу продукции, тонн;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Р - расход сырья (материалов), необходимого для осуществления производственного процесса (работы) на единицу продукции, тонн;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49" type="#_x0000_t75" style="width:20.25pt;height:20.25pt">
            <v:imagedata r:id="rId30" o:title=""/>
          </v:shape>
        </w:pict>
      </w:r>
      <w:r w:rsidR="00BE1A61" w:rsidRPr="00CB4C46">
        <w:rPr>
          <w:rFonts w:ascii="Calibri" w:hAnsi="Calibri" w:cs="Calibri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отходов определяется по формуле N 9: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4"/>
        </w:rPr>
        <w:pict>
          <v:shape id="_x0000_i1050" type="#_x0000_t75" style="width:126pt;height:21.75pt">
            <v:imagedata r:id="rId31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51" type="#_x0000_t75" style="width:20.25pt;height:20.25pt">
            <v:imagedata r:id="rId32" o:title=""/>
          </v:shape>
        </w:pict>
      </w:r>
      <w:r w:rsidR="00BE1A61" w:rsidRPr="00CB4C46">
        <w:rPr>
          <w:rFonts w:ascii="Calibri" w:hAnsi="Calibri" w:cs="Calibri"/>
        </w:rPr>
        <w:t xml:space="preserve"> - коэффициент неизбежных потерь сырья (материалов) (</w:t>
      </w:r>
      <w:r w:rsidRPr="00CB4C46">
        <w:rPr>
          <w:rFonts w:ascii="Calibri" w:hAnsi="Calibri" w:cs="Calibri"/>
          <w:position w:val="-24"/>
        </w:rPr>
        <w:pict>
          <v:shape id="_x0000_i1052" type="#_x0000_t75" style="width:57pt;height:33.75pt">
            <v:imagedata r:id="rId33" o:title=""/>
          </v:shape>
        </w:pict>
      </w:r>
      <w:r w:rsidR="00BE1A61" w:rsidRPr="00CB4C46">
        <w:rPr>
          <w:rFonts w:ascii="Calibri" w:hAnsi="Calibri" w:cs="Calibri"/>
        </w:rPr>
        <w:t>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отходов в процентах или как коэффициент выхода вторичного сырья (</w:t>
      </w:r>
      <w:r w:rsidR="0020436E" w:rsidRPr="00CB4C46">
        <w:rPr>
          <w:rFonts w:ascii="Calibri" w:hAnsi="Calibri" w:cs="Calibri"/>
          <w:position w:val="-12"/>
        </w:rPr>
        <w:pict>
          <v:shape id="_x0000_i1053" type="#_x0000_t75" style="width:19.5pt;height:21.75pt">
            <v:imagedata r:id="rId34" o:title=""/>
          </v:shape>
        </w:pict>
      </w:r>
      <w:r w:rsidRPr="00CB4C46">
        <w:rPr>
          <w:rFonts w:ascii="Calibri" w:hAnsi="Calibri" w:cs="Calibri"/>
        </w:rPr>
        <w:t>) определяется по формуле N 10: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6"/>
      <w:bookmarkEnd w:id="9"/>
      <w:r w:rsidRPr="00CB4C46">
        <w:rPr>
          <w:rFonts w:ascii="Calibri" w:hAnsi="Calibri" w:cs="Calibri"/>
          <w:position w:val="-14"/>
        </w:rPr>
        <w:pict>
          <v:shape id="_x0000_i1054" type="#_x0000_t75" style="width:169.5pt;height:21.75pt">
            <v:imagedata r:id="rId35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где </w:t>
      </w:r>
      <w:r w:rsidR="0020436E" w:rsidRPr="00CB4C46">
        <w:rPr>
          <w:rFonts w:ascii="Calibri" w:hAnsi="Calibri" w:cs="Calibri"/>
          <w:position w:val="-12"/>
        </w:rPr>
        <w:pict>
          <v:shape id="_x0000_i1055" type="#_x0000_t75" style="width:31.5pt;height:20.25pt">
            <v:imagedata r:id="rId36" o:title=""/>
          </v:shape>
        </w:pict>
      </w:r>
      <w:r w:rsidRPr="00CB4C46">
        <w:rPr>
          <w:rFonts w:ascii="Calibri" w:hAnsi="Calibri" w:cs="Calibri"/>
        </w:rPr>
        <w:t xml:space="preserve"> - коэффициент использования сырья (материалов) при производстве продукции (</w:t>
      </w:r>
      <w:r w:rsidR="0020436E" w:rsidRPr="00CB4C46">
        <w:rPr>
          <w:rFonts w:ascii="Calibri" w:hAnsi="Calibri" w:cs="Calibri"/>
          <w:position w:val="-24"/>
        </w:rPr>
        <w:pict>
          <v:shape id="_x0000_i1056" type="#_x0000_t75" style="width:61.5pt;height:33.75pt">
            <v:imagedata r:id="rId37" o:title=""/>
          </v:shape>
        </w:pict>
      </w:r>
      <w:r w:rsidRPr="00CB4C46">
        <w:rPr>
          <w:rFonts w:ascii="Calibri" w:hAnsi="Calibri" w:cs="Calibri"/>
        </w:rPr>
        <w:t>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По </w:t>
      </w:r>
      <w:hyperlink w:anchor="Par142" w:history="1">
        <w:r w:rsidRPr="00CB4C46">
          <w:rPr>
            <w:rFonts w:ascii="Calibri" w:hAnsi="Calibri" w:cs="Calibri"/>
          </w:rPr>
          <w:t>формулам N 8</w:t>
        </w:r>
      </w:hyperlink>
      <w:r w:rsidRPr="00CB4C46">
        <w:rPr>
          <w:rFonts w:ascii="Calibri" w:hAnsi="Calibri" w:cs="Calibri"/>
        </w:rPr>
        <w:t xml:space="preserve"> - </w:t>
      </w:r>
      <w:hyperlink w:anchor="Par156" w:history="1">
        <w:r w:rsidRPr="00CB4C46">
          <w:rPr>
            <w:rFonts w:ascii="Calibri" w:hAnsi="Calibri" w:cs="Calibri"/>
          </w:rPr>
          <w:t>10</w:t>
        </w:r>
      </w:hyperlink>
      <w:r w:rsidRPr="00CB4C46">
        <w:rPr>
          <w:rFonts w:ascii="Calibri" w:hAnsi="Calibri" w:cs="Calibri"/>
        </w:rPr>
        <w:t xml:space="preserve"> определяются нормативы образования каждого вида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Количество (объем) образования отхода (</w:t>
      </w:r>
      <w:r w:rsidR="0020436E" w:rsidRPr="00CB4C46">
        <w:rPr>
          <w:rFonts w:ascii="Calibri" w:hAnsi="Calibri" w:cs="Calibri"/>
          <w:position w:val="-12"/>
        </w:rPr>
        <w:pict>
          <v:shape id="_x0000_i1057" type="#_x0000_t75" style="width:16.5pt;height:20.25pt">
            <v:imagedata r:id="rId38" o:title=""/>
          </v:shape>
        </w:pict>
      </w:r>
      <w:r w:rsidRPr="00CB4C46">
        <w:rPr>
          <w:rFonts w:ascii="Calibri" w:hAnsi="Calibri" w:cs="Calibri"/>
        </w:rPr>
        <w:t>), который рас</w:t>
      </w:r>
      <w:r w:rsidR="008B29FA" w:rsidRPr="00CB4C46">
        <w:rPr>
          <w:rFonts w:ascii="Calibri" w:hAnsi="Calibri" w:cs="Calibri"/>
        </w:rPr>
        <w:t>с</w:t>
      </w:r>
      <w:r w:rsidRPr="00CB4C46">
        <w:rPr>
          <w:rFonts w:ascii="Calibri" w:hAnsi="Calibri" w:cs="Calibri"/>
        </w:rPr>
        <w:t>читывается как произведение норматива образования отхода, образовавшегося в результате использования сырья (</w:t>
      </w:r>
      <w:r w:rsidR="0020436E" w:rsidRPr="00CB4C46">
        <w:rPr>
          <w:rFonts w:ascii="Calibri" w:hAnsi="Calibri" w:cs="Calibri"/>
          <w:position w:val="-12"/>
        </w:rPr>
        <w:pict>
          <v:shape id="_x0000_i1058" type="#_x0000_t75" style="width:19.5pt;height:20.25pt">
            <v:imagedata r:id="rId39" o:title=""/>
          </v:shape>
        </w:pict>
      </w:r>
      <w:r w:rsidRPr="00CB4C46">
        <w:rPr>
          <w:rFonts w:ascii="Calibri" w:hAnsi="Calibri" w:cs="Calibri"/>
        </w:rPr>
        <w:t>), на объем (количество) используемого сырья, материалов (</w:t>
      </w:r>
      <w:r w:rsidR="0020436E" w:rsidRPr="00CB4C46">
        <w:rPr>
          <w:rFonts w:ascii="Calibri" w:hAnsi="Calibri" w:cs="Calibri"/>
          <w:position w:val="-12"/>
        </w:rPr>
        <w:pict>
          <v:shape id="_x0000_i1059" type="#_x0000_t75" style="width:17.25pt;height:20.25pt">
            <v:imagedata r:id="rId40" o:title=""/>
          </v:shape>
        </w:pict>
      </w:r>
      <w:r w:rsidRPr="00CB4C46">
        <w:rPr>
          <w:rFonts w:ascii="Calibri" w:hAnsi="Calibri" w:cs="Calibri"/>
        </w:rPr>
        <w:t>). Расчет осуществляется по формуле N 11: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60" type="#_x0000_t75" style="width:79.5pt;height:20.25pt">
            <v:imagedata r:id="rId41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61" type="#_x0000_t75" style="width:17.25pt;height:20.25pt">
            <v:imagedata r:id="rId42" o:title=""/>
          </v:shape>
        </w:pict>
      </w:r>
      <w:r w:rsidR="00BE1A61" w:rsidRPr="00CB4C46">
        <w:rPr>
          <w:rFonts w:ascii="Calibri" w:hAnsi="Calibri" w:cs="Calibri"/>
        </w:rPr>
        <w:t xml:space="preserve"> - объем используемого сырья, материалов.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62" type="#_x0000_t75" style="width:19.5pt;height:20.25pt">
            <v:imagedata r:id="rId43" o:title=""/>
          </v:shape>
        </w:pict>
      </w:r>
      <w:r w:rsidR="00BE1A61" w:rsidRPr="00CB4C46">
        <w:rPr>
          <w:rFonts w:ascii="Calibri" w:hAnsi="Calibri" w:cs="Calibri"/>
        </w:rPr>
        <w:t xml:space="preserve"> - норматив образования отхода.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Групповые нормативы образования отходов на единицу валовой производимой продукции определяются по формуле N 12: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34"/>
        </w:rPr>
        <w:pict>
          <v:shape id="_x0000_i1063" type="#_x0000_t75" style="width:250.5pt;height:48.75pt">
            <v:imagedata r:id="rId44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64" type="#_x0000_t75" style="width:13.5pt;height:20.25pt">
            <v:imagedata r:id="rId45" o:title=""/>
          </v:shape>
        </w:pict>
      </w:r>
      <w:r w:rsidR="00BE1A61" w:rsidRPr="00CB4C46">
        <w:rPr>
          <w:rFonts w:ascii="Calibri" w:hAnsi="Calibri" w:cs="Calibri"/>
        </w:rPr>
        <w:t xml:space="preserve"> - объем производимой продукции данного вида;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B4C46">
        <w:rPr>
          <w:rFonts w:ascii="Calibri" w:hAnsi="Calibri" w:cs="Calibri"/>
        </w:rPr>
        <w:t>i</w:t>
      </w:r>
      <w:proofErr w:type="spellEnd"/>
      <w:r w:rsidRPr="00CB4C46">
        <w:rPr>
          <w:rFonts w:ascii="Calibri" w:hAnsi="Calibri" w:cs="Calibri"/>
        </w:rPr>
        <w:t xml:space="preserve"> - индекс вида производимой продукции (</w:t>
      </w:r>
      <w:proofErr w:type="spellStart"/>
      <w:r w:rsidRPr="00CB4C46">
        <w:rPr>
          <w:rFonts w:ascii="Calibri" w:hAnsi="Calibri" w:cs="Calibri"/>
        </w:rPr>
        <w:t>i</w:t>
      </w:r>
      <w:proofErr w:type="spellEnd"/>
      <w:r w:rsidRPr="00CB4C46">
        <w:rPr>
          <w:rFonts w:ascii="Calibri" w:hAnsi="Calibri" w:cs="Calibri"/>
        </w:rPr>
        <w:t xml:space="preserve"> = 1, 2,... </w:t>
      </w:r>
      <w:proofErr w:type="spellStart"/>
      <w:r w:rsidRPr="00CB4C46">
        <w:rPr>
          <w:rFonts w:ascii="Calibri" w:hAnsi="Calibri" w:cs="Calibri"/>
        </w:rPr>
        <w:t>m</w:t>
      </w:r>
      <w:proofErr w:type="spellEnd"/>
      <w:r w:rsidRPr="00CB4C46">
        <w:rPr>
          <w:rFonts w:ascii="Calibri" w:hAnsi="Calibri" w:cs="Calibri"/>
        </w:rPr>
        <w:t>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ar355" w:history="1">
        <w:r w:rsidRPr="00CB4C46">
          <w:rPr>
            <w:rFonts w:ascii="Calibri" w:hAnsi="Calibri" w:cs="Calibri"/>
          </w:rPr>
          <w:t>приложения N 2</w:t>
        </w:r>
      </w:hyperlink>
      <w:r w:rsidRPr="00CB4C46">
        <w:rPr>
          <w:rFonts w:ascii="Calibri" w:hAnsi="Calibri" w:cs="Calibri"/>
        </w:rPr>
        <w:t xml:space="preserve">, </w:t>
      </w:r>
      <w:hyperlink w:anchor="Par426" w:history="1">
        <w:r w:rsidRPr="00CB4C46">
          <w:rPr>
            <w:rFonts w:ascii="Calibri" w:hAnsi="Calibri" w:cs="Calibri"/>
          </w:rPr>
          <w:t>3</w:t>
        </w:r>
      </w:hyperlink>
      <w:r w:rsidRPr="00CB4C46">
        <w:rPr>
          <w:rFonts w:ascii="Calibri" w:hAnsi="Calibri" w:cs="Calibri"/>
        </w:rPr>
        <w:t xml:space="preserve">, </w:t>
      </w:r>
      <w:hyperlink w:anchor="Par470" w:history="1">
        <w:r w:rsidRPr="00CB4C46">
          <w:rPr>
            <w:rFonts w:ascii="Calibri" w:hAnsi="Calibri" w:cs="Calibri"/>
          </w:rPr>
          <w:t>4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</w:t>
      </w:r>
      <w:r w:rsidRPr="00CB4C46">
        <w:rPr>
          <w:rFonts w:ascii="Calibri" w:hAnsi="Calibri" w:cs="Calibri"/>
        </w:rPr>
        <w:lastRenderedPageBreak/>
        <w:t>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</w:t>
      </w:r>
      <w:r w:rsidR="0020436E" w:rsidRPr="00CB4C46">
        <w:rPr>
          <w:rFonts w:ascii="Calibri" w:hAnsi="Calibri" w:cs="Calibri"/>
          <w:position w:val="-12"/>
        </w:rPr>
        <w:pict>
          <v:shape id="_x0000_i1065" type="#_x0000_t75" style="width:24.75pt;height:20.25pt">
            <v:imagedata r:id="rId46" o:title=""/>
          </v:shape>
        </w:pict>
      </w:r>
      <w:r w:rsidRPr="00CB4C46">
        <w:rPr>
          <w:rFonts w:ascii="Calibri" w:hAnsi="Calibri" w:cs="Calibri"/>
        </w:rPr>
        <w:t>). Исходя из значения этого показателя и данных о массе извлеченного из сырья полезного продукта (</w:t>
      </w:r>
      <w:r w:rsidR="0020436E" w:rsidRPr="00CB4C46">
        <w:rPr>
          <w:rFonts w:ascii="Calibri" w:hAnsi="Calibri" w:cs="Calibri"/>
          <w:position w:val="-12"/>
        </w:rPr>
        <w:pict>
          <v:shape id="_x0000_i1066" type="#_x0000_t75" style="width:28.5pt;height:20.25pt">
            <v:imagedata r:id="rId47" o:title=""/>
          </v:shape>
        </w:pict>
      </w:r>
      <w:r w:rsidRPr="00CB4C46">
        <w:rPr>
          <w:rFonts w:ascii="Calibri" w:hAnsi="Calibri" w:cs="Calibri"/>
        </w:rPr>
        <w:t>), определяется масса образования отходов (</w:t>
      </w:r>
      <w:r w:rsidR="0020436E" w:rsidRPr="00CB4C46">
        <w:rPr>
          <w:rFonts w:ascii="Calibri" w:hAnsi="Calibri" w:cs="Calibri"/>
          <w:position w:val="-12"/>
        </w:rPr>
        <w:pict>
          <v:shape id="_x0000_i1067" type="#_x0000_t75" style="width:16.5pt;height:20.25pt">
            <v:imagedata r:id="rId38" o:title=""/>
          </v:shape>
        </w:pict>
      </w:r>
      <w:r w:rsidRPr="00CB4C46">
        <w:rPr>
          <w:rFonts w:ascii="Calibri" w:hAnsi="Calibri" w:cs="Calibri"/>
        </w:rPr>
        <w:t>) по формуле N 13: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pict>
          <v:shape id="_x0000_i1068" type="#_x0000_t75" style="width:141.75pt;height:36.75pt">
            <v:imagedata r:id="rId48" o:title=""/>
          </v:shape>
        </w:pic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отхода на единицу произведенной продукции (</w:t>
      </w:r>
      <w:r w:rsidR="0020436E" w:rsidRPr="00CB4C46">
        <w:rPr>
          <w:rFonts w:ascii="Calibri" w:hAnsi="Calibri" w:cs="Calibri"/>
          <w:position w:val="-9"/>
        </w:rPr>
        <w:pict>
          <v:shape id="_x0000_i1069" type="#_x0000_t75" style="width:21pt;height:21pt">
            <v:imagedata r:id="rId49" o:title=""/>
          </v:shape>
        </w:pict>
      </w:r>
      <w:r w:rsidRPr="00CB4C46">
        <w:rPr>
          <w:rFonts w:ascii="Calibri" w:hAnsi="Calibri" w:cs="Calibri"/>
        </w:rPr>
        <w:t>) определяется по формуле N 14: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25"/>
        </w:rPr>
        <w:pict>
          <v:shape id="_x0000_i1070" type="#_x0000_t75" style="width:62.25pt;height:38.25pt">
            <v:imagedata r:id="rId50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где </w:t>
      </w:r>
      <w:r w:rsidR="0020436E" w:rsidRPr="00CB4C46">
        <w:rPr>
          <w:rFonts w:ascii="Calibri" w:hAnsi="Calibri" w:cs="Calibri"/>
          <w:position w:val="-14"/>
        </w:rPr>
        <w:pict>
          <v:shape id="_x0000_i1071" type="#_x0000_t75" style="width:23.25pt;height:21.75pt">
            <v:imagedata r:id="rId51" o:title=""/>
          </v:shape>
        </w:pict>
      </w:r>
      <w:r w:rsidRPr="00CB4C46">
        <w:rPr>
          <w:rFonts w:ascii="Calibri" w:hAnsi="Calibri" w:cs="Calibri"/>
        </w:rPr>
        <w:t xml:space="preserve"> - количество продукции, при производстве которой образуется отход.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hyperlink w:anchor="Par574" w:history="1">
        <w:r w:rsidRPr="00CB4C46">
          <w:rPr>
            <w:rFonts w:ascii="Calibri" w:hAnsi="Calibri" w:cs="Calibri"/>
          </w:rPr>
          <w:t>приложение N 5</w:t>
        </w:r>
      </w:hyperlink>
      <w:r w:rsidRPr="00CB4C46">
        <w:rPr>
          <w:rFonts w:ascii="Calibri" w:hAnsi="Calibri" w:cs="Calibri"/>
        </w:rPr>
        <w:t xml:space="preserve"> 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ar626" w:history="1">
        <w:r w:rsidRPr="00CB4C46">
          <w:rPr>
            <w:rFonts w:ascii="Calibri" w:hAnsi="Calibri" w:cs="Calibri"/>
          </w:rPr>
          <w:t>графы 13</w:t>
        </w:r>
      </w:hyperlink>
      <w:r w:rsidRPr="00CB4C46">
        <w:rPr>
          <w:rFonts w:ascii="Calibri" w:hAnsi="Calibri" w:cs="Calibri"/>
        </w:rPr>
        <w:t xml:space="preserve"> - </w:t>
      </w:r>
      <w:hyperlink w:anchor="Par628" w:history="1">
        <w:r w:rsidRPr="00CB4C46">
          <w:rPr>
            <w:rFonts w:ascii="Calibri" w:hAnsi="Calibri" w:cs="Calibri"/>
          </w:rPr>
          <w:t>15</w:t>
        </w:r>
      </w:hyperlink>
      <w:r w:rsidRPr="00CB4C46">
        <w:rPr>
          <w:rFonts w:ascii="Calibri" w:hAnsi="Calibri" w:cs="Calibri"/>
        </w:rPr>
        <w:t>) на количество использованного сырья (</w:t>
      </w:r>
      <w:hyperlink w:anchor="Par597" w:history="1">
        <w:r w:rsidRPr="00CB4C46">
          <w:rPr>
            <w:rFonts w:ascii="Calibri" w:hAnsi="Calibri" w:cs="Calibri"/>
          </w:rPr>
          <w:t>графы 3</w:t>
        </w:r>
      </w:hyperlink>
      <w:r w:rsidRPr="00CB4C46">
        <w:rPr>
          <w:rFonts w:ascii="Calibri" w:hAnsi="Calibri" w:cs="Calibri"/>
        </w:rPr>
        <w:t xml:space="preserve"> - </w:t>
      </w:r>
      <w:hyperlink w:anchor="Par599" w:history="1">
        <w:r w:rsidRPr="00CB4C46">
          <w:rPr>
            <w:rFonts w:ascii="Calibri" w:hAnsi="Calibri" w:cs="Calibri"/>
          </w:rPr>
          <w:t>5</w:t>
        </w:r>
      </w:hyperlink>
      <w:r w:rsidRPr="00CB4C46">
        <w:rPr>
          <w:rFonts w:ascii="Calibri" w:hAnsi="Calibri" w:cs="Calibri"/>
        </w:rPr>
        <w:t>) или произведенной продукции (</w:t>
      </w:r>
      <w:hyperlink w:anchor="Par602" w:history="1">
        <w:r w:rsidRPr="00CB4C46">
          <w:rPr>
            <w:rFonts w:ascii="Calibri" w:hAnsi="Calibri" w:cs="Calibri"/>
          </w:rPr>
          <w:t>графы 8</w:t>
        </w:r>
      </w:hyperlink>
      <w:r w:rsidRPr="00CB4C46">
        <w:rPr>
          <w:rFonts w:ascii="Calibri" w:hAnsi="Calibri" w:cs="Calibri"/>
        </w:rPr>
        <w:t xml:space="preserve"> - </w:t>
      </w:r>
      <w:hyperlink w:anchor="Par604" w:history="1">
        <w:r w:rsidRPr="00CB4C46">
          <w:rPr>
            <w:rFonts w:ascii="Calibri" w:hAnsi="Calibri" w:cs="Calibri"/>
          </w:rPr>
          <w:t>10</w:t>
        </w:r>
      </w:hyperlink>
      <w:r w:rsidRPr="00CB4C46">
        <w:rPr>
          <w:rFonts w:ascii="Calibri" w:hAnsi="Calibri" w:cs="Calibri"/>
        </w:rPr>
        <w:t>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 образования отходов определяется по формуле N 15: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24"/>
        </w:rPr>
        <w:pict>
          <v:shape id="_x0000_i1072" type="#_x0000_t75" style="width:84.75pt;height:40.5pt">
            <v:imagedata r:id="rId52" o:title=""/>
          </v:shape>
        </w:pict>
      </w:r>
      <w:r w:rsidR="00BE1A61" w:rsidRPr="00CB4C46">
        <w:rPr>
          <w:rFonts w:ascii="Calibri" w:hAnsi="Calibri" w:cs="Calibri"/>
        </w:rPr>
        <w:t>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где</w:t>
      </w:r>
    </w:p>
    <w:p w:rsidR="00BE1A61" w:rsidRPr="00CB4C46" w:rsidRDefault="0020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  <w:position w:val="-12"/>
        </w:rPr>
        <w:pict>
          <v:shape id="_x0000_i1073" type="#_x0000_t75" style="width:21.75pt;height:20.25pt">
            <v:imagedata r:id="rId53" o:title=""/>
          </v:shape>
        </w:pict>
      </w:r>
      <w:r w:rsidR="00BE1A61" w:rsidRPr="00CB4C46">
        <w:rPr>
          <w:rFonts w:ascii="Calibri" w:hAnsi="Calibri" w:cs="Calibri"/>
        </w:rPr>
        <w:t xml:space="preserve"> - удельное количество образованного в i-м году отхода;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T - количество лет в рассматриваемом периоде.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B4C46">
        <w:rPr>
          <w:rFonts w:ascii="Calibri" w:hAnsi="Calibri" w:cs="Calibri"/>
        </w:rPr>
        <w:t>КонсультантПлюс</w:t>
      </w:r>
      <w:proofErr w:type="spellEnd"/>
      <w:r w:rsidRPr="00CB4C46">
        <w:rPr>
          <w:rFonts w:ascii="Calibri" w:hAnsi="Calibri" w:cs="Calibri"/>
        </w:rPr>
        <w:t>: примечание.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BE1A61" w:rsidRPr="00CB4C46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9"/>
      <w:bookmarkEnd w:id="10"/>
      <w:r w:rsidRPr="00CB4C46">
        <w:rPr>
          <w:rFonts w:ascii="Calibri" w:hAnsi="Calibri" w:cs="Calibri"/>
        </w:rPr>
        <w:t>II. Содержание и оформление проекта нормативов образования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отходов и лимитов на их размещение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16. ПНООЛР составляется на бумажном носителе в двух экземплярах, один из которых </w:t>
      </w:r>
      <w:r w:rsidRPr="00CB4C46">
        <w:rPr>
          <w:rFonts w:ascii="Calibri" w:hAnsi="Calibri" w:cs="Calibri"/>
        </w:rPr>
        <w:lastRenderedPageBreak/>
        <w:t>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54" w:history="1">
        <w:r w:rsidRPr="00CB4C46">
          <w:rPr>
            <w:rFonts w:ascii="Calibri" w:hAnsi="Calibri" w:cs="Calibri"/>
          </w:rPr>
          <w:t>закона</w:t>
        </w:r>
      </w:hyperlink>
      <w:r w:rsidRPr="00CB4C46">
        <w:rPr>
          <w:rFonts w:ascii="Calibri" w:hAnsi="Calibri" w:cs="Calibri"/>
        </w:rPr>
        <w:t xml:space="preserve"> от 06.04.2011 N 63-ФЗ "Об электронной подписи" (Собрание законодательства Российской Федерации, 2011, N 15, ст. 2036; 2011, N 27, ст. 3880; 2012, N 29, ст. 3988; 2013, N 14, ст. 1668; N 27, ст. 3463; N 27, ст. 3477; 2014, N 11, ст. 1098; N 26, ст. 3390).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17. В ПНООЛР включаются: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титульный лист (</w:t>
      </w:r>
      <w:hyperlink w:anchor="Par670" w:history="1">
        <w:r w:rsidRPr="00CB4C46">
          <w:rPr>
            <w:rFonts w:ascii="Calibri" w:hAnsi="Calibri" w:cs="Calibri"/>
          </w:rPr>
          <w:t>приложение N 6</w:t>
        </w:r>
      </w:hyperlink>
      <w:r w:rsidRPr="00CB4C46">
        <w:rPr>
          <w:rFonts w:ascii="Calibri" w:hAnsi="Calibri" w:cs="Calibri"/>
        </w:rPr>
        <w:t xml:space="preserve"> к Методическим указаниям);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структура ПНООЛР;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общие сведения о хозяйствующем субъекте;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хозяйственной и иной деятельности;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 и обоснование предлагаемых нормативов образования отходов в среднем за год;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предлагаемом образовании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местах накопления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предлагаемом ежегодном использовании отходов и (или) обезвреживании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предложения по лимитам ежегодного размещения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список использованных источников;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приложения.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18. В разделе "Общие сведения о хозяйствующем субъекте" ПНООЛР содержатся: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идентификационный номер налогоплательщика (далее - ИНН);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коды по Общероссийскому </w:t>
      </w:r>
      <w:hyperlink r:id="rId55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организационно-правовых форм (ОКОПФ), Общероссийскому </w:t>
      </w:r>
      <w:hyperlink r:id="rId56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основных фондов (ОКОФС), Общероссийскому </w:t>
      </w:r>
      <w:hyperlink r:id="rId57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видов экономической деятельности (ОКВЭД), Общероссийский </w:t>
      </w:r>
      <w:hyperlink r:id="rId58" w:history="1">
        <w:r w:rsidRPr="00CB4C46">
          <w:rPr>
            <w:rFonts w:ascii="Calibri" w:hAnsi="Calibri" w:cs="Calibri"/>
          </w:rPr>
          <w:t>классификатор</w:t>
        </w:r>
      </w:hyperlink>
      <w:r w:rsidRPr="00CB4C46">
        <w:rPr>
          <w:rFonts w:ascii="Calibri" w:hAnsi="Calibri" w:cs="Calibri"/>
        </w:rPr>
        <w:t xml:space="preserve"> объектов административно-территориального деления (ОКАТО), Общероссийский </w:t>
      </w:r>
      <w:hyperlink r:id="rId59" w:history="1">
        <w:r w:rsidRPr="00CB4C46">
          <w:rPr>
            <w:rFonts w:ascii="Calibri" w:hAnsi="Calibri" w:cs="Calibri"/>
          </w:rPr>
          <w:t>классификатор</w:t>
        </w:r>
      </w:hyperlink>
      <w:r w:rsidRPr="00CB4C46">
        <w:rPr>
          <w:rFonts w:ascii="Calibri" w:hAnsi="Calibri" w:cs="Calibri"/>
        </w:rPr>
        <w:t xml:space="preserve"> территорий муниципальных образований (ОКТМО);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вид основной хозяйственной и иной деятельности;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номера телефонов, телефакса (при наличии);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адрес электронной почты (при наличии);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перечень филиала(</w:t>
      </w:r>
      <w:proofErr w:type="spellStart"/>
      <w:r w:rsidRPr="00CB4C46">
        <w:rPr>
          <w:rFonts w:ascii="Calibri" w:hAnsi="Calibri" w:cs="Calibri"/>
        </w:rPr>
        <w:t>ов</w:t>
      </w:r>
      <w:proofErr w:type="spellEnd"/>
      <w:r w:rsidRPr="00CB4C46">
        <w:rPr>
          <w:rFonts w:ascii="Calibri" w:hAnsi="Calibri" w:cs="Calibri"/>
        </w:rPr>
        <w:t>) и обособленных подразделений, информация по которым включена в ПНООЛР, и места их расположения;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перечень самостоятельно эксплуатируемых (собственных) объектов размещения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19. В разделе "Сведения о хозяйственной и иной деятельности" ПНООЛР в текстовой форме приводится краткая характеристика и показатели хозяйственной и иной деятельности, в процессе </w:t>
      </w:r>
      <w:r w:rsidRPr="00CB4C46">
        <w:rPr>
          <w:rFonts w:ascii="Calibri" w:hAnsi="Calibri" w:cs="Calibri"/>
        </w:rPr>
        <w:lastRenderedPageBreak/>
        <w:t>которой образуются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используемые сырье, материалы, полуфабрикаты, иное;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производственные операции (без детализации производственных процессов);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производимую продукцию (оказываемые услуги, выполняемые работы);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образующиеся отходы (по происхождению или условиям образования);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в </w:t>
      </w:r>
      <w:hyperlink w:anchor="Par58" w:history="1">
        <w:r w:rsidRPr="00CB4C46">
          <w:rPr>
            <w:rFonts w:ascii="Calibri" w:hAnsi="Calibri" w:cs="Calibri"/>
          </w:rPr>
          <w:t>разделе II</w:t>
        </w:r>
      </w:hyperlink>
      <w:r w:rsidRPr="00CB4C46">
        <w:rPr>
          <w:rFonts w:ascii="Calibri" w:hAnsi="Calibri" w:cs="Calibri"/>
        </w:rPr>
        <w:t xml:space="preserve"> данных Методических указаний.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Расчеты нормативов для каждого вида отхода оформляются в отдельном подразделе ПНООЛР.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ar307" w:history="1">
        <w:r w:rsidRPr="00CB4C46">
          <w:rPr>
            <w:rFonts w:ascii="Calibri" w:hAnsi="Calibri" w:cs="Calibri"/>
          </w:rPr>
          <w:t>приложение N 1</w:t>
        </w:r>
      </w:hyperlink>
      <w:r w:rsidRPr="00CB4C46">
        <w:rPr>
          <w:rFonts w:ascii="Calibri" w:hAnsi="Calibri" w:cs="Calibri"/>
        </w:rPr>
        <w:t xml:space="preserve">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ar703" w:history="1">
        <w:r w:rsidRPr="00CB4C46">
          <w:rPr>
            <w:rFonts w:ascii="Calibri" w:hAnsi="Calibri" w:cs="Calibri"/>
          </w:rPr>
          <w:t>приложение N 7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21. В разделе "Сведения о предлагаемом образовании отходов"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 (</w:t>
      </w:r>
      <w:hyperlink w:anchor="Par813" w:history="1">
        <w:r w:rsidRPr="00CB4C46">
          <w:rPr>
            <w:rFonts w:ascii="Calibri" w:hAnsi="Calibri" w:cs="Calibri"/>
          </w:rPr>
          <w:t>приложение N 8</w:t>
        </w:r>
      </w:hyperlink>
      <w:r w:rsidRPr="00CB4C46">
        <w:rPr>
          <w:rFonts w:ascii="Calibri" w:hAnsi="Calibri" w:cs="Calibri"/>
        </w:rPr>
        <w:t xml:space="preserve"> к Методическим указаниям) и сводные сведения о предлагаемом суммарном ежегодном образовании отходов по хозяйствующему субъекту (его филиалу(</w:t>
      </w:r>
      <w:proofErr w:type="spellStart"/>
      <w:r w:rsidRPr="00CB4C46">
        <w:rPr>
          <w:rFonts w:ascii="Calibri" w:hAnsi="Calibri" w:cs="Calibri"/>
        </w:rPr>
        <w:t>ам</w:t>
      </w:r>
      <w:proofErr w:type="spellEnd"/>
      <w:r w:rsidRPr="00CB4C46">
        <w:rPr>
          <w:rFonts w:ascii="Calibri" w:hAnsi="Calibri" w:cs="Calibri"/>
        </w:rPr>
        <w:t>) и обособленным подразделениям), в целом (</w:t>
      </w:r>
      <w:hyperlink w:anchor="Par851" w:history="1">
        <w:r w:rsidRPr="00CB4C46">
          <w:rPr>
            <w:rFonts w:ascii="Calibri" w:hAnsi="Calibri" w:cs="Calibri"/>
          </w:rPr>
          <w:t>приложение N 9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Для всех отходов, включенных и не включенных в федеральный классификационный каталог отходов, формируемый Росприроднадзором в соответствии с Порядком, указанным в </w:t>
      </w:r>
      <w:hyperlink w:anchor="Par47" w:history="1">
        <w:r w:rsidRPr="00CB4C46">
          <w:rPr>
            <w:rFonts w:ascii="Calibri" w:hAnsi="Calibri" w:cs="Calibri"/>
          </w:rPr>
          <w:t>пункте 6</w:t>
        </w:r>
      </w:hyperlink>
      <w:r w:rsidRPr="00CB4C46">
        <w:rPr>
          <w:rFonts w:ascii="Calibri" w:hAnsi="Calibri" w:cs="Calibri"/>
        </w:rPr>
        <w:t xml:space="preserve">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 Министерством природных ресурсов и экологии Российской Федерации &lt;1&gt;.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&lt;1&gt; </w:t>
      </w:r>
      <w:hyperlink r:id="rId60" w:history="1">
        <w:r w:rsidRPr="00CB4C46">
          <w:rPr>
            <w:rFonts w:ascii="Calibri" w:hAnsi="Calibri" w:cs="Calibri"/>
          </w:rPr>
          <w:t>Пункт 5.2.30</w:t>
        </w:r>
      </w:hyperlink>
      <w:r w:rsidRPr="00CB4C46"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При этом в </w:t>
      </w:r>
      <w:hyperlink w:anchor="Par813" w:history="1">
        <w:r w:rsidRPr="00CB4C46">
          <w:rPr>
            <w:rFonts w:ascii="Calibri" w:hAnsi="Calibri" w:cs="Calibri"/>
          </w:rPr>
          <w:t>приложениях N 8</w:t>
        </w:r>
      </w:hyperlink>
      <w:r w:rsidRPr="00CB4C46">
        <w:rPr>
          <w:rFonts w:ascii="Calibri" w:hAnsi="Calibri" w:cs="Calibri"/>
        </w:rPr>
        <w:t xml:space="preserve"> и </w:t>
      </w:r>
      <w:hyperlink w:anchor="Par851" w:history="1">
        <w:r w:rsidRPr="00CB4C46">
          <w:rPr>
            <w:rFonts w:ascii="Calibri" w:hAnsi="Calibri" w:cs="Calibri"/>
          </w:rPr>
          <w:t>N 9</w:t>
        </w:r>
      </w:hyperlink>
      <w:r w:rsidRPr="00CB4C46">
        <w:rPr>
          <w:rFonts w:ascii="Calibri" w:hAnsi="Calibri" w:cs="Calibri"/>
        </w:rP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</w:t>
      </w:r>
      <w:r w:rsidRPr="00CB4C46">
        <w:rPr>
          <w:rFonts w:ascii="Calibri" w:hAnsi="Calibri" w:cs="Calibri"/>
        </w:rPr>
        <w:lastRenderedPageBreak/>
        <w:t>Росприроднадзора документов, подтверждающих отнесение вида отхода к конкретному классу опасности.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(</w:t>
      </w:r>
      <w:hyperlink w:anchor="Par813" w:history="1">
        <w:r w:rsidRPr="00CB4C46">
          <w:rPr>
            <w:rFonts w:ascii="Calibri" w:hAnsi="Calibri" w:cs="Calibri"/>
          </w:rPr>
          <w:t>приложения N 8</w:t>
        </w:r>
      </w:hyperlink>
      <w:r w:rsidRPr="00CB4C46">
        <w:rPr>
          <w:rFonts w:ascii="Calibri" w:hAnsi="Calibri" w:cs="Calibri"/>
        </w:rPr>
        <w:t xml:space="preserve">, </w:t>
      </w:r>
      <w:hyperlink w:anchor="Par851" w:history="1">
        <w:r w:rsidRPr="00CB4C46">
          <w:rPr>
            <w:rFonts w:ascii="Calibri" w:hAnsi="Calibri" w:cs="Calibri"/>
          </w:rPr>
          <w:t>9</w:t>
        </w:r>
      </w:hyperlink>
      <w:r w:rsidRPr="00CB4C46">
        <w:rPr>
          <w:rFonts w:ascii="Calibri" w:hAnsi="Calibri" w:cs="Calibri"/>
        </w:rPr>
        <w:t xml:space="preserve"> к Методическим указаниям) приводится информация о поступающих видах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22. В разделе "Сведения о местах накопления отходов"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 в табличном виде (</w:t>
      </w:r>
      <w:hyperlink w:anchor="Par885" w:history="1">
        <w:r w:rsidRPr="00CB4C46">
          <w:rPr>
            <w:rFonts w:ascii="Calibri" w:hAnsi="Calibri" w:cs="Calibri"/>
          </w:rPr>
          <w:t>приложение N 10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23. В разделе "Сведения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размещения" ПНООЛР приводятся данные о предлагаемой ежегодной передаче отходов другим хозяйствующим субъектам с целью их дальнейшего использования, обезвреживания, размещения в табличном виде (</w:t>
      </w:r>
      <w:hyperlink w:anchor="Par923" w:history="1">
        <w:r w:rsidRPr="00CB4C46">
          <w:rPr>
            <w:rFonts w:ascii="Calibri" w:hAnsi="Calibri" w:cs="Calibri"/>
          </w:rPr>
          <w:t>приложение N 11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данном разделе указываются также полное наименование юридического лица, фамилия, имя, отчество индивидуального предпринимателя (последнее - при наличии), место нахождения (жительства) и ИНН хозяйствующих субъектов, принимающих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24. Хозяйствующие субъекты, которые самостоятельно удаляют образованные ими отходы путем использования и (или) обезвреживания, включают в ПНООЛР раздел "Сведения о предлагаемом ежегодном использовании отходов и (или) обезвреживании отходов".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Для обоснования количества предлагаемого ежегодного использования отходов в раздел "Приложения"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Для обоснования количества предлагаемого ежегодного обезвреживания отходов указываются номер и дата выдачи лицензии на деятельность по обезвреживанию отходов I - IV класса опасности.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Сводные сведения о предлагаемом ежегодном использовании и (или) обезвреживании отходов каждого вида приводятся в табличном виде (</w:t>
      </w:r>
      <w:hyperlink w:anchor="Par972" w:history="1">
        <w:r w:rsidRPr="00CB4C46">
          <w:rPr>
            <w:rFonts w:ascii="Calibri" w:hAnsi="Calibri" w:cs="Calibri"/>
          </w:rPr>
          <w:t>приложение N 12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самостоятельно эксплуатируемых (собственных) объектах размещения отходов".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61" w:history="1">
        <w:r w:rsidRPr="00CB4C46">
          <w:rPr>
            <w:rFonts w:ascii="Calibri" w:hAnsi="Calibri" w:cs="Calibri"/>
          </w:rPr>
          <w:t>Правилами</w:t>
        </w:r>
      </w:hyperlink>
      <w:r w:rsidRPr="00CB4C46">
        <w:rPr>
          <w:rFonts w:ascii="Calibri" w:hAnsi="Calibri" w:cs="Calibri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N 49 (зарегистрирован в Министерстве юстиции Российской Федерации 08.06.2010, регистрационный N 17520) с изменениями, внесенными приказом Министерства природных ресурсов и экологии Российской Федерации от 09.12.2010 N 541 (зарегистрирован в Министерстве юстиции Российской Федерации 03.02.2011, регистрационный N 19685).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Для обоснования количества предлагаемого ежегодного размещения отходов указываются номер и дата выдачи лицензии на деятельность по размещению отходов I - IV класса опасности.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hyperlink w:anchor="Par1017" w:history="1">
        <w:r w:rsidRPr="00CB4C46">
          <w:rPr>
            <w:rFonts w:ascii="Calibri" w:hAnsi="Calibri" w:cs="Calibri"/>
          </w:rPr>
          <w:t>приложение N 13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 xml:space="preserve">26. В разделе "Предложения по лимитам ежегодного размещения отходов" ПНООЛР указываются перечень и количество видов отходов, предполагаемых к ежегодному размещению в </w:t>
      </w:r>
      <w:r w:rsidRPr="00CB4C46">
        <w:rPr>
          <w:rFonts w:ascii="Calibri" w:hAnsi="Calibri" w:cs="Calibri"/>
        </w:rPr>
        <w:lastRenderedPageBreak/>
        <w:t>конкретных объектах размещения отходов, в табличном виде (</w:t>
      </w:r>
      <w:hyperlink w:anchor="Par1060" w:history="1">
        <w:r w:rsidRPr="00CB4C46">
          <w:rPr>
            <w:rFonts w:ascii="Calibri" w:hAnsi="Calibri" w:cs="Calibri"/>
          </w:rPr>
          <w:t>приложение N 14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27. В разделе "Список использованных источников" ПНООЛР приводится перечень использованных источников информации с указанием авторов, издательства и года издания.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28. В раздел "Приложения" ПНООЛР включаются: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заверенные хозяйствующим субъектом копии документов, подтверждающих данные материально-сырьевого баланса по основному производству;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заверенные хозяйствующим субъектом 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карта-схема расположения самостоятельно эксплуатируемых (собственных) объектов размещения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карта-схема расположения мест накопления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иные документы и материалы по усмотрению хозяйствующего субъекта.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70"/>
      <w:bookmarkEnd w:id="11"/>
      <w:r w:rsidRPr="00CB4C46">
        <w:rPr>
          <w:rFonts w:ascii="Calibri" w:hAnsi="Calibri" w:cs="Calibri"/>
        </w:rPr>
        <w:t>III. Содержание и оформление технического отчета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обращению с отходами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Технический отчет по обращению с отходами включает: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титульный лист (</w:t>
      </w:r>
      <w:hyperlink w:anchor="Par1400" w:history="1">
        <w:r w:rsidRPr="00CB4C46">
          <w:rPr>
            <w:rFonts w:ascii="Calibri" w:hAnsi="Calibri" w:cs="Calibri"/>
          </w:rPr>
          <w:t>приложение N 15</w:t>
        </w:r>
      </w:hyperlink>
      <w:r w:rsidRPr="00CB4C46">
        <w:rPr>
          <w:rFonts w:ascii="Calibri" w:hAnsi="Calibri" w:cs="Calibri"/>
        </w:rPr>
        <w:t xml:space="preserve"> к Методическим указаниям);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структура технического отчета;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хозяйствующем субъекте;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фактически образованных количествах отходов;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30. В разделе "Сведения о хозяйствующем субъекте" технического отчета приводятся: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номера телефонов, телефакса (при наличии);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адрес электронной почты (при наличии);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перечень филиала(</w:t>
      </w:r>
      <w:proofErr w:type="spellStart"/>
      <w:r w:rsidRPr="00CB4C46">
        <w:rPr>
          <w:rFonts w:ascii="Calibri" w:hAnsi="Calibri" w:cs="Calibri"/>
        </w:rPr>
        <w:t>ов</w:t>
      </w:r>
      <w:proofErr w:type="spellEnd"/>
      <w:r w:rsidRPr="00CB4C46">
        <w:rPr>
          <w:rFonts w:ascii="Calibri" w:hAnsi="Calibri" w:cs="Calibri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31. В разделе "Сведения о фактически образованных количествах отходов"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w:anchor="Par1432" w:history="1">
        <w:r w:rsidRPr="00CB4C46">
          <w:rPr>
            <w:rFonts w:ascii="Calibri" w:hAnsi="Calibri" w:cs="Calibri"/>
          </w:rPr>
          <w:t>приложение N 16</w:t>
        </w:r>
      </w:hyperlink>
      <w:r w:rsidRPr="00CB4C46">
        <w:rPr>
          <w:rFonts w:ascii="Calibri" w:hAnsi="Calibri" w:cs="Calibri"/>
        </w:rPr>
        <w:t xml:space="preserve"> к Методическим указаниям) и фактические сводные </w:t>
      </w:r>
      <w:r w:rsidRPr="00CB4C46">
        <w:rPr>
          <w:rFonts w:ascii="Calibri" w:hAnsi="Calibri" w:cs="Calibri"/>
        </w:rPr>
        <w:lastRenderedPageBreak/>
        <w:t>сведения об образованных отходах по хозяйствующему субъекту в целом в табличном виде (</w:t>
      </w:r>
      <w:hyperlink w:anchor="Par1471" w:history="1">
        <w:r w:rsidRPr="00CB4C46">
          <w:rPr>
            <w:rFonts w:ascii="Calibri" w:hAnsi="Calibri" w:cs="Calibri"/>
          </w:rPr>
          <w:t>приложение N 17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32. В разделе "Сведения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отходов" технического отчета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ar1506" w:history="1">
        <w:r w:rsidRPr="00CB4C46">
          <w:rPr>
            <w:rFonts w:ascii="Calibri" w:hAnsi="Calibri" w:cs="Calibri"/>
          </w:rPr>
          <w:t>приложение N 18</w:t>
        </w:r>
      </w:hyperlink>
      <w:r w:rsidRPr="00CB4C46">
        <w:rPr>
          <w:rFonts w:ascii="Calibri" w:hAnsi="Calibri" w:cs="Calibri"/>
        </w:rPr>
        <w:t xml:space="preserve"> к Методическим указаниям).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33. Хозяйствующим субъектом к техническому отчету могут быть приложены иные документы и материалы.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97"/>
      <w:bookmarkEnd w:id="12"/>
      <w:r w:rsidRPr="00CB4C46">
        <w:rPr>
          <w:rFonts w:ascii="Calibri" w:hAnsi="Calibri" w:cs="Calibri"/>
        </w:rPr>
        <w:t>Приложение N 1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07"/>
      <w:bookmarkEnd w:id="13"/>
      <w:r w:rsidRPr="00CB4C46">
        <w:rPr>
          <w:rFonts w:ascii="Calibri" w:hAnsi="Calibri" w:cs="Calibri"/>
        </w:rPr>
        <w:t>Исходные данные для расчета норматива 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1A61" w:rsidRPr="00CB4C46" w:rsidSect="00404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3"/>
        <w:gridCol w:w="1065"/>
        <w:gridCol w:w="1092"/>
        <w:gridCol w:w="1204"/>
        <w:gridCol w:w="1238"/>
        <w:gridCol w:w="1260"/>
        <w:gridCol w:w="1080"/>
        <w:gridCol w:w="1185"/>
        <w:gridCol w:w="1080"/>
      </w:tblGrid>
      <w:tr w:rsidR="00BE1A61" w:rsidRPr="00CB4C46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Перечень сырья и материалов </w:t>
            </w:r>
            <w:hyperlink w:anchor="Par339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Продукция, тонн на единицу времени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Потери сырья и материалов, тонн на единицу времени</w:t>
            </w:r>
          </w:p>
        </w:tc>
      </w:tr>
      <w:tr w:rsidR="00BE1A61" w:rsidRPr="00CB4C46"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 производство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 продукцию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Безвозвратные потери (естественная убыль)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Выбросы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Сбросы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Отходы</w:t>
            </w:r>
          </w:p>
        </w:tc>
      </w:tr>
      <w:tr w:rsidR="00BE1A61" w:rsidRPr="00CB4C4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</w:tr>
      <w:tr w:rsidR="00BE1A61" w:rsidRPr="00CB4C46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B4C46">
              <w:rPr>
                <w:rFonts w:ascii="Calibri" w:hAnsi="Calibri" w:cs="Calibri"/>
              </w:rPr>
              <w:t>q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20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pict>
                <v:shape id="_x0000_i1074" type="#_x0000_t75" style="width:18pt;height:20.25pt">
                  <v:imagedata r:id="rId6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20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pict>
                <v:shape id="_x0000_i1075" type="#_x0000_t75" style="width:19.5pt;height:20.25pt">
                  <v:imagedata r:id="rId63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O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39"/>
      <w:bookmarkEnd w:id="14"/>
      <w:r w:rsidRPr="00CB4C46">
        <w:rPr>
          <w:rFonts w:ascii="Calibri" w:hAnsi="Calibri" w:cs="Calibri"/>
        </w:rPr>
        <w:t>&lt;1&gt; Наименование поступающих в производство сырья и материалов.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5"/>
      <w:bookmarkEnd w:id="15"/>
      <w:r w:rsidRPr="00CB4C46">
        <w:rPr>
          <w:rFonts w:ascii="Calibri" w:hAnsi="Calibri" w:cs="Calibri"/>
        </w:rPr>
        <w:t>Приложение N 2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55"/>
      <w:bookmarkEnd w:id="16"/>
      <w:r w:rsidRPr="00CB4C46">
        <w:rPr>
          <w:rFonts w:ascii="Calibri" w:hAnsi="Calibri" w:cs="Calibri"/>
        </w:rPr>
        <w:t>Расчет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нормативов образования отходов, определяемых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относительно единицы производимой продукции,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расчетно-аналитическим методом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4"/>
        <w:gridCol w:w="994"/>
        <w:gridCol w:w="1120"/>
        <w:gridCol w:w="791"/>
        <w:gridCol w:w="1365"/>
        <w:gridCol w:w="1133"/>
        <w:gridCol w:w="756"/>
        <w:gridCol w:w="1176"/>
        <w:gridCol w:w="966"/>
        <w:gridCol w:w="1134"/>
        <w:gridCol w:w="798"/>
        <w:gridCol w:w="1063"/>
        <w:gridCol w:w="1148"/>
        <w:gridCol w:w="1093"/>
        <w:gridCol w:w="1134"/>
        <w:gridCol w:w="1134"/>
        <w:gridCol w:w="992"/>
        <w:gridCol w:w="1176"/>
        <w:gridCol w:w="826"/>
      </w:tblGrid>
      <w:tr w:rsidR="00BE1A61" w:rsidRPr="00CB4C46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Продукция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Сырье и материалы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(объем) образования отходов производства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76" type="#_x0000_t75" style="width:48pt;height:20.25pt">
                  <v:imagedata r:id="rId64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408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408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409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</w:t>
            </w:r>
            <w:hyperlink r:id="rId65" w:history="1">
              <w:r w:rsidRPr="00CB4C46">
                <w:rPr>
                  <w:rFonts w:ascii="Calibri" w:hAnsi="Calibri" w:cs="Calibri"/>
                </w:rPr>
                <w:t>ОКПД</w:t>
              </w:r>
            </w:hyperlink>
            <w:r w:rsidRPr="00CB4C46">
              <w:rPr>
                <w:rFonts w:ascii="Calibri" w:hAnsi="Calibri" w:cs="Calibri"/>
              </w:rPr>
              <w:t xml:space="preserve"> </w:t>
            </w:r>
            <w:hyperlink w:anchor="Par409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Предлагаемое количество выпускаемой продукции (</w:t>
            </w:r>
            <w:r w:rsidR="0020436E" w:rsidRPr="00CB4C46">
              <w:rPr>
                <w:rFonts w:ascii="Calibri" w:hAnsi="Calibri" w:cs="Calibri"/>
              </w:rPr>
              <w:pict>
                <v:shape id="_x0000_i1077" type="#_x0000_t75" style="width:13.5pt;height:20.25pt">
                  <v:imagedata r:id="rId66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409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</w:t>
            </w:r>
            <w:hyperlink r:id="rId67" w:history="1">
              <w:r w:rsidRPr="00CB4C46">
                <w:rPr>
                  <w:rFonts w:ascii="Calibri" w:hAnsi="Calibri" w:cs="Calibri"/>
                </w:rPr>
                <w:t>ОКПД</w:t>
              </w:r>
            </w:hyperlink>
            <w:r w:rsidRPr="00CB4C46">
              <w:rPr>
                <w:rFonts w:ascii="Calibri" w:hAnsi="Calibri" w:cs="Calibri"/>
              </w:rPr>
              <w:t xml:space="preserve"> </w:t>
            </w:r>
            <w:hyperlink w:anchor="Par409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 нормы расхода (N)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Чистый расход сырья, материалов (P)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Безвозвратные потери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78" type="#_x0000_t75" style="width:19.5pt;height:20.25pt">
                  <v:imagedata r:id="rId68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Коэффициент потерь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79" type="#_x0000_t75" style="width:18pt;height:20.25pt">
                  <v:imagedata r:id="rId69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Нормативы образования отхода производства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80" type="#_x0000_t75" style="width:19.5pt;height:20.25pt">
                  <v:imagedata r:id="rId70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</w:tr>
      <w:tr w:rsidR="00BE1A61" w:rsidRPr="00CB4C46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</w:tr>
      <w:tr w:rsidR="00BE1A61" w:rsidRPr="00CB4C4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19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E1A61" w:rsidRPr="00CB4C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08"/>
      <w:bookmarkEnd w:id="17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71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09"/>
      <w:bookmarkEnd w:id="18"/>
      <w:r w:rsidRPr="00CB4C46">
        <w:rPr>
          <w:rFonts w:ascii="Calibri" w:hAnsi="Calibri" w:cs="Calibri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2" w:history="1">
        <w:r w:rsidRPr="00CB4C46">
          <w:rPr>
            <w:rFonts w:ascii="Calibri" w:hAnsi="Calibri" w:cs="Calibri"/>
          </w:rPr>
          <w:t>постановлением</w:t>
        </w:r>
      </w:hyperlink>
      <w:r w:rsidRPr="00CB4C46">
        <w:rPr>
          <w:rFonts w:ascii="Calibri" w:hAnsi="Calibri" w:cs="Calibri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73" w:history="1">
        <w:r w:rsidRPr="00CB4C46">
          <w:rPr>
            <w:rFonts w:ascii="Calibri" w:hAnsi="Calibri" w:cs="Calibri"/>
          </w:rPr>
          <w:t>(ОКПД 2)</w:t>
        </w:r>
      </w:hyperlink>
      <w:r w:rsidRPr="00CB4C46">
        <w:rPr>
          <w:rFonts w:ascii="Calibri" w:hAnsi="Calibri" w:cs="Calibri"/>
        </w:rPr>
        <w:t xml:space="preserve"> (Собрание законодательства Российской Федерации, 2003, N 46, ст. 4472; 2005, N 33, ст. 3423; 2006, N 48, ст. 5084; 2008, N 50, ст. 5946; 2010, N 37, ст. 4675; 2013, N 25, ст. 3167; N 38, ст. 4829).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10"/>
      <w:bookmarkEnd w:id="19"/>
      <w:r w:rsidRPr="00CB4C46">
        <w:rPr>
          <w:rFonts w:ascii="Calibri" w:hAnsi="Calibri" w:cs="Calibri"/>
        </w:rPr>
        <w:t xml:space="preserve">&lt;3&gt; Наименование и код единицы измерения выпускаемой продукции по Общероссийскому </w:t>
      </w:r>
      <w:hyperlink r:id="rId74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единиц измерений (ОКЕИ).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16"/>
      <w:bookmarkEnd w:id="20"/>
      <w:r w:rsidRPr="00CB4C46">
        <w:rPr>
          <w:rFonts w:ascii="Calibri" w:hAnsi="Calibri" w:cs="Calibri"/>
        </w:rPr>
        <w:t>Приложение N 3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26"/>
      <w:bookmarkEnd w:id="21"/>
      <w:r w:rsidRPr="00CB4C46">
        <w:rPr>
          <w:rFonts w:ascii="Calibri" w:hAnsi="Calibri" w:cs="Calibri"/>
        </w:rPr>
        <w:t>Расчет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группового норматива образования отходов и суммарного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объема 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1A61" w:rsidRPr="00CB4C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90"/>
        <w:gridCol w:w="1176"/>
        <w:gridCol w:w="1470"/>
        <w:gridCol w:w="1386"/>
        <w:gridCol w:w="881"/>
        <w:gridCol w:w="1134"/>
        <w:gridCol w:w="1372"/>
        <w:gridCol w:w="890"/>
      </w:tblGrid>
      <w:tr w:rsidR="00BE1A61" w:rsidRPr="00CB4C46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Групповой норматив образования отходов производства (</w:t>
            </w:r>
            <w:r w:rsidR="0020436E" w:rsidRPr="00CB4C46">
              <w:rPr>
                <w:rFonts w:ascii="Calibri" w:hAnsi="Calibri" w:cs="Calibri"/>
              </w:rPr>
              <w:pict>
                <v:shape id="_x0000_i1081" type="#_x0000_t75" style="width:29.25pt;height:21.75pt">
                  <v:imagedata r:id="rId75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Общий объем образования отходов (Сумма 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82" type="#_x0000_t75" style="width:48pt;height:20.25pt">
                  <v:imagedata r:id="rId76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453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453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454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Единица измерения &lt;3&gt;</w:t>
            </w:r>
          </w:p>
        </w:tc>
      </w:tr>
      <w:tr w:rsidR="00BE1A61" w:rsidRPr="00CB4C46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</w:tr>
      <w:tr w:rsidR="00BE1A61" w:rsidRPr="00CB4C4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53"/>
      <w:bookmarkEnd w:id="22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77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54"/>
      <w:bookmarkEnd w:id="23"/>
      <w:r w:rsidRPr="00CB4C46">
        <w:rPr>
          <w:rFonts w:ascii="Calibri" w:hAnsi="Calibri" w:cs="Calibri"/>
        </w:rPr>
        <w:t xml:space="preserve">&lt;2&gt; Наименование и код единицы измерения выпускаемой продукции по Общероссийскому </w:t>
      </w:r>
      <w:hyperlink r:id="rId78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единиц измерений (ОКЕИ).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460"/>
      <w:bookmarkEnd w:id="24"/>
      <w:r w:rsidRPr="00CB4C46">
        <w:rPr>
          <w:rFonts w:ascii="Calibri" w:hAnsi="Calibri" w:cs="Calibri"/>
        </w:rPr>
        <w:t>Приложение N 4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470"/>
      <w:bookmarkEnd w:id="25"/>
      <w:r w:rsidRPr="00CB4C46">
        <w:rPr>
          <w:rFonts w:ascii="Calibri" w:hAnsi="Calibri" w:cs="Calibri"/>
        </w:rPr>
        <w:t>Расчет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нормативов образования отходов, определяемых относительно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единицы используемого сырья, расчетно-аналитическим методом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1176"/>
        <w:gridCol w:w="1344"/>
        <w:gridCol w:w="966"/>
        <w:gridCol w:w="1287"/>
        <w:gridCol w:w="854"/>
        <w:gridCol w:w="1330"/>
        <w:gridCol w:w="1022"/>
        <w:gridCol w:w="1008"/>
        <w:gridCol w:w="1315"/>
        <w:gridCol w:w="952"/>
      </w:tblGrid>
      <w:tr w:rsidR="00BE1A61" w:rsidRPr="00CB4C46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Производство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Технологический процесс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Первичное сырье</w:t>
            </w:r>
          </w:p>
        </w:tc>
      </w:tr>
      <w:tr w:rsidR="00BE1A61" w:rsidRPr="00CB4C46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553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553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554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</w:t>
            </w:r>
            <w:hyperlink w:anchor="Par555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556" w:history="1">
              <w:r w:rsidRPr="00CB4C46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</w:t>
            </w:r>
            <w:hyperlink w:anchor="Par555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557" w:history="1">
              <w:r w:rsidRPr="00CB4C46">
                <w:rPr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</w:t>
            </w:r>
            <w:hyperlink r:id="rId79" w:history="1">
              <w:r w:rsidRPr="00CB4C46">
                <w:rPr>
                  <w:rFonts w:ascii="Calibri" w:hAnsi="Calibri" w:cs="Calibri"/>
                </w:rPr>
                <w:t>ОКПД 2</w:t>
              </w:r>
            </w:hyperlink>
            <w:r w:rsidRPr="00CB4C46">
              <w:rPr>
                <w:rFonts w:ascii="Calibri" w:hAnsi="Calibri" w:cs="Calibri"/>
              </w:rPr>
              <w:t xml:space="preserve"> </w:t>
            </w:r>
            <w:hyperlink w:anchor="Par557" w:history="1">
              <w:r w:rsidRPr="00CB4C46">
                <w:rPr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Объем сырья, при переработке которого образуются отходы (</w:t>
            </w:r>
            <w:proofErr w:type="spellStart"/>
            <w:r w:rsidRPr="00CB4C46">
              <w:rPr>
                <w:rFonts w:ascii="Calibri" w:hAnsi="Calibri" w:cs="Calibri"/>
              </w:rPr>
              <w:t>Qс</w:t>
            </w:r>
            <w:proofErr w:type="spellEnd"/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BE1A61" w:rsidRPr="00CB4C46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</w:tr>
      <w:tr w:rsidR="00BE1A61" w:rsidRPr="00CB4C4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11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Приложение N 4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(продолжение)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2"/>
        <w:gridCol w:w="826"/>
        <w:gridCol w:w="1106"/>
        <w:gridCol w:w="1358"/>
        <w:gridCol w:w="1301"/>
        <w:gridCol w:w="1442"/>
        <w:gridCol w:w="2016"/>
        <w:gridCol w:w="1022"/>
        <w:gridCol w:w="1315"/>
        <w:gridCol w:w="952"/>
      </w:tblGrid>
      <w:tr w:rsidR="00BE1A61" w:rsidRPr="00CB4C46"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 расхода первичного сырья, материалов на единицу сырья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Норматив образования отходов</w:t>
            </w:r>
          </w:p>
        </w:tc>
      </w:tr>
      <w:tr w:rsidR="00BE1A61" w:rsidRPr="00CB4C46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Чистый расход сырья, материалов 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Безвозвратные потери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83" type="#_x0000_t75" style="width:19.5pt;height:20.25pt">
                  <v:imagedata r:id="rId80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Коэффициент потерь (</w:t>
            </w:r>
            <w:r w:rsidR="0020436E" w:rsidRPr="00CB4C46">
              <w:rPr>
                <w:rFonts w:ascii="Calibri" w:hAnsi="Calibri" w:cs="Calibri"/>
                <w:position w:val="-8"/>
              </w:rPr>
              <w:pict>
                <v:shape id="_x0000_i1084" type="#_x0000_t75" style="width:18pt;height:20.25pt">
                  <v:imagedata r:id="rId81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Коэффициент использования первичного сырья, материалов (</w:t>
            </w:r>
            <w:r w:rsidR="0020436E" w:rsidRPr="00CB4C46">
              <w:rPr>
                <w:rFonts w:ascii="Calibri" w:hAnsi="Calibri" w:cs="Calibri"/>
              </w:rPr>
              <w:pict>
                <v:shape id="_x0000_i1085" type="#_x0000_t75" style="width:27pt;height:20.25pt">
                  <v:imagedata r:id="rId82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 натуральных единицах измерения (</w:t>
            </w:r>
            <w:r w:rsidR="0020436E" w:rsidRPr="00CB4C46">
              <w:rPr>
                <w:rFonts w:ascii="Calibri" w:hAnsi="Calibri" w:cs="Calibri"/>
              </w:rPr>
              <w:pict>
                <v:shape id="_x0000_i1086" type="#_x0000_t75" style="width:19.5pt;height:20.25pt">
                  <v:imagedata r:id="rId83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BE1A61" w:rsidRPr="00CB4C46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</w:tr>
      <w:tr w:rsidR="00BE1A61" w:rsidRPr="00CB4C46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21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Приложение N 4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(продолжение)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9"/>
        <w:gridCol w:w="2067"/>
        <w:gridCol w:w="1365"/>
        <w:gridCol w:w="1462"/>
        <w:gridCol w:w="2204"/>
        <w:gridCol w:w="1092"/>
      </w:tblGrid>
      <w:tr w:rsidR="00BE1A61" w:rsidRPr="00CB4C46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Норматив образования отходов (</w:t>
            </w:r>
            <w:r w:rsidR="0020436E" w:rsidRPr="00CB4C46">
              <w:rPr>
                <w:rFonts w:ascii="Calibri" w:hAnsi="Calibri" w:cs="Calibri"/>
                <w:position w:val="-9"/>
              </w:rPr>
              <w:pict>
                <v:shape id="_x0000_i1087" type="#_x0000_t75" style="width:19.5pt;height:21pt">
                  <v:imagedata r:id="rId84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(объем) образования отхода (</w:t>
            </w:r>
            <w:r w:rsidR="0020436E" w:rsidRPr="00CB4C46">
              <w:rPr>
                <w:rFonts w:ascii="Calibri" w:hAnsi="Calibri" w:cs="Calibri"/>
              </w:rPr>
              <w:pict>
                <v:shape id="_x0000_i1088" type="#_x0000_t75" style="width:16.5pt;height:20.25pt">
                  <v:imagedata r:id="rId85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BE1A61" w:rsidRPr="00CB4C46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</w:t>
            </w:r>
          </w:p>
        </w:tc>
      </w:tr>
      <w:tr w:rsidR="00BE1A61" w:rsidRPr="00CB4C46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27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E1A61" w:rsidRPr="00CB4C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53"/>
      <w:bookmarkEnd w:id="26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86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54"/>
      <w:bookmarkEnd w:id="27"/>
      <w:r w:rsidRPr="00CB4C46">
        <w:rPr>
          <w:rFonts w:ascii="Calibri" w:hAnsi="Calibri" w:cs="Calibri"/>
        </w:rPr>
        <w:t>&lt;2&gt; Наименование производства, на котором образуются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55"/>
      <w:bookmarkEnd w:id="28"/>
      <w:r w:rsidRPr="00CB4C46">
        <w:rPr>
          <w:rFonts w:ascii="Calibri" w:hAnsi="Calibri" w:cs="Calibri"/>
        </w:rPr>
        <w:t>&lt;3&gt; Коды для машинной обработки (при наличии).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56"/>
      <w:bookmarkEnd w:id="29"/>
      <w:r w:rsidRPr="00CB4C46">
        <w:rPr>
          <w:rFonts w:ascii="Calibri" w:hAnsi="Calibri" w:cs="Calibri"/>
        </w:rPr>
        <w:t>&lt;4&gt; Наименование технологического процесса, в котором образуются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57"/>
      <w:bookmarkEnd w:id="30"/>
      <w:r w:rsidRPr="00CB4C46">
        <w:rPr>
          <w:rFonts w:ascii="Calibri" w:hAnsi="Calibri" w:cs="Calibri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87" w:history="1">
        <w:r w:rsidRPr="00CB4C46">
          <w:rPr>
            <w:rFonts w:ascii="Calibri" w:hAnsi="Calibri" w:cs="Calibri"/>
          </w:rPr>
          <w:t>постановлением</w:t>
        </w:r>
      </w:hyperlink>
      <w:r w:rsidRPr="00CB4C46">
        <w:rPr>
          <w:rFonts w:ascii="Calibri" w:hAnsi="Calibri" w:cs="Calibri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88" w:history="1">
        <w:r w:rsidRPr="00CB4C46">
          <w:rPr>
            <w:rFonts w:ascii="Calibri" w:hAnsi="Calibri" w:cs="Calibri"/>
          </w:rPr>
          <w:t>(ОКПД 2)</w:t>
        </w:r>
      </w:hyperlink>
      <w:r w:rsidRPr="00CB4C46">
        <w:rPr>
          <w:rFonts w:ascii="Calibri" w:hAnsi="Calibri" w:cs="Calibri"/>
        </w:rPr>
        <w:t xml:space="preserve"> (Собрание законодательства Российской Федерации, 2003, N 46, ст. 4472; 2005, N 33, ст. 3423; 2006, N 48, ст. 5084; 2008, N 50, ст. 5946; 2010, N 37, ст. 4675; 2013, N 25, ст. 3167; N 38, ст. 4829).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58"/>
      <w:bookmarkEnd w:id="31"/>
      <w:r w:rsidRPr="00CB4C46">
        <w:rPr>
          <w:rFonts w:ascii="Calibri" w:hAnsi="Calibri" w:cs="Calibri"/>
        </w:rPr>
        <w:t xml:space="preserve">&lt;6&gt; Наименование и код единицы измерения выпускаемой продукции по Общероссийскому </w:t>
      </w:r>
      <w:hyperlink r:id="rId89" w:history="1">
        <w:r w:rsidRPr="00CB4C46">
          <w:rPr>
            <w:rFonts w:ascii="Calibri" w:hAnsi="Calibri" w:cs="Calibri"/>
          </w:rPr>
          <w:t>классификатору</w:t>
        </w:r>
      </w:hyperlink>
      <w:r w:rsidRPr="00CB4C46">
        <w:rPr>
          <w:rFonts w:ascii="Calibri" w:hAnsi="Calibri" w:cs="Calibri"/>
        </w:rPr>
        <w:t xml:space="preserve"> единиц измерений (ОКЕИ).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564"/>
      <w:bookmarkEnd w:id="32"/>
      <w:r w:rsidRPr="00CB4C46">
        <w:rPr>
          <w:rFonts w:ascii="Calibri" w:hAnsi="Calibri" w:cs="Calibri"/>
        </w:rPr>
        <w:t>Приложение N 5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574"/>
      <w:bookmarkEnd w:id="33"/>
      <w:r w:rsidRPr="00CB4C46">
        <w:rPr>
          <w:rFonts w:ascii="Calibri" w:hAnsi="Calibri" w:cs="Calibri"/>
        </w:rPr>
        <w:t>Исходные данные и результаты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расчета норматива образования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статистическим методом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1A61" w:rsidRPr="00CB4C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992"/>
        <w:gridCol w:w="993"/>
        <w:gridCol w:w="993"/>
        <w:gridCol w:w="993"/>
        <w:gridCol w:w="1292"/>
        <w:gridCol w:w="1288"/>
        <w:gridCol w:w="1030"/>
        <w:gridCol w:w="1030"/>
        <w:gridCol w:w="1030"/>
      </w:tblGrid>
      <w:tr w:rsidR="00BE1A61" w:rsidRPr="00CB4C46"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Сырье, материалы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Продукция</w:t>
            </w:r>
          </w:p>
        </w:tc>
      </w:tr>
      <w:tr w:rsidR="00BE1A61" w:rsidRPr="00CB4C46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636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(объем) сырья, при переработке которого образуются отходы (</w:t>
            </w:r>
            <w:r w:rsidR="0020436E" w:rsidRPr="00CB4C46">
              <w:rPr>
                <w:rFonts w:ascii="Calibri" w:hAnsi="Calibri" w:cs="Calibri"/>
              </w:rPr>
              <w:pict>
                <v:shape id="_x0000_i1089" type="#_x0000_t75" style="width:18pt;height:20.25pt">
                  <v:imagedata r:id="rId90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637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выпускаемой продукции (</w:t>
            </w:r>
            <w:r w:rsidR="0020436E" w:rsidRPr="00CB4C46">
              <w:rPr>
                <w:rFonts w:ascii="Calibri" w:hAnsi="Calibri" w:cs="Calibri"/>
              </w:rPr>
              <w:pict>
                <v:shape id="_x0000_i1090" type="#_x0000_t75" style="width:21.75pt;height:21.75pt">
                  <v:imagedata r:id="rId91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</w:tr>
      <w:tr w:rsidR="00BE1A61" w:rsidRPr="00CB4C4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638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</w:tr>
      <w:tr w:rsidR="00BE1A61" w:rsidRPr="00CB4C46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</w:tr>
      <w:tr w:rsidR="00BE1A61" w:rsidRPr="00CB4C46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597"/>
            <w:bookmarkEnd w:id="34"/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599"/>
            <w:bookmarkEnd w:id="35"/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602"/>
            <w:bookmarkEnd w:id="36"/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604"/>
            <w:bookmarkEnd w:id="37"/>
            <w:r w:rsidRPr="00CB4C46">
              <w:rPr>
                <w:rFonts w:ascii="Calibri" w:hAnsi="Calibri" w:cs="Calibri"/>
              </w:rPr>
              <w:t>10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Приложение N 5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(продолжение)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6"/>
        <w:gridCol w:w="1008"/>
        <w:gridCol w:w="994"/>
        <w:gridCol w:w="994"/>
        <w:gridCol w:w="994"/>
        <w:gridCol w:w="1285"/>
        <w:gridCol w:w="1039"/>
        <w:gridCol w:w="1039"/>
        <w:gridCol w:w="1040"/>
        <w:gridCol w:w="1276"/>
      </w:tblGrid>
      <w:tr w:rsidR="00BE1A61" w:rsidRPr="00CB4C46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Количество (объем) образования отходов (</w:t>
            </w:r>
            <w:r w:rsidR="0020436E" w:rsidRPr="00CB4C46">
              <w:rPr>
                <w:rFonts w:ascii="Calibri" w:hAnsi="Calibri" w:cs="Calibri"/>
              </w:rPr>
              <w:pict>
                <v:shape id="_x0000_i1091" type="#_x0000_t75" style="width:16.5pt;height:20.25pt">
                  <v:imagedata r:id="rId85" o:title=""/>
                </v:shape>
              </w:pict>
            </w:r>
            <w:r w:rsidRPr="00CB4C46">
              <w:rPr>
                <w:rFonts w:ascii="Calibri" w:hAnsi="Calibri" w:cs="Calibri"/>
              </w:rPr>
              <w:t>)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Удельное количество образования отходов по годам</w:t>
            </w:r>
          </w:p>
        </w:tc>
      </w:tr>
      <w:tr w:rsidR="00BE1A61" w:rsidRPr="00CB4C46">
        <w:trPr>
          <w:trHeight w:val="34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hyperlink w:anchor="Par639" w:history="1">
              <w:r w:rsidRPr="00CB4C46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639" w:history="1">
              <w:r w:rsidRPr="00CB4C46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640" w:history="1">
              <w:r w:rsidRPr="00CB4C46">
                <w:rPr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 w:rsidRPr="00CB4C46">
        <w:trPr>
          <w:trHeight w:val="34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Величина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Единица измерения </w:t>
            </w:r>
            <w:hyperlink w:anchor="Par641" w:history="1">
              <w:r w:rsidRPr="00CB4C46">
                <w:rPr>
                  <w:rFonts w:ascii="Calibri" w:hAnsi="Calibri" w:cs="Calibri"/>
                </w:rPr>
                <w:t>&lt;6&gt;</w:t>
              </w:r>
            </w:hyperlink>
          </w:p>
        </w:tc>
      </w:tr>
      <w:tr w:rsidR="00BE1A61" w:rsidRPr="00CB4C46">
        <w:trPr>
          <w:trHeight w:val="34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626"/>
            <w:bookmarkEnd w:id="38"/>
            <w:r w:rsidRPr="00CB4C46">
              <w:rPr>
                <w:rFonts w:ascii="Calibri" w:hAnsi="Calibri" w:cs="Calibri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628"/>
            <w:bookmarkEnd w:id="39"/>
            <w:r w:rsidRPr="00CB4C46">
              <w:rPr>
                <w:rFonts w:ascii="Calibri" w:hAnsi="Calibri" w:cs="Calibri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6"/>
      <w:bookmarkEnd w:id="40"/>
      <w:r w:rsidRPr="00CB4C46">
        <w:rPr>
          <w:rFonts w:ascii="Calibri" w:hAnsi="Calibri" w:cs="Calibri"/>
        </w:rPr>
        <w:t>&lt;1&gt; Наименование сырья или материалов, при переработке которых образуются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7"/>
      <w:bookmarkEnd w:id="41"/>
      <w:r w:rsidRPr="00CB4C46">
        <w:rPr>
          <w:rFonts w:ascii="Calibri" w:hAnsi="Calibri" w:cs="Calibri"/>
        </w:rPr>
        <w:t>&lt;2&gt; Наименование продукции, при производстве которой образуются отходы.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8"/>
      <w:bookmarkEnd w:id="42"/>
      <w:r w:rsidRPr="00CB4C46">
        <w:rPr>
          <w:rFonts w:ascii="Calibri" w:hAnsi="Calibri" w:cs="Calibri"/>
        </w:rPr>
        <w:t>&lt;3&gt; Наименование единицы измерения продукции.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9"/>
      <w:bookmarkEnd w:id="43"/>
      <w:r w:rsidRPr="00CB4C46">
        <w:rPr>
          <w:rFonts w:ascii="Calibri" w:hAnsi="Calibri" w:cs="Calibri"/>
        </w:rPr>
        <w:t xml:space="preserve">&lt;4&gt; Наименование вида отхода и код по федеральному классификационному каталогу отходов, формируемому Росприроднадзором в </w:t>
      </w:r>
      <w:r w:rsidRPr="00CB4C46">
        <w:rPr>
          <w:rFonts w:ascii="Calibri" w:hAnsi="Calibri" w:cs="Calibri"/>
        </w:rPr>
        <w:lastRenderedPageBreak/>
        <w:t xml:space="preserve">соответствии с </w:t>
      </w:r>
      <w:hyperlink r:id="rId92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40"/>
      <w:bookmarkEnd w:id="44"/>
      <w:r w:rsidRPr="00CB4C46">
        <w:rPr>
          <w:rFonts w:ascii="Calibri" w:hAnsi="Calibri" w:cs="Calibri"/>
        </w:rPr>
        <w:t>&lt;5&gt; Наименование единицы измерения количества образовавшегося отхода.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41"/>
      <w:bookmarkEnd w:id="45"/>
      <w:r w:rsidRPr="00CB4C46">
        <w:rPr>
          <w:rFonts w:ascii="Calibri" w:hAnsi="Calibri" w:cs="Calibri"/>
        </w:rPr>
        <w:t>&lt;6&gt; Наименование единицы измерения удельного количества образования отхода.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647"/>
      <w:bookmarkEnd w:id="46"/>
      <w:r w:rsidRPr="00CB4C46">
        <w:rPr>
          <w:rFonts w:ascii="Calibri" w:hAnsi="Calibri" w:cs="Calibri"/>
        </w:rPr>
        <w:t>Приложение N 6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              Экз. N __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  УТВЕРЖДАЮ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Руководитель юридического лица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или индивидуальный предприниматель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_________ _____________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 подпись       ФИО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"__" __________ 20__ г.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М.П.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bookmarkStart w:id="47" w:name="Par670"/>
      <w:bookmarkEnd w:id="47"/>
      <w:r w:rsidRPr="00CB4C46">
        <w:t xml:space="preserve">                                  ПРОЕКТ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нормативов образования отходов и лимитов на их размещение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(ПНООЛР)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>___________________________________________________________________________</w:t>
      </w:r>
    </w:p>
    <w:p w:rsidR="00BE1A61" w:rsidRPr="00CB4C46" w:rsidRDefault="00BE1A61">
      <w:pPr>
        <w:pStyle w:val="ConsPlusNonformat"/>
        <w:jc w:val="both"/>
      </w:pPr>
      <w:r w:rsidRPr="00CB4C46">
        <w:lastRenderedPageBreak/>
        <w:t xml:space="preserve">  ФИО индивидуального предпринимателя или наименование юридического лица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(филиал или обособленное подразделение </w:t>
      </w:r>
      <w:hyperlink w:anchor="Par687" w:history="1">
        <w:r w:rsidRPr="00CB4C46">
          <w:t>&lt;*&gt;</w:t>
        </w:r>
      </w:hyperlink>
      <w:r w:rsidRPr="00CB4C46">
        <w:t>)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Ответственный исполнитель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_________ _______________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подпись        ФИО</w:t>
      </w:r>
    </w:p>
    <w:p w:rsidR="00BE1A61" w:rsidRPr="00CB4C46" w:rsidRDefault="00BE1A61">
      <w:pPr>
        <w:pStyle w:val="ConsPlusNonformat"/>
        <w:jc w:val="both"/>
      </w:pPr>
    </w:p>
    <w:p w:rsidR="00BE1A61" w:rsidRPr="00CB4C46" w:rsidRDefault="00BE1A61">
      <w:pPr>
        <w:pStyle w:val="ConsPlusNonformat"/>
        <w:jc w:val="both"/>
      </w:pPr>
      <w:r w:rsidRPr="00CB4C46">
        <w:t xml:space="preserve">                 местонахождение (город, населенный пункт)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год</w:t>
      </w:r>
    </w:p>
    <w:p w:rsidR="00BE1A61" w:rsidRPr="00CB4C46" w:rsidRDefault="00BE1A61">
      <w:pPr>
        <w:pStyle w:val="ConsPlusNonformat"/>
        <w:jc w:val="both"/>
      </w:pPr>
      <w:r w:rsidRPr="00CB4C46">
        <w:t>___________________________________________________________________________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687"/>
      <w:bookmarkEnd w:id="48"/>
      <w:r w:rsidRPr="00CB4C46">
        <w:rPr>
          <w:rFonts w:ascii="Calibri" w:hAnsi="Calibri" w:cs="Calibri"/>
        </w:rPr>
        <w:t>&lt;*&gt; В случае, если ПНООЛР разработан для филиала и обособленного подразделения.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693"/>
      <w:bookmarkEnd w:id="49"/>
      <w:r w:rsidRPr="00CB4C46">
        <w:rPr>
          <w:rFonts w:ascii="Calibri" w:hAnsi="Calibri" w:cs="Calibri"/>
        </w:rPr>
        <w:t>Приложение N 7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703"/>
      <w:bookmarkEnd w:id="50"/>
      <w:r w:rsidRPr="00CB4C46">
        <w:rPr>
          <w:rFonts w:ascii="Calibri" w:hAnsi="Calibri" w:cs="Calibri"/>
        </w:rPr>
        <w:t>Предлагаемые нормативы образования отходов в среднем за год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2821"/>
        <w:gridCol w:w="1162"/>
        <w:gridCol w:w="1343"/>
        <w:gridCol w:w="1764"/>
        <w:gridCol w:w="1982"/>
      </w:tblGrid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отхода </w:t>
            </w:r>
            <w:hyperlink w:anchor="Par796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796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Отходообразующий вид деятельности, процесс </w:t>
            </w:r>
            <w:hyperlink w:anchor="Par797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Планируемый норматив образования отходов в среднем за год в тоннах</w:t>
            </w: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Итого</w:t>
            </w:r>
          </w:p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Итого</w:t>
            </w:r>
          </w:p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Итого</w:t>
            </w:r>
          </w:p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Итого</w:t>
            </w:r>
          </w:p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Итого</w:t>
            </w:r>
          </w:p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796"/>
      <w:bookmarkEnd w:id="51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93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797"/>
      <w:bookmarkEnd w:id="52"/>
      <w:r w:rsidRPr="00CB4C46">
        <w:rPr>
          <w:rFonts w:ascii="Calibri" w:hAnsi="Calibri" w:cs="Calibri"/>
        </w:rPr>
        <w:t>&lt;2&gt; В соответствии с результатами инвентаризации источников образования отходов.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803"/>
      <w:bookmarkEnd w:id="53"/>
      <w:r w:rsidRPr="00CB4C46">
        <w:rPr>
          <w:rFonts w:ascii="Calibri" w:hAnsi="Calibri" w:cs="Calibri"/>
        </w:rPr>
        <w:t>Приложение N 8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pStyle w:val="ConsPlusNonformat"/>
        <w:jc w:val="both"/>
      </w:pPr>
      <w:bookmarkStart w:id="54" w:name="Par813"/>
      <w:bookmarkEnd w:id="54"/>
      <w:r w:rsidRPr="00CB4C46">
        <w:t xml:space="preserve">                    Предлагаемое ежегодное образование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отходов в _________________________________________________________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структурное подразделение: цех, участок и другие объекты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276"/>
        <w:gridCol w:w="1069"/>
        <w:gridCol w:w="1064"/>
        <w:gridCol w:w="1484"/>
        <w:gridCol w:w="1973"/>
        <w:gridCol w:w="1610"/>
        <w:gridCol w:w="1447"/>
      </w:tblGrid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835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835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Предлагаемое ежегодное образование отходов, тонн в год</w:t>
            </w: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835"/>
      <w:bookmarkEnd w:id="55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</w:t>
      </w:r>
      <w:r w:rsidRPr="00CB4C46">
        <w:rPr>
          <w:rFonts w:ascii="Calibri" w:hAnsi="Calibri" w:cs="Calibri"/>
        </w:rPr>
        <w:lastRenderedPageBreak/>
        <w:t xml:space="preserve">соответствии с </w:t>
      </w:r>
      <w:hyperlink r:id="rId94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841"/>
      <w:bookmarkEnd w:id="56"/>
      <w:r w:rsidRPr="00CB4C46">
        <w:rPr>
          <w:rFonts w:ascii="Calibri" w:hAnsi="Calibri" w:cs="Calibri"/>
        </w:rPr>
        <w:t>Приложение N 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851"/>
      <w:bookmarkEnd w:id="57"/>
      <w:r w:rsidRPr="00CB4C46">
        <w:rPr>
          <w:rFonts w:ascii="Calibri" w:hAnsi="Calibri" w:cs="Calibri"/>
        </w:rPr>
        <w:t>Предлагаемое суммарное ежегодное образование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CB4C46">
        <w:rPr>
          <w:rFonts w:ascii="Calibri" w:hAnsi="Calibri" w:cs="Calibri"/>
        </w:rPr>
        <w:t>КонсультантПлюс</w:t>
      </w:r>
      <w:proofErr w:type="spellEnd"/>
      <w:r w:rsidRPr="00CB4C46">
        <w:rPr>
          <w:rFonts w:ascii="Calibri" w:hAnsi="Calibri" w:cs="Calibri"/>
        </w:rPr>
        <w:t>: примечание.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BE1A61" w:rsidRPr="00CB4C46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562"/>
        <w:gridCol w:w="1470"/>
        <w:gridCol w:w="1651"/>
        <w:gridCol w:w="3424"/>
      </w:tblGrid>
      <w:tr w:rsidR="00BE1A61" w:rsidRPr="00CB4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869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869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Предлагаемое ежегодное образование отходов, тонн в год</w:t>
            </w:r>
          </w:p>
        </w:tc>
      </w:tr>
      <w:tr w:rsidR="00BE1A61" w:rsidRPr="00CB4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869"/>
      <w:bookmarkEnd w:id="58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95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875"/>
      <w:bookmarkEnd w:id="59"/>
      <w:r w:rsidRPr="00CB4C46">
        <w:rPr>
          <w:rFonts w:ascii="Calibri" w:hAnsi="Calibri" w:cs="Calibri"/>
        </w:rPr>
        <w:t>Приложение N 10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885"/>
      <w:bookmarkEnd w:id="60"/>
      <w:r w:rsidRPr="00CB4C46">
        <w:rPr>
          <w:rFonts w:ascii="Calibri" w:hAnsi="Calibri" w:cs="Calibri"/>
        </w:rPr>
        <w:t>Сведения о местах накопления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BE1A61" w:rsidRPr="00CB4C4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и номер по карте-схеме </w:t>
            </w:r>
            <w:hyperlink w:anchor="Par907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Вместимость, тонн</w:t>
            </w:r>
          </w:p>
        </w:tc>
      </w:tr>
      <w:tr w:rsidR="00BE1A61" w:rsidRPr="00CB4C4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Общая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Для накопления отходов</w:t>
            </w:r>
          </w:p>
        </w:tc>
      </w:tr>
      <w:tr w:rsidR="00BE1A61" w:rsidRPr="00CB4C4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IV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V класс опасности</w:t>
            </w:r>
          </w:p>
        </w:tc>
      </w:tr>
      <w:tr w:rsidR="00BE1A61" w:rsidRPr="00CB4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907"/>
      <w:bookmarkEnd w:id="61"/>
      <w:r w:rsidRPr="00CB4C46">
        <w:rPr>
          <w:rFonts w:ascii="Calibri" w:hAnsi="Calibri" w:cs="Calibri"/>
        </w:rPr>
        <w:t>&lt;1&gt; Номер объекта на карте-схеме расположения мест накопления отходов, включающейся в раздел "Приложения" ПНООЛР.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913"/>
      <w:bookmarkEnd w:id="62"/>
      <w:r w:rsidRPr="00CB4C46">
        <w:rPr>
          <w:rFonts w:ascii="Calibri" w:hAnsi="Calibri" w:cs="Calibri"/>
        </w:rPr>
        <w:t>Приложение N 11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lastRenderedPageBreak/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923"/>
      <w:bookmarkEnd w:id="63"/>
      <w:r w:rsidRPr="00CB4C46">
        <w:rPr>
          <w:rFonts w:ascii="Calibri" w:hAnsi="Calibri" w:cs="Calibri"/>
        </w:rPr>
        <w:t>Предлагаемая ежегодная передача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отходов другим хозяйствующим субъектам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BE1A61" w:rsidRPr="00CB4C4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954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954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955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  <w:r w:rsidRPr="00CB4C46">
              <w:rPr>
                <w:rFonts w:ascii="Calibri" w:hAnsi="Calibri" w:cs="Calibri"/>
              </w:rPr>
              <w:t xml:space="preserve">, ИНН </w:t>
            </w:r>
            <w:hyperlink w:anchor="Par956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Дата и N договора на передачу отходов </w:t>
            </w:r>
            <w:hyperlink w:anchor="Par955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Срок действия договора </w:t>
            </w:r>
            <w:hyperlink w:anchor="Par955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</w:tr>
      <w:tr w:rsidR="00BE1A61" w:rsidRPr="00CB4C4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Для использования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Для обезвреживания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12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954"/>
      <w:bookmarkEnd w:id="64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96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955"/>
      <w:bookmarkEnd w:id="65"/>
      <w:r w:rsidRPr="00CB4C46">
        <w:rPr>
          <w:rFonts w:ascii="Calibri" w:hAnsi="Calibri" w:cs="Calibri"/>
        </w:rPr>
        <w:t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956"/>
      <w:bookmarkEnd w:id="66"/>
      <w:r w:rsidRPr="00CB4C46">
        <w:rPr>
          <w:rFonts w:ascii="Calibri" w:hAnsi="Calibri" w:cs="Calibri"/>
        </w:rPr>
        <w:t>&lt;3&gt; Идентификационный номер налогоплательщика.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962"/>
      <w:bookmarkEnd w:id="67"/>
      <w:r w:rsidRPr="00CB4C46">
        <w:rPr>
          <w:rFonts w:ascii="Calibri" w:hAnsi="Calibri" w:cs="Calibri"/>
        </w:rPr>
        <w:t>Приложение N 12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8" w:name="Par972"/>
      <w:bookmarkEnd w:id="68"/>
      <w:r w:rsidRPr="00CB4C46">
        <w:rPr>
          <w:rFonts w:ascii="Calibri" w:hAnsi="Calibri" w:cs="Calibri"/>
        </w:rPr>
        <w:t>Предлагаемое ежегодное использование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и (или) обезвреживание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400"/>
        <w:gridCol w:w="1064"/>
        <w:gridCol w:w="1022"/>
        <w:gridCol w:w="1707"/>
        <w:gridCol w:w="1428"/>
        <w:gridCol w:w="1582"/>
        <w:gridCol w:w="918"/>
      </w:tblGrid>
      <w:tr w:rsidR="00BE1A61" w:rsidRPr="00CB4C46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994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994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технологического процесса </w:t>
            </w:r>
            <w:hyperlink w:anchor="Par995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Предлагаемое ежегодное использование отходов и (или) их обезвреживание, тонн в год</w:t>
            </w:r>
          </w:p>
        </w:tc>
      </w:tr>
      <w:tr w:rsidR="00BE1A61" w:rsidRPr="00CB4C46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Использование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Обезвреживание </w:t>
            </w:r>
            <w:hyperlink w:anchor="Par1001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</w:t>
            </w:r>
          </w:p>
        </w:tc>
      </w:tr>
      <w:tr w:rsidR="00BE1A61" w:rsidRPr="00CB4C4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994"/>
      <w:bookmarkEnd w:id="69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97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pStyle w:val="ConsPlusNonformat"/>
        <w:jc w:val="both"/>
      </w:pPr>
      <w:bookmarkStart w:id="70" w:name="Par995"/>
      <w:bookmarkEnd w:id="70"/>
      <w:r w:rsidRPr="00CB4C46">
        <w:t xml:space="preserve">    &lt;2&gt; Указывается: "использование с целью производства __________________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            наименование</w:t>
      </w:r>
    </w:p>
    <w:p w:rsidR="00BE1A61" w:rsidRPr="00CB4C46" w:rsidRDefault="00BE1A61">
      <w:pPr>
        <w:pStyle w:val="ConsPlusNonformat"/>
        <w:jc w:val="both"/>
      </w:pPr>
      <w:r w:rsidRPr="00CB4C46">
        <w:t>продукции (оказания ________________ услуг, выполнения ____________________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наименование                         </w:t>
      </w:r>
      <w:proofErr w:type="spellStart"/>
      <w:r w:rsidRPr="00CB4C46">
        <w:t>наименование</w:t>
      </w:r>
      <w:proofErr w:type="spellEnd"/>
    </w:p>
    <w:p w:rsidR="00BE1A61" w:rsidRPr="00CB4C46" w:rsidRDefault="00BE1A61">
      <w:pPr>
        <w:pStyle w:val="ConsPlusNonformat"/>
        <w:jc w:val="both"/>
      </w:pPr>
      <w:r w:rsidRPr="00CB4C46">
        <w:t>работ)" и (или) "обезвреживание посредством _____________________________".</w:t>
      </w:r>
    </w:p>
    <w:p w:rsidR="00BE1A61" w:rsidRPr="00CB4C46" w:rsidRDefault="00BE1A61">
      <w:pPr>
        <w:pStyle w:val="ConsPlusNonformat"/>
        <w:jc w:val="both"/>
      </w:pPr>
      <w:r w:rsidRPr="00CB4C46">
        <w:t xml:space="preserve">                                                наименование процесса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001"/>
      <w:bookmarkEnd w:id="71"/>
      <w:r w:rsidRPr="00CB4C46">
        <w:rPr>
          <w:rFonts w:ascii="Calibri" w:hAnsi="Calibri" w:cs="Calibri"/>
        </w:rPr>
        <w:t xml:space="preserve">&lt;3&gt; При предлагаемом ежегодном обезвреживании отходов I - IV класса опасности дополнительно указываются номер и дата выдачи лицензии на </w:t>
      </w:r>
      <w:r w:rsidRPr="00CB4C46">
        <w:rPr>
          <w:rFonts w:ascii="Calibri" w:hAnsi="Calibri" w:cs="Calibri"/>
        </w:rPr>
        <w:lastRenderedPageBreak/>
        <w:t>деятельность по обезвреживанию отходов I - IV класса опасности.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007"/>
      <w:bookmarkEnd w:id="72"/>
      <w:r w:rsidRPr="00CB4C46">
        <w:rPr>
          <w:rFonts w:ascii="Calibri" w:hAnsi="Calibri" w:cs="Calibri"/>
        </w:rPr>
        <w:t>Приложение N 13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017"/>
      <w:bookmarkEnd w:id="73"/>
      <w:r w:rsidRPr="00CB4C46">
        <w:rPr>
          <w:rFonts w:ascii="Calibri" w:hAnsi="Calibri" w:cs="Calibri"/>
        </w:rPr>
        <w:t>Предлагаемое ежегодное размещение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самостоятельно эксплуатируемых объектах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размещения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418"/>
        <w:gridCol w:w="992"/>
        <w:gridCol w:w="1418"/>
        <w:gridCol w:w="2126"/>
        <w:gridCol w:w="1052"/>
        <w:gridCol w:w="1064"/>
        <w:gridCol w:w="938"/>
        <w:gridCol w:w="1819"/>
      </w:tblGrid>
      <w:tr w:rsidR="00BE1A61" w:rsidRPr="00CB4C4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042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Код по ФККО</w:t>
            </w:r>
            <w:hyperlink w:anchor="Par1042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и инвентарный номер объекта размещения отходов в ГРОРО </w:t>
            </w:r>
            <w:hyperlink w:anchor="Par1043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  <w:r w:rsidRPr="00CB4C46">
              <w:rPr>
                <w:rFonts w:ascii="Calibri" w:hAnsi="Calibri" w:cs="Calibri"/>
              </w:rPr>
              <w:t xml:space="preserve">, номер по карте-схеме </w:t>
            </w:r>
            <w:hyperlink w:anchor="Par1044" w:history="1">
              <w:r w:rsidRPr="00CB4C46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Номер и дата выдачи лицензии на деятельность по размещению отходов I - IV класса опасности</w:t>
            </w:r>
          </w:p>
        </w:tc>
      </w:tr>
      <w:tr w:rsidR="00BE1A61" w:rsidRPr="00CB4C46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 w:rsidRPr="00CB4C4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9</w:t>
            </w:r>
          </w:p>
        </w:tc>
      </w:tr>
    </w:tbl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B4C46">
        <w:rPr>
          <w:rFonts w:ascii="Calibri" w:hAnsi="Calibri" w:cs="Calibri"/>
        </w:rPr>
        <w:t>--------------------------------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042"/>
      <w:bookmarkEnd w:id="74"/>
      <w:r w:rsidRPr="00CB4C46"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</w:t>
      </w:r>
      <w:r w:rsidRPr="00CB4C46">
        <w:rPr>
          <w:rFonts w:ascii="Calibri" w:hAnsi="Calibri" w:cs="Calibri"/>
        </w:rPr>
        <w:lastRenderedPageBreak/>
        <w:t xml:space="preserve">соответствии с </w:t>
      </w:r>
      <w:hyperlink r:id="rId98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043"/>
      <w:bookmarkEnd w:id="75"/>
      <w:r w:rsidRPr="00CB4C46">
        <w:rPr>
          <w:rFonts w:ascii="Calibri" w:hAnsi="Calibri" w:cs="Calibri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Росприроднадзором в соответствии с </w:t>
      </w:r>
      <w:hyperlink r:id="rId99" w:history="1">
        <w:r w:rsidRPr="00CB4C46">
          <w:rPr>
            <w:rFonts w:ascii="Calibri" w:hAnsi="Calibri" w:cs="Calibri"/>
          </w:rPr>
          <w:t>Порядком</w:t>
        </w:r>
      </w:hyperlink>
      <w:r w:rsidRPr="00CB4C46"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1044"/>
      <w:bookmarkEnd w:id="76"/>
      <w:r w:rsidRPr="00CB4C46">
        <w:rPr>
          <w:rFonts w:ascii="Calibri" w:hAnsi="Calibri" w:cs="Calibri"/>
        </w:rPr>
        <w:t>&lt;3&gt; Номер объекта на карте-схеме расположения самостоятельно эксплуатируемых объектов размещения отходов, включающейся в раздел "Приложение" ПНООЛР.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7" w:name="Par1050"/>
      <w:bookmarkEnd w:id="77"/>
      <w:r w:rsidRPr="00CB4C46">
        <w:rPr>
          <w:rFonts w:ascii="Calibri" w:hAnsi="Calibri" w:cs="Calibri"/>
        </w:rPr>
        <w:t>Приложение N 14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к Методическим указаниям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по разработке проектов нормативов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образования отходов и лимитов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на их размещение, утвержденным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приказом Минприроды России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от 05.08.2014 N 349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B4C46">
        <w:rPr>
          <w:rFonts w:ascii="Calibri" w:hAnsi="Calibri" w:cs="Calibri"/>
        </w:rPr>
        <w:t>Рекомендуемый образец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8" w:name="Par1060"/>
      <w:bookmarkEnd w:id="78"/>
      <w:r w:rsidRPr="00CB4C46">
        <w:rPr>
          <w:rFonts w:ascii="Calibri" w:hAnsi="Calibri" w:cs="Calibri"/>
        </w:rPr>
        <w:t>Предложения по лимитам ежегодного размещения отходов</w:t>
      </w:r>
    </w:p>
    <w:p w:rsidR="00BE1A61" w:rsidRPr="00CB4C46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1969"/>
        <w:gridCol w:w="994"/>
        <w:gridCol w:w="1372"/>
        <w:gridCol w:w="1273"/>
        <w:gridCol w:w="1722"/>
        <w:gridCol w:w="1162"/>
        <w:gridCol w:w="868"/>
        <w:gridCol w:w="744"/>
        <w:gridCol w:w="744"/>
        <w:gridCol w:w="744"/>
        <w:gridCol w:w="744"/>
        <w:gridCol w:w="744"/>
        <w:gridCol w:w="745"/>
        <w:gridCol w:w="1245"/>
        <w:gridCol w:w="1177"/>
        <w:gridCol w:w="867"/>
        <w:gridCol w:w="756"/>
        <w:gridCol w:w="756"/>
        <w:gridCol w:w="756"/>
        <w:gridCol w:w="756"/>
        <w:gridCol w:w="756"/>
        <w:gridCol w:w="756"/>
      </w:tblGrid>
      <w:tr w:rsidR="00BE1A61" w:rsidRPr="00CB4C46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N 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  <w:r w:rsidRPr="00CB4C46">
              <w:rPr>
                <w:rFonts w:ascii="Calibri" w:hAnsi="Calibri" w:cs="Calibri"/>
              </w:rPr>
              <w:t>/</w:t>
            </w:r>
            <w:proofErr w:type="spellStart"/>
            <w:r w:rsidRPr="00CB4C46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370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Код по ФККО </w:t>
            </w:r>
            <w:hyperlink w:anchor="Par1370" w:history="1">
              <w:r w:rsidRPr="00CB4C46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1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Предлагаемые лимиты ежегодного размещения отходов</w:t>
            </w:r>
          </w:p>
        </w:tc>
      </w:tr>
      <w:tr w:rsidR="00BE1A61" w:rsidRPr="00CB4C4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Отходы, предлагаемые к ежегодном размещению на эксплуатируемых (собственных) объектах размещения отходов, тонн в год</w:t>
            </w:r>
          </w:p>
        </w:tc>
      </w:tr>
      <w:tr w:rsidR="00BE1A61" w:rsidRPr="00CB4C4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 xml:space="preserve">Наименование </w:t>
            </w:r>
            <w:r w:rsidRPr="00CB4C46">
              <w:rPr>
                <w:rFonts w:ascii="Calibri" w:hAnsi="Calibri" w:cs="Calibri"/>
              </w:rPr>
              <w:lastRenderedPageBreak/>
              <w:t xml:space="preserve">объекта размещения отходов </w:t>
            </w:r>
            <w:hyperlink w:anchor="Par1371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>N объекта размещен</w:t>
            </w:r>
            <w:r w:rsidRPr="00CB4C46">
              <w:rPr>
                <w:rFonts w:ascii="Calibri" w:hAnsi="Calibri" w:cs="Calibri"/>
              </w:rPr>
              <w:lastRenderedPageBreak/>
              <w:t xml:space="preserve">ия отходов в ГРОРО </w:t>
            </w:r>
            <w:hyperlink w:anchor="Par1371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>Лимиты на размещение отходов, тонн</w:t>
            </w:r>
          </w:p>
        </w:tc>
      </w:tr>
      <w:tr w:rsidR="00BE1A61" w:rsidRPr="00CB4C4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Наименова</w:t>
            </w:r>
            <w:r w:rsidRPr="00CB4C46">
              <w:rPr>
                <w:rFonts w:ascii="Calibri" w:hAnsi="Calibri" w:cs="Calibri"/>
              </w:rPr>
              <w:lastRenderedPageBreak/>
              <w:t xml:space="preserve">ние объекта размещения отходов </w:t>
            </w:r>
            <w:hyperlink w:anchor="Par1371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>Индивидуальны</w:t>
            </w:r>
            <w:r w:rsidRPr="00CB4C46">
              <w:rPr>
                <w:rFonts w:ascii="Calibri" w:hAnsi="Calibri" w:cs="Calibri"/>
              </w:rPr>
              <w:lastRenderedPageBreak/>
              <w:t>й предприниматель или юридическое лицо, эксплуатирующее объект размещения отходов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 xml:space="preserve">N объекта </w:t>
            </w:r>
            <w:r w:rsidRPr="00CB4C46">
              <w:rPr>
                <w:rFonts w:ascii="Calibri" w:hAnsi="Calibri" w:cs="Calibri"/>
              </w:rPr>
              <w:lastRenderedPageBreak/>
              <w:t>размещения отходов в ГРОРО</w:t>
            </w:r>
            <w:hyperlink w:anchor="Par1371" w:history="1">
              <w:r w:rsidRPr="00CB4C46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lastRenderedPageBreak/>
              <w:t>Лимиты на размещение отходов, тони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 том числе по годам</w:t>
            </w:r>
          </w:p>
        </w:tc>
      </w:tr>
      <w:tr w:rsidR="00BE1A61" w:rsidRPr="00CB4C46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Всего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Pr="00CB4C46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4C46">
              <w:rPr>
                <w:rFonts w:ascii="Calibri" w:hAnsi="Calibri" w:cs="Calibri"/>
              </w:rPr>
              <w:t>20__</w:t>
            </w:r>
          </w:p>
        </w:tc>
      </w:tr>
      <w:tr w:rsidR="00BE1A61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1370"/>
      <w:bookmarkEnd w:id="79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10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1371"/>
      <w:bookmarkEnd w:id="80"/>
      <w:r>
        <w:rPr>
          <w:rFonts w:ascii="Calibri" w:hAnsi="Calibri" w:cs="Calibri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Росприроднадзором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1377"/>
      <w:bookmarkEnd w:id="81"/>
      <w:r>
        <w:rPr>
          <w:rFonts w:ascii="Calibri" w:hAnsi="Calibri" w:cs="Calibri"/>
        </w:rPr>
        <w:t>Приложение N 15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pStyle w:val="ConsPlusNonformat"/>
        <w:jc w:val="both"/>
      </w:pPr>
      <w:r>
        <w:t xml:space="preserve">                                                                  Экз. N __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 xml:space="preserve">                                                      УТВЕРЖДАЮ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lastRenderedPageBreak/>
        <w:t xml:space="preserve">                                             Руководитель юридического лица</w:t>
      </w:r>
    </w:p>
    <w:p w:rsidR="00BE1A61" w:rsidRDefault="00BE1A61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 xml:space="preserve">                                                    _________ _____________</w:t>
      </w:r>
    </w:p>
    <w:p w:rsidR="00BE1A61" w:rsidRDefault="00BE1A61">
      <w:pPr>
        <w:pStyle w:val="ConsPlusNonformat"/>
        <w:jc w:val="both"/>
      </w:pPr>
      <w:r>
        <w:t xml:space="preserve">                                                     подпись       ФИО</w:t>
      </w:r>
    </w:p>
    <w:p w:rsidR="00BE1A61" w:rsidRDefault="00BE1A6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 xml:space="preserve">                                                    М.П.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bookmarkStart w:id="82" w:name="Par1400"/>
      <w:bookmarkEnd w:id="82"/>
      <w:r>
        <w:t xml:space="preserve">                             ТЕХНИЧЕСКИЙ ОТЧЕТ</w:t>
      </w:r>
    </w:p>
    <w:p w:rsidR="00BE1A61" w:rsidRDefault="00BE1A61">
      <w:pPr>
        <w:pStyle w:val="ConsPlusNonformat"/>
        <w:jc w:val="both"/>
      </w:pPr>
      <w:r>
        <w:t xml:space="preserve">                          по обращению с отходами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>___________________________________________________________________________</w:t>
      </w:r>
    </w:p>
    <w:p w:rsidR="00BE1A61" w:rsidRDefault="00BE1A61">
      <w:pPr>
        <w:pStyle w:val="ConsPlusNonformat"/>
        <w:jc w:val="both"/>
      </w:pPr>
      <w:r>
        <w:t xml:space="preserve">  ФИО индивидуального предпринимателя или наименование юридического лица</w:t>
      </w:r>
    </w:p>
    <w:p w:rsidR="00BE1A61" w:rsidRDefault="00BE1A61">
      <w:pPr>
        <w:pStyle w:val="ConsPlusNonformat"/>
        <w:jc w:val="both"/>
      </w:pPr>
      <w:r>
        <w:t xml:space="preserve">                (филиал или обособленное подразделение </w:t>
      </w:r>
      <w:hyperlink w:anchor="Par1416" w:history="1">
        <w:r>
          <w:rPr>
            <w:color w:val="0000FF"/>
          </w:rPr>
          <w:t>&lt;*&gt;</w:t>
        </w:r>
      </w:hyperlink>
      <w:r>
        <w:t>)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BE1A61" w:rsidRDefault="00BE1A61">
      <w:pPr>
        <w:pStyle w:val="ConsPlusNonformat"/>
        <w:jc w:val="both"/>
      </w:pPr>
      <w:r>
        <w:t xml:space="preserve">                                                  _________ _______________</w:t>
      </w:r>
    </w:p>
    <w:p w:rsidR="00BE1A61" w:rsidRDefault="00BE1A61">
      <w:pPr>
        <w:pStyle w:val="ConsPlusNonformat"/>
        <w:jc w:val="both"/>
      </w:pPr>
      <w:r>
        <w:t xml:space="preserve">                                                   подпись        ФИО</w:t>
      </w:r>
    </w:p>
    <w:p w:rsidR="00BE1A61" w:rsidRDefault="00BE1A61">
      <w:pPr>
        <w:pStyle w:val="ConsPlusNonformat"/>
        <w:jc w:val="both"/>
      </w:pPr>
    </w:p>
    <w:p w:rsidR="00BE1A61" w:rsidRDefault="00BE1A61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BE1A61" w:rsidRDefault="00BE1A61">
      <w:pPr>
        <w:pStyle w:val="ConsPlusNonformat"/>
        <w:jc w:val="both"/>
      </w:pPr>
      <w:r>
        <w:t xml:space="preserve">                                    год</w:t>
      </w:r>
    </w:p>
    <w:p w:rsidR="00BE1A61" w:rsidRDefault="00BE1A61">
      <w:pPr>
        <w:pStyle w:val="ConsPlusNonformat"/>
        <w:jc w:val="both"/>
      </w:pPr>
      <w:r>
        <w:t>___________________________________________________________________________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416"/>
      <w:bookmarkEnd w:id="83"/>
      <w:r>
        <w:rPr>
          <w:rFonts w:ascii="Calibri" w:hAnsi="Calibri" w:cs="Calibri"/>
        </w:rPr>
        <w:t>&lt;*&gt; В случае, если ПНООЛР разработан для филиала или обособленного подразделения.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1422"/>
      <w:bookmarkEnd w:id="84"/>
      <w:r>
        <w:rPr>
          <w:rFonts w:ascii="Calibri" w:hAnsi="Calibri" w:cs="Calibri"/>
        </w:rPr>
        <w:t>Приложение N 16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pStyle w:val="ConsPlusNonformat"/>
        <w:jc w:val="both"/>
      </w:pPr>
      <w:bookmarkStart w:id="85" w:name="Par1432"/>
      <w:bookmarkEnd w:id="85"/>
      <w:r>
        <w:t xml:space="preserve">                          Фактическое образование</w:t>
      </w:r>
    </w:p>
    <w:p w:rsidR="00BE1A61" w:rsidRDefault="00BE1A61">
      <w:pPr>
        <w:pStyle w:val="ConsPlusNonformat"/>
        <w:jc w:val="both"/>
      </w:pPr>
      <w:r>
        <w:t xml:space="preserve">    отходов в ________________________________________________________</w:t>
      </w:r>
    </w:p>
    <w:p w:rsidR="00BE1A61" w:rsidRDefault="00BE1A61">
      <w:pPr>
        <w:pStyle w:val="ConsPlusNonformat"/>
        <w:jc w:val="both"/>
      </w:pPr>
      <w:r>
        <w:t xml:space="preserve">              структурное подразделение: цех, участок и другие объекты</w:t>
      </w:r>
    </w:p>
    <w:p w:rsidR="00BE1A61" w:rsidRDefault="00BE1A61">
      <w:pPr>
        <w:pStyle w:val="ConsPlusNonformat"/>
        <w:jc w:val="both"/>
      </w:pPr>
      <w:r>
        <w:t xml:space="preserve">                     за период с ________ по ________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400"/>
        <w:gridCol w:w="1008"/>
        <w:gridCol w:w="1092"/>
        <w:gridCol w:w="1540"/>
        <w:gridCol w:w="1945"/>
        <w:gridCol w:w="1680"/>
        <w:gridCol w:w="1204"/>
      </w:tblGrid>
      <w:tr w:rsidR="00BE1A6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4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4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отходов за отчетный период, тонн</w:t>
            </w:r>
          </w:p>
        </w:tc>
      </w:tr>
      <w:tr w:rsidR="00BE1A6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1455"/>
      <w:bookmarkEnd w:id="86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10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от 16.11.2011, регистрационный N 22313).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7" w:name="Par1461"/>
      <w:bookmarkEnd w:id="87"/>
      <w:r>
        <w:rPr>
          <w:rFonts w:ascii="Calibri" w:hAnsi="Calibri" w:cs="Calibri"/>
        </w:rPr>
        <w:t>Приложение N 17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их размещение, утвержденным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8" w:name="Par1471"/>
      <w:bookmarkEnd w:id="88"/>
      <w:r>
        <w:rPr>
          <w:rFonts w:ascii="Calibri" w:hAnsi="Calibri" w:cs="Calibri"/>
        </w:rPr>
        <w:t>Фактическое сводное образование отходов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__________ по ___________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BE1A61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2557"/>
        <w:gridCol w:w="1559"/>
        <w:gridCol w:w="1985"/>
        <w:gridCol w:w="2916"/>
      </w:tblGrid>
      <w:tr w:rsidR="00BE1A6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4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4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отходов за отчетный период, тонн</w:t>
            </w:r>
          </w:p>
        </w:tc>
      </w:tr>
      <w:tr w:rsidR="00BE1A6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1490"/>
      <w:bookmarkEnd w:id="89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10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0" w:name="Par1496"/>
      <w:bookmarkEnd w:id="90"/>
      <w:r>
        <w:rPr>
          <w:rFonts w:ascii="Calibri" w:hAnsi="Calibri" w:cs="Calibri"/>
        </w:rPr>
        <w:t>Приложение N 18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1" w:name="Par1506"/>
      <w:bookmarkEnd w:id="91"/>
      <w:r>
        <w:rPr>
          <w:rFonts w:ascii="Calibri" w:hAnsi="Calibri" w:cs="Calibri"/>
        </w:rPr>
        <w:t>Фактическое использование, обезвреживание, размещение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отходов, а также их передача другим хозяйствующим субъектам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___________ по ___________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1289"/>
        <w:gridCol w:w="1078"/>
        <w:gridCol w:w="1078"/>
        <w:gridCol w:w="1162"/>
        <w:gridCol w:w="1245"/>
        <w:gridCol w:w="924"/>
        <w:gridCol w:w="1036"/>
        <w:gridCol w:w="882"/>
        <w:gridCol w:w="1120"/>
        <w:gridCol w:w="1063"/>
        <w:gridCol w:w="952"/>
        <w:gridCol w:w="1036"/>
        <w:gridCol w:w="938"/>
        <w:gridCol w:w="2394"/>
        <w:gridCol w:w="1357"/>
        <w:gridCol w:w="952"/>
      </w:tblGrid>
      <w:tr w:rsidR="00BE1A61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отходов, тонн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отходов, тонн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Обезвреживание отходов, тонн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отходов другим хозяйствующим субъектам, тонн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ИНН </w:t>
            </w:r>
            <w:hyperlink w:anchor="Par15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N договора на передачу отходов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договора</w:t>
            </w:r>
          </w:p>
        </w:tc>
      </w:tr>
      <w:tr w:rsidR="00BE1A6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использования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обезвреживания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размещения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1A6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A61" w:rsidRDefault="00BE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</w:tbl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2" w:name="Par1549"/>
      <w:bookmarkEnd w:id="92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550"/>
      <w:bookmarkEnd w:id="93"/>
      <w:r>
        <w:rPr>
          <w:rFonts w:ascii="Calibri" w:hAnsi="Calibri" w:cs="Calibri"/>
        </w:rPr>
        <w:t>&lt;2&gt; При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551"/>
      <w:bookmarkEnd w:id="94"/>
      <w:r>
        <w:rPr>
          <w:rFonts w:ascii="Calibri" w:hAnsi="Calibri" w:cs="Calibri"/>
        </w:rPr>
        <w:t>&lt;3&gt; Идентификационный номер налогоплательщика.</w:t>
      </w: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A61" w:rsidRDefault="00BE1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2E31" w:rsidRDefault="00952E31"/>
    <w:sectPr w:rsidR="00952E31" w:rsidSect="009E1D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A61"/>
    <w:rsid w:val="00084022"/>
    <w:rsid w:val="001131FA"/>
    <w:rsid w:val="0016364A"/>
    <w:rsid w:val="0017006D"/>
    <w:rsid w:val="001830A7"/>
    <w:rsid w:val="0020436E"/>
    <w:rsid w:val="00256CD1"/>
    <w:rsid w:val="002939BB"/>
    <w:rsid w:val="00404D0B"/>
    <w:rsid w:val="00441E5E"/>
    <w:rsid w:val="0047020D"/>
    <w:rsid w:val="005526E4"/>
    <w:rsid w:val="00602BD2"/>
    <w:rsid w:val="008B29FA"/>
    <w:rsid w:val="00952E31"/>
    <w:rsid w:val="009E1D07"/>
    <w:rsid w:val="009F248B"/>
    <w:rsid w:val="00AE280E"/>
    <w:rsid w:val="00B23042"/>
    <w:rsid w:val="00BE1A61"/>
    <w:rsid w:val="00CB4C46"/>
    <w:rsid w:val="00DC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1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1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2.wmf"/><Relationship Id="rId84" Type="http://schemas.openxmlformats.org/officeDocument/2006/relationships/image" Target="media/image61.wmf"/><Relationship Id="rId89" Type="http://schemas.openxmlformats.org/officeDocument/2006/relationships/hyperlink" Target="consultantplus://offline/ref=D1D66E804FC9B02E82A255B86E6DA3ACACECB07ECF311816E7F68A14A3O1V5B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D1D66E804FC9B02E82A255B86E6DA3ACACE8B672CD351816E7F68A14A315A88D86448116E9116AD6O7VAB" TargetMode="External"/><Relationship Id="rId92" Type="http://schemas.openxmlformats.org/officeDocument/2006/relationships/hyperlink" Target="consultantplus://offline/ref=D1D66E804FC9B02E82A255B86E6DA3ACACE8B672CD351816E7F68A14A315A88D86448116E9116AD6O7VA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hyperlink" Target="consultantplus://offline/ref=D1D66E804FC9B02E82A255B86E6DA3ACACEDB672C1361816E7F68A14A3O1V5B" TargetMode="External"/><Relationship Id="rId66" Type="http://schemas.openxmlformats.org/officeDocument/2006/relationships/image" Target="media/image51.wmf"/><Relationship Id="rId74" Type="http://schemas.openxmlformats.org/officeDocument/2006/relationships/hyperlink" Target="consultantplus://offline/ref=D1D66E804FC9B02E82A255B86E6DA3ACACECB07ECF311816E7F68A14A3O1V5B" TargetMode="External"/><Relationship Id="rId79" Type="http://schemas.openxmlformats.org/officeDocument/2006/relationships/hyperlink" Target="consultantplus://offline/ref=D1D66E804FC9B02E82A255B86E6DA3ACACECB47DC9371816E7F68A14A3O1V5B" TargetMode="External"/><Relationship Id="rId87" Type="http://schemas.openxmlformats.org/officeDocument/2006/relationships/hyperlink" Target="consultantplus://offline/ref=D1D66E804FC9B02E82A255B86E6DA3ACACEFB578C9301816E7F68A14A3O1V5B" TargetMode="External"/><Relationship Id="rId102" Type="http://schemas.openxmlformats.org/officeDocument/2006/relationships/hyperlink" Target="consultantplus://offline/ref=D1D66E804FC9B02E82A255B86E6DA3ACACE8B672CD351816E7F68A14A315A88D86448116E9116AD6O7VAB" TargetMode="External"/><Relationship Id="rId5" Type="http://schemas.openxmlformats.org/officeDocument/2006/relationships/hyperlink" Target="consultantplus://offline/ref=D1D66E804FC9B02E82A255B86E6DA3ACACEDB47FC0341816E7F68A14A315A88D86448116EDO1V0B" TargetMode="External"/><Relationship Id="rId61" Type="http://schemas.openxmlformats.org/officeDocument/2006/relationships/hyperlink" Target="consultantplus://offline/ref=D1D66E804FC9B02E82A255B86E6DA3ACACEBB779CA361816E7F68A14A315A88D86448116E9116AD7O7V0B" TargetMode="External"/><Relationship Id="rId82" Type="http://schemas.openxmlformats.org/officeDocument/2006/relationships/image" Target="media/image59.wmf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D1D66E804FC9B02E82A255B86E6DA3ACACE8B672CD351816E7F68A14A315A88D86448116E9116AD6O7VAB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hyperlink" Target="consultantplus://offline/ref=D1D66E804FC9B02E82A255B86E6DA3ACAFE9B47FCC3F451CEFAF8616A41AF79A810D8D17E9116AODV5B" TargetMode="External"/><Relationship Id="rId64" Type="http://schemas.openxmlformats.org/officeDocument/2006/relationships/image" Target="media/image50.wmf"/><Relationship Id="rId69" Type="http://schemas.openxmlformats.org/officeDocument/2006/relationships/image" Target="media/image53.wmf"/><Relationship Id="rId77" Type="http://schemas.openxmlformats.org/officeDocument/2006/relationships/hyperlink" Target="consultantplus://offline/ref=D1D66E804FC9B02E82A255B86E6DA3ACACE8B672CD351816E7F68A14A315A88D86448116E9116AD6O7VAB" TargetMode="External"/><Relationship Id="rId100" Type="http://schemas.openxmlformats.org/officeDocument/2006/relationships/hyperlink" Target="consultantplus://offline/ref=D1D66E804FC9B02E82A255B86E6DA3ACACE8B672CD351816E7F68A14A315A88D86448116E9116AD6O7VAB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hyperlink" Target="consultantplus://offline/ref=D1D66E804FC9B02E82A255B86E6DA3ACACEFB578C9301816E7F68A14A3O1V5B" TargetMode="External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hyperlink" Target="consultantplus://offline/ref=D1D66E804FC9B02E82A255B86E6DA3ACACE8B672CD351816E7F68A14A315A88D86448116E9116AD6O7VAB" TargetMode="External"/><Relationship Id="rId98" Type="http://schemas.openxmlformats.org/officeDocument/2006/relationships/hyperlink" Target="consultantplus://offline/ref=D1D66E804FC9B02E82A255B86E6DA3ACACE8B672CD351816E7F68A14A315A88D86448116E9116AD6O7VAB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hyperlink" Target="consultantplus://offline/ref=D1D66E804FC9B02E82A255B86E6DA3ACACEEBE73C8351816E7F68A14A3O1V5B" TargetMode="External"/><Relationship Id="rId67" Type="http://schemas.openxmlformats.org/officeDocument/2006/relationships/hyperlink" Target="consultantplus://offline/ref=D1D66E804FC9B02E82A255B86E6DA3ACACECB47DC9371816E7F68A14A3O1V5B" TargetMode="External"/><Relationship Id="rId103" Type="http://schemas.openxmlformats.org/officeDocument/2006/relationships/hyperlink" Target="consultantplus://offline/ref=D1D66E804FC9B02E82A255B86E6DA3ACACE8B672CD351816E7F68A14A315A88D86448116E9116AD6O7VAB" TargetMode="Externa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D1D66E804FC9B02E82A255B86E6DA3ACACECB27AC8351816E7F68A14A3O1V5B" TargetMode="External"/><Relationship Id="rId62" Type="http://schemas.openxmlformats.org/officeDocument/2006/relationships/image" Target="media/image48.wmf"/><Relationship Id="rId70" Type="http://schemas.openxmlformats.org/officeDocument/2006/relationships/image" Target="media/image54.wmf"/><Relationship Id="rId75" Type="http://schemas.openxmlformats.org/officeDocument/2006/relationships/image" Target="media/image55.wmf"/><Relationship Id="rId83" Type="http://schemas.openxmlformats.org/officeDocument/2006/relationships/image" Target="media/image60.wmf"/><Relationship Id="rId88" Type="http://schemas.openxmlformats.org/officeDocument/2006/relationships/hyperlink" Target="consultantplus://offline/ref=D1D66E804FC9B02E82A255B86E6DA3ACACECB47DC9371816E7F68A14A3O1V5B" TargetMode="External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D1D66E804FC9B02E82A255B86E6DA3ACACE8B672CD351816E7F68A14A315A88D86448116E9116AD6O7V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66E804FC9B02E82A255B86E6DA3ACACE8B672CD351816E7F68A14A315A88D86448116E9116AD6O7VAB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hyperlink" Target="consultantplus://offline/ref=D1D66E804FC9B02E82A255B86E6DA3ACACECB073C8361816E7F68A14A315A88D86448116E9116AD6O7VAB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yperlink" Target="consultantplus://offline/ref=D1D66E804FC9B02E82A255B86E6DA3ACACEDB37ECD301816E7F68A14A315A88D86448111OEVBB" TargetMode="External"/><Relationship Id="rId65" Type="http://schemas.openxmlformats.org/officeDocument/2006/relationships/hyperlink" Target="consultantplus://offline/ref=D1D66E804FC9B02E82A255B86E6DA3ACACECB47DC9371816E7F68A14A3O1V5B" TargetMode="External"/><Relationship Id="rId73" Type="http://schemas.openxmlformats.org/officeDocument/2006/relationships/hyperlink" Target="consultantplus://offline/ref=D1D66E804FC9B02E82A255B86E6DA3ACACECB47DC9371816E7F68A14A3O1V5B" TargetMode="External"/><Relationship Id="rId78" Type="http://schemas.openxmlformats.org/officeDocument/2006/relationships/hyperlink" Target="consultantplus://offline/ref=D1D66E804FC9B02E82A255B86E6DA3ACACECB07ECF311816E7F68A14A3O1V5B" TargetMode="External"/><Relationship Id="rId81" Type="http://schemas.openxmlformats.org/officeDocument/2006/relationships/image" Target="media/image58.wmf"/><Relationship Id="rId86" Type="http://schemas.openxmlformats.org/officeDocument/2006/relationships/hyperlink" Target="consultantplus://offline/ref=D1D66E804FC9B02E82A255B86E6DA3ACACE8B672CD351816E7F68A14A315A88D86448116E9116AD6O7VAB" TargetMode="External"/><Relationship Id="rId94" Type="http://schemas.openxmlformats.org/officeDocument/2006/relationships/hyperlink" Target="consultantplus://offline/ref=D1D66E804FC9B02E82A255B86E6DA3ACACE8B672CD351816E7F68A14A315A88D86448116E9116AD6O7VAB" TargetMode="External"/><Relationship Id="rId99" Type="http://schemas.openxmlformats.org/officeDocument/2006/relationships/hyperlink" Target="consultantplus://offline/ref=D1D66E804FC9B02E82A255B86E6DA3ACACE8B672CD351816E7F68A14A315A88D86448116E9116AD6O7VAB" TargetMode="External"/><Relationship Id="rId101" Type="http://schemas.openxmlformats.org/officeDocument/2006/relationships/hyperlink" Target="consultantplus://offline/ref=D1D66E804FC9B02E82A255B86E6DA3ACACE8B672CD351816E7F68A14A315A88D86448116E9116AD6O7VAB" TargetMode="External"/><Relationship Id="rId4" Type="http://schemas.openxmlformats.org/officeDocument/2006/relationships/hyperlink" Target="consultantplus://offline/ref=D1D66E804FC9B02E82A255B86E6DA3ACACEDB37ECD301816E7F68A14A315A88D86448116E9116AD0O7V0B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yperlink" Target="consultantplus://offline/ref=D1D66E804FC9B02E82A255B86E6DA3ACACEFB573CF3D1816E7F68A14A315A88D86448116E9116AD7O7VAB" TargetMode="External"/><Relationship Id="rId76" Type="http://schemas.openxmlformats.org/officeDocument/2006/relationships/image" Target="media/image56.wmf"/><Relationship Id="rId97" Type="http://schemas.openxmlformats.org/officeDocument/2006/relationships/hyperlink" Target="consultantplus://offline/ref=D1D66E804FC9B02E82A255B86E6DA3ACACE8B672CD351816E7F68A14A315A88D86448116E9116AD6O7VAB" TargetMode="External"/><Relationship Id="rId104" Type="http://schemas.openxmlformats.org/officeDocument/2006/relationships/hyperlink" Target="consultantplus://offline/ref=D1D66E804FC9B02E82A255B86E6DA3ACACE8B672CD351816E7F68A14A315A88D86448116E9116AD6O7V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10078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 Росприроднадзора </Company>
  <LinksUpToDate>false</LinksUpToDate>
  <CharactersWithSpaces>67395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 А.А.</dc:creator>
  <cp:keywords/>
  <dc:description/>
  <cp:lastModifiedBy>Osipova</cp:lastModifiedBy>
  <cp:revision>13</cp:revision>
  <dcterms:created xsi:type="dcterms:W3CDTF">2015-02-12T01:21:00Z</dcterms:created>
  <dcterms:modified xsi:type="dcterms:W3CDTF">2017-03-02T00:44:00Z</dcterms:modified>
</cp:coreProperties>
</file>