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59" w:rsidRDefault="009F2D59" w:rsidP="009F2D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завершении работы экспертной комиссии государственной экологической экспертизы</w:t>
      </w:r>
    </w:p>
    <w:p w:rsidR="009F2D59" w:rsidRPr="000C3A2A" w:rsidRDefault="009F2D59" w:rsidP="000E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3A2A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Северо-Западного межрегионального управления Росприроднадзора информирует </w:t>
      </w:r>
      <w:r w:rsidR="00D61C4D" w:rsidRPr="000C3A2A">
        <w:rPr>
          <w:rFonts w:ascii="Times New Roman" w:hAnsi="Times New Roman" w:cs="Times New Roman"/>
          <w:sz w:val="24"/>
          <w:szCs w:val="24"/>
        </w:rPr>
        <w:br/>
      </w:r>
      <w:r w:rsidRPr="000C3A2A">
        <w:rPr>
          <w:rFonts w:ascii="Times New Roman" w:hAnsi="Times New Roman" w:cs="Times New Roman"/>
          <w:sz w:val="24"/>
          <w:szCs w:val="24"/>
        </w:rPr>
        <w:t>о завершении работы экспертной комиссии государственной экологической экспертизы, организованной приказом Северо-Западного межрегионального управления Федеральной службы по надзору</w:t>
      </w:r>
      <w:r w:rsidR="0009341B" w:rsidRPr="000C3A2A">
        <w:rPr>
          <w:rFonts w:ascii="Times New Roman" w:hAnsi="Times New Roman" w:cs="Times New Roman"/>
          <w:sz w:val="24"/>
          <w:szCs w:val="24"/>
        </w:rPr>
        <w:t xml:space="preserve"> в сфере природопользования </w:t>
      </w:r>
      <w:bookmarkStart w:id="0" w:name="_Hlk26784957"/>
      <w:r w:rsidR="000C3A2A" w:rsidRPr="000C3A2A">
        <w:rPr>
          <w:rFonts w:ascii="Times New Roman" w:hAnsi="Times New Roman" w:cs="Times New Roman"/>
          <w:sz w:val="24"/>
          <w:szCs w:val="24"/>
        </w:rPr>
        <w:t>от 10.06.2025 № 504-ПР</w:t>
      </w:r>
      <w:r w:rsidR="000C3A2A" w:rsidRPr="000C3A2A">
        <w:rPr>
          <w:rFonts w:ascii="Times New Roman" w:hAnsi="Times New Roman" w:cs="Times New Roman"/>
          <w:sz w:val="24"/>
          <w:szCs w:val="24"/>
        </w:rPr>
        <w:t xml:space="preserve"> </w:t>
      </w:r>
      <w:r w:rsidR="00D45CCD" w:rsidRPr="000C3A2A">
        <w:rPr>
          <w:rFonts w:ascii="Times New Roman" w:hAnsi="Times New Roman" w:cs="Times New Roman"/>
          <w:sz w:val="24"/>
          <w:szCs w:val="24"/>
        </w:rPr>
        <w:t>документации</w:t>
      </w:r>
      <w:bookmarkEnd w:id="0"/>
      <w:r w:rsidR="00D45CCD" w:rsidRPr="000C3A2A">
        <w:rPr>
          <w:rFonts w:ascii="Times New Roman" w:hAnsi="Times New Roman" w:cs="Times New Roman"/>
          <w:sz w:val="24"/>
          <w:szCs w:val="24"/>
        </w:rPr>
        <w:t xml:space="preserve"> «</w:t>
      </w:r>
      <w:r w:rsidR="000C3A2A" w:rsidRPr="000C3A2A">
        <w:rPr>
          <w:rFonts w:ascii="Times New Roman" w:hAnsi="Times New Roman" w:cs="Times New Roman"/>
          <w:sz w:val="24"/>
          <w:szCs w:val="24"/>
        </w:rPr>
        <w:t>Материалы, обосновывающие общий допустимый улов водных биологических ресурсов</w:t>
      </w:r>
      <w:r w:rsidR="000C3A2A" w:rsidRPr="000C3A2A">
        <w:rPr>
          <w:rFonts w:ascii="Times New Roman" w:hAnsi="Times New Roman" w:cs="Times New Roman"/>
          <w:sz w:val="24"/>
          <w:szCs w:val="24"/>
        </w:rPr>
        <w:t xml:space="preserve"> </w:t>
      </w:r>
      <w:r w:rsidR="000C3A2A" w:rsidRPr="000C3A2A">
        <w:rPr>
          <w:rFonts w:ascii="Times New Roman" w:hAnsi="Times New Roman" w:cs="Times New Roman"/>
          <w:sz w:val="24"/>
          <w:szCs w:val="24"/>
        </w:rPr>
        <w:t>в Онежском озере (в границах Республики Карелия, Ленинградской</w:t>
      </w:r>
      <w:r w:rsidR="000C3A2A" w:rsidRPr="000C3A2A">
        <w:rPr>
          <w:rFonts w:ascii="Times New Roman" w:hAnsi="Times New Roman" w:cs="Times New Roman"/>
          <w:sz w:val="24"/>
          <w:szCs w:val="24"/>
        </w:rPr>
        <w:t xml:space="preserve"> </w:t>
      </w:r>
      <w:r w:rsidR="000C3A2A" w:rsidRPr="000C3A2A">
        <w:rPr>
          <w:rFonts w:ascii="Times New Roman" w:hAnsi="Times New Roman" w:cs="Times New Roman"/>
          <w:sz w:val="24"/>
          <w:szCs w:val="24"/>
        </w:rPr>
        <w:t>и Вологодской областей), Ладожском озере (в границах Республики</w:t>
      </w:r>
      <w:proofErr w:type="gramEnd"/>
      <w:r w:rsidR="000C3A2A" w:rsidRPr="000C3A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C3A2A" w:rsidRPr="000C3A2A">
        <w:rPr>
          <w:rFonts w:ascii="Times New Roman" w:hAnsi="Times New Roman" w:cs="Times New Roman"/>
          <w:sz w:val="24"/>
          <w:szCs w:val="24"/>
        </w:rPr>
        <w:t>Карелия)</w:t>
      </w:r>
      <w:r w:rsidR="000C3A2A" w:rsidRPr="000C3A2A">
        <w:rPr>
          <w:rFonts w:ascii="Times New Roman" w:hAnsi="Times New Roman" w:cs="Times New Roman"/>
          <w:sz w:val="24"/>
          <w:szCs w:val="24"/>
        </w:rPr>
        <w:t xml:space="preserve"> </w:t>
      </w:r>
      <w:r w:rsidR="000C3A2A" w:rsidRPr="000C3A2A">
        <w:rPr>
          <w:rFonts w:ascii="Times New Roman" w:hAnsi="Times New Roman" w:cs="Times New Roman"/>
          <w:sz w:val="24"/>
          <w:szCs w:val="24"/>
        </w:rPr>
        <w:t>и водных объектах Республики Карелия на 2026 г. (с оценкой воздействия</w:t>
      </w:r>
      <w:r w:rsidR="000C3A2A" w:rsidRPr="000C3A2A">
        <w:rPr>
          <w:rFonts w:ascii="Times New Roman" w:hAnsi="Times New Roman" w:cs="Times New Roman"/>
          <w:sz w:val="24"/>
          <w:szCs w:val="24"/>
        </w:rPr>
        <w:t xml:space="preserve"> </w:t>
      </w:r>
      <w:r w:rsidR="000C3A2A" w:rsidRPr="000C3A2A">
        <w:rPr>
          <w:rFonts w:ascii="Times New Roman" w:hAnsi="Times New Roman" w:cs="Times New Roman"/>
          <w:sz w:val="24"/>
          <w:szCs w:val="24"/>
        </w:rPr>
        <w:t>на окружающую среду)</w:t>
      </w:r>
      <w:r w:rsidR="00D45CCD" w:rsidRPr="000C3A2A">
        <w:rPr>
          <w:rFonts w:ascii="Times New Roman" w:hAnsi="Times New Roman" w:cs="Times New Roman"/>
          <w:sz w:val="24"/>
          <w:szCs w:val="24"/>
        </w:rPr>
        <w:t>»</w:t>
      </w:r>
      <w:r w:rsidR="00E23A70" w:rsidRPr="000C3A2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022D8" w:rsidRPr="000C3A2A" w:rsidRDefault="009F2D59" w:rsidP="00502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3A2A">
        <w:rPr>
          <w:rFonts w:ascii="Times New Roman" w:hAnsi="Times New Roman" w:cs="Times New Roman"/>
          <w:sz w:val="24"/>
          <w:szCs w:val="24"/>
        </w:rPr>
        <w:t xml:space="preserve">Приказом Северо-Западного межрегионального управления Росприроднадзора </w:t>
      </w:r>
      <w:r w:rsidR="00D61C4D" w:rsidRPr="000C3A2A">
        <w:rPr>
          <w:rFonts w:ascii="Times New Roman" w:hAnsi="Times New Roman" w:cs="Times New Roman"/>
          <w:sz w:val="24"/>
          <w:szCs w:val="24"/>
        </w:rPr>
        <w:br/>
      </w:r>
      <w:r w:rsidR="00B073E1" w:rsidRPr="000C3A2A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B0466E" w:rsidRPr="000C3A2A">
        <w:rPr>
          <w:rFonts w:ascii="Times New Roman" w:hAnsi="Times New Roman" w:cs="Times New Roman"/>
          <w:bCs/>
          <w:sz w:val="24"/>
          <w:szCs w:val="24"/>
        </w:rPr>
        <w:t>0</w:t>
      </w:r>
      <w:r w:rsidR="000C3A2A" w:rsidRPr="000C3A2A">
        <w:rPr>
          <w:rFonts w:ascii="Times New Roman" w:hAnsi="Times New Roman" w:cs="Times New Roman"/>
          <w:bCs/>
          <w:sz w:val="24"/>
          <w:szCs w:val="24"/>
        </w:rPr>
        <w:t>8</w:t>
      </w:r>
      <w:r w:rsidR="00846A28" w:rsidRPr="000C3A2A">
        <w:rPr>
          <w:rFonts w:ascii="Times New Roman" w:hAnsi="Times New Roman" w:cs="Times New Roman"/>
          <w:bCs/>
          <w:sz w:val="24"/>
          <w:szCs w:val="24"/>
        </w:rPr>
        <w:t>.</w:t>
      </w:r>
      <w:r w:rsidR="00E23A70" w:rsidRPr="000C3A2A">
        <w:rPr>
          <w:rFonts w:ascii="Times New Roman" w:hAnsi="Times New Roman" w:cs="Times New Roman"/>
          <w:bCs/>
          <w:sz w:val="24"/>
          <w:szCs w:val="24"/>
        </w:rPr>
        <w:t>0</w:t>
      </w:r>
      <w:r w:rsidR="00B0466E" w:rsidRPr="000C3A2A">
        <w:rPr>
          <w:rFonts w:ascii="Times New Roman" w:hAnsi="Times New Roman" w:cs="Times New Roman"/>
          <w:bCs/>
          <w:sz w:val="24"/>
          <w:szCs w:val="24"/>
        </w:rPr>
        <w:t>8</w:t>
      </w:r>
      <w:r w:rsidR="00846A28" w:rsidRPr="000C3A2A">
        <w:rPr>
          <w:rFonts w:ascii="Times New Roman" w:hAnsi="Times New Roman" w:cs="Times New Roman"/>
          <w:bCs/>
          <w:sz w:val="24"/>
          <w:szCs w:val="24"/>
        </w:rPr>
        <w:t>.202</w:t>
      </w:r>
      <w:r w:rsidR="00E23A70" w:rsidRPr="000C3A2A">
        <w:rPr>
          <w:rFonts w:ascii="Times New Roman" w:hAnsi="Times New Roman" w:cs="Times New Roman"/>
          <w:bCs/>
          <w:sz w:val="24"/>
          <w:szCs w:val="24"/>
        </w:rPr>
        <w:t>5</w:t>
      </w:r>
      <w:r w:rsidR="00846A28" w:rsidRPr="000C3A2A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B0466E" w:rsidRPr="000C3A2A">
        <w:rPr>
          <w:rFonts w:ascii="Times New Roman" w:hAnsi="Times New Roman" w:cs="Times New Roman"/>
          <w:bCs/>
          <w:sz w:val="24"/>
          <w:szCs w:val="24"/>
        </w:rPr>
        <w:t>6</w:t>
      </w:r>
      <w:r w:rsidR="000C3A2A" w:rsidRPr="000C3A2A">
        <w:rPr>
          <w:rFonts w:ascii="Times New Roman" w:hAnsi="Times New Roman" w:cs="Times New Roman"/>
          <w:bCs/>
          <w:sz w:val="24"/>
          <w:szCs w:val="24"/>
        </w:rPr>
        <w:t>73</w:t>
      </w:r>
      <w:r w:rsidR="00B0466E" w:rsidRPr="000C3A2A">
        <w:rPr>
          <w:rFonts w:ascii="Times New Roman" w:hAnsi="Times New Roman" w:cs="Times New Roman"/>
          <w:bCs/>
          <w:sz w:val="24"/>
          <w:szCs w:val="24"/>
        </w:rPr>
        <w:t>-П</w:t>
      </w:r>
      <w:r w:rsidR="00846A28" w:rsidRPr="000C3A2A">
        <w:rPr>
          <w:rFonts w:ascii="Times New Roman" w:hAnsi="Times New Roman" w:cs="Times New Roman"/>
          <w:bCs/>
          <w:sz w:val="24"/>
          <w:szCs w:val="24"/>
        </w:rPr>
        <w:t>Р</w:t>
      </w:r>
      <w:r w:rsidR="00846A28" w:rsidRPr="000C3A2A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0C3A2A">
        <w:rPr>
          <w:rFonts w:ascii="Times New Roman" w:hAnsi="Times New Roman" w:cs="Times New Roman"/>
          <w:sz w:val="24"/>
          <w:szCs w:val="24"/>
        </w:rPr>
        <w:t>утверждено подготовленное экспертной комиссией заключение государственной экологической экспертизы</w:t>
      </w:r>
      <w:r w:rsidR="00B87349" w:rsidRPr="000C3A2A">
        <w:rPr>
          <w:rFonts w:ascii="Times New Roman" w:hAnsi="Times New Roman" w:cs="Times New Roman"/>
          <w:sz w:val="24"/>
          <w:szCs w:val="24"/>
        </w:rPr>
        <w:t xml:space="preserve"> документации «</w:t>
      </w:r>
      <w:r w:rsidR="000C3A2A" w:rsidRPr="000C3A2A">
        <w:rPr>
          <w:rFonts w:ascii="Times New Roman" w:hAnsi="Times New Roman" w:cs="Times New Roman"/>
          <w:sz w:val="24"/>
          <w:szCs w:val="24"/>
        </w:rPr>
        <w:t>Материалы, обосновывающие общий допустимый улов водных биологических ресурсов</w:t>
      </w:r>
      <w:r w:rsidR="000C3A2A" w:rsidRPr="000C3A2A">
        <w:rPr>
          <w:rFonts w:ascii="Times New Roman" w:hAnsi="Times New Roman" w:cs="Times New Roman"/>
          <w:sz w:val="24"/>
          <w:szCs w:val="24"/>
        </w:rPr>
        <w:t xml:space="preserve"> </w:t>
      </w:r>
      <w:r w:rsidR="000C3A2A" w:rsidRPr="000C3A2A">
        <w:rPr>
          <w:rFonts w:ascii="Times New Roman" w:hAnsi="Times New Roman" w:cs="Times New Roman"/>
          <w:sz w:val="24"/>
          <w:szCs w:val="24"/>
        </w:rPr>
        <w:t>в Онежском озере (в границах Республики Карелия, Ленинградской</w:t>
      </w:r>
      <w:r w:rsidR="000C3A2A" w:rsidRPr="000C3A2A">
        <w:rPr>
          <w:rFonts w:ascii="Times New Roman" w:hAnsi="Times New Roman" w:cs="Times New Roman"/>
          <w:sz w:val="24"/>
          <w:szCs w:val="24"/>
        </w:rPr>
        <w:t xml:space="preserve"> </w:t>
      </w:r>
      <w:r w:rsidR="000C3A2A" w:rsidRPr="000C3A2A">
        <w:rPr>
          <w:rFonts w:ascii="Times New Roman" w:hAnsi="Times New Roman" w:cs="Times New Roman"/>
          <w:sz w:val="24"/>
          <w:szCs w:val="24"/>
        </w:rPr>
        <w:t>и Вологодской областей), Ладожском озере</w:t>
      </w:r>
      <w:r w:rsidR="000C3A2A" w:rsidRPr="000C3A2A">
        <w:rPr>
          <w:rFonts w:ascii="Times New Roman" w:hAnsi="Times New Roman" w:cs="Times New Roman"/>
          <w:sz w:val="24"/>
          <w:szCs w:val="24"/>
        </w:rPr>
        <w:br/>
      </w:r>
      <w:r w:rsidR="000C3A2A" w:rsidRPr="000C3A2A">
        <w:rPr>
          <w:rFonts w:ascii="Times New Roman" w:hAnsi="Times New Roman" w:cs="Times New Roman"/>
          <w:sz w:val="24"/>
          <w:szCs w:val="24"/>
        </w:rPr>
        <w:t>(в границах Республики Карелия)</w:t>
      </w:r>
      <w:r w:rsidR="000C3A2A" w:rsidRPr="000C3A2A">
        <w:rPr>
          <w:rFonts w:ascii="Times New Roman" w:hAnsi="Times New Roman" w:cs="Times New Roman"/>
          <w:sz w:val="24"/>
          <w:szCs w:val="24"/>
        </w:rPr>
        <w:t xml:space="preserve"> </w:t>
      </w:r>
      <w:r w:rsidR="000C3A2A" w:rsidRPr="000C3A2A">
        <w:rPr>
          <w:rFonts w:ascii="Times New Roman" w:hAnsi="Times New Roman" w:cs="Times New Roman"/>
          <w:sz w:val="24"/>
          <w:szCs w:val="24"/>
        </w:rPr>
        <w:t>и водных объектах Республики Карелия на 2026 г.</w:t>
      </w:r>
      <w:r w:rsidR="000C3A2A" w:rsidRPr="000C3A2A">
        <w:rPr>
          <w:rFonts w:ascii="Times New Roman" w:hAnsi="Times New Roman" w:cs="Times New Roman"/>
          <w:sz w:val="24"/>
          <w:szCs w:val="24"/>
        </w:rPr>
        <w:br/>
      </w:r>
      <w:r w:rsidR="000C3A2A" w:rsidRPr="000C3A2A">
        <w:rPr>
          <w:rFonts w:ascii="Times New Roman" w:hAnsi="Times New Roman" w:cs="Times New Roman"/>
          <w:sz w:val="24"/>
          <w:szCs w:val="24"/>
        </w:rPr>
        <w:t>(с оценкой воздействия</w:t>
      </w:r>
      <w:r w:rsidR="000C3A2A" w:rsidRPr="000C3A2A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="000C3A2A" w:rsidRPr="000C3A2A">
        <w:rPr>
          <w:rFonts w:ascii="Times New Roman" w:hAnsi="Times New Roman" w:cs="Times New Roman"/>
          <w:sz w:val="24"/>
          <w:szCs w:val="24"/>
        </w:rPr>
        <w:t>на окружающую среду)</w:t>
      </w:r>
      <w:r w:rsidR="00AD574C" w:rsidRPr="000C3A2A">
        <w:rPr>
          <w:rFonts w:ascii="Times New Roman" w:hAnsi="Times New Roman" w:cs="Times New Roman"/>
          <w:sz w:val="24"/>
          <w:szCs w:val="24"/>
        </w:rPr>
        <w:t>»</w:t>
      </w:r>
      <w:r w:rsidR="005022D8" w:rsidRPr="000C3A2A">
        <w:rPr>
          <w:rFonts w:ascii="Times New Roman" w:hAnsi="Times New Roman" w:cs="Times New Roman"/>
          <w:sz w:val="24"/>
          <w:szCs w:val="24"/>
        </w:rPr>
        <w:t>, устанавливающее соответствие</w:t>
      </w:r>
      <w:r w:rsidR="008527E6" w:rsidRPr="000C3A2A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0C3A2A">
        <w:rPr>
          <w:rFonts w:ascii="Times New Roman" w:hAnsi="Times New Roman" w:cs="Times New Roman"/>
          <w:sz w:val="24"/>
          <w:szCs w:val="24"/>
        </w:rPr>
        <w:t>документации экологическим</w:t>
      </w:r>
      <w:proofErr w:type="gramEnd"/>
      <w:r w:rsidR="005022D8" w:rsidRPr="000C3A2A">
        <w:rPr>
          <w:rFonts w:ascii="Times New Roman" w:hAnsi="Times New Roman" w:cs="Times New Roman"/>
          <w:sz w:val="24"/>
          <w:szCs w:val="24"/>
        </w:rPr>
        <w:t xml:space="preserve"> требованиям</w:t>
      </w:r>
      <w:r w:rsidR="000C3A2A" w:rsidRPr="000C3A2A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0C3A2A">
        <w:rPr>
          <w:rFonts w:ascii="Times New Roman" w:hAnsi="Times New Roman" w:cs="Times New Roman"/>
          <w:sz w:val="24"/>
          <w:szCs w:val="24"/>
        </w:rPr>
        <w:t>в области охраны окружающей среды.</w:t>
      </w:r>
    </w:p>
    <w:p w:rsidR="00B643EE" w:rsidRPr="000C3A2A" w:rsidRDefault="005022D8" w:rsidP="00916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A2A">
        <w:rPr>
          <w:rFonts w:ascii="Times New Roman" w:hAnsi="Times New Roman" w:cs="Times New Roman"/>
          <w:sz w:val="24"/>
          <w:szCs w:val="24"/>
        </w:rPr>
        <w:t xml:space="preserve">Срок действия положительного заключения </w:t>
      </w:r>
      <w:r w:rsidR="00B0466E" w:rsidRPr="000C3A2A">
        <w:rPr>
          <w:rFonts w:ascii="Times New Roman" w:hAnsi="Times New Roman" w:cs="Times New Roman"/>
          <w:sz w:val="24"/>
          <w:szCs w:val="24"/>
        </w:rPr>
        <w:t>до 01.01.2027</w:t>
      </w:r>
      <w:r w:rsidRPr="000C3A2A">
        <w:rPr>
          <w:rFonts w:ascii="Times New Roman" w:hAnsi="Times New Roman" w:cs="Times New Roman"/>
          <w:sz w:val="24"/>
          <w:szCs w:val="24"/>
        </w:rPr>
        <w:t>.</w:t>
      </w:r>
    </w:p>
    <w:sectPr w:rsidR="00B643EE" w:rsidRPr="000C3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D4"/>
    <w:rsid w:val="000626DB"/>
    <w:rsid w:val="0009341B"/>
    <w:rsid w:val="000C3A2A"/>
    <w:rsid w:val="000E4D0C"/>
    <w:rsid w:val="001002EF"/>
    <w:rsid w:val="0016656E"/>
    <w:rsid w:val="001C34E3"/>
    <w:rsid w:val="00315D37"/>
    <w:rsid w:val="00323ADE"/>
    <w:rsid w:val="00347EFB"/>
    <w:rsid w:val="005022D8"/>
    <w:rsid w:val="00506E3B"/>
    <w:rsid w:val="005118FF"/>
    <w:rsid w:val="0053450E"/>
    <w:rsid w:val="00591D14"/>
    <w:rsid w:val="006268CA"/>
    <w:rsid w:val="00691B3C"/>
    <w:rsid w:val="00753B70"/>
    <w:rsid w:val="00786ED4"/>
    <w:rsid w:val="0083273F"/>
    <w:rsid w:val="00846A28"/>
    <w:rsid w:val="008527E6"/>
    <w:rsid w:val="00916770"/>
    <w:rsid w:val="0094548B"/>
    <w:rsid w:val="009F2D59"/>
    <w:rsid w:val="00AB2CCE"/>
    <w:rsid w:val="00AD574C"/>
    <w:rsid w:val="00B0466E"/>
    <w:rsid w:val="00B073E1"/>
    <w:rsid w:val="00B643EE"/>
    <w:rsid w:val="00B87349"/>
    <w:rsid w:val="00B94ABB"/>
    <w:rsid w:val="00BE295F"/>
    <w:rsid w:val="00D45CCD"/>
    <w:rsid w:val="00D61C4D"/>
    <w:rsid w:val="00D67136"/>
    <w:rsid w:val="00D77973"/>
    <w:rsid w:val="00E23A70"/>
    <w:rsid w:val="00FA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2</cp:revision>
  <dcterms:created xsi:type="dcterms:W3CDTF">2025-08-08T10:43:00Z</dcterms:created>
  <dcterms:modified xsi:type="dcterms:W3CDTF">2025-08-08T10:43:00Z</dcterms:modified>
</cp:coreProperties>
</file>