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B1" w:rsidRPr="002B64B1" w:rsidRDefault="002B64B1" w:rsidP="002B64B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B64B1">
        <w:rPr>
          <w:rFonts w:ascii="Times New Roman" w:hAnsi="Times New Roman" w:cs="Times New Roman"/>
          <w:sz w:val="24"/>
        </w:rPr>
        <w:t>Заявление</w:t>
      </w:r>
    </w:p>
    <w:p w:rsidR="002B64B1" w:rsidRPr="002B64B1" w:rsidRDefault="002B64B1" w:rsidP="002B64B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B64B1">
        <w:rPr>
          <w:rFonts w:ascii="Times New Roman" w:hAnsi="Times New Roman" w:cs="Times New Roman"/>
          <w:sz w:val="24"/>
        </w:rPr>
        <w:t>об установлении нормативов допустимых выбросов, временно</w:t>
      </w:r>
    </w:p>
    <w:p w:rsidR="002B64B1" w:rsidRPr="002B64B1" w:rsidRDefault="002B64B1" w:rsidP="002B64B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B64B1">
        <w:rPr>
          <w:rFonts w:ascii="Times New Roman" w:hAnsi="Times New Roman" w:cs="Times New Roman"/>
          <w:sz w:val="24"/>
        </w:rPr>
        <w:t>разрешенных выбросов и выдаче разрешения на выбросы</w:t>
      </w:r>
    </w:p>
    <w:p w:rsidR="002B64B1" w:rsidRPr="002B64B1" w:rsidRDefault="002B64B1" w:rsidP="002B64B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B64B1">
        <w:rPr>
          <w:rFonts w:ascii="Times New Roman" w:hAnsi="Times New Roman" w:cs="Times New Roman"/>
          <w:sz w:val="24"/>
        </w:rPr>
        <w:t>загрязняющих веществ в атмосферный воздух</w:t>
      </w:r>
    </w:p>
    <w:p w:rsidR="002B64B1" w:rsidRDefault="002B64B1" w:rsidP="002B64B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1020"/>
        <w:gridCol w:w="396"/>
        <w:gridCol w:w="850"/>
        <w:gridCol w:w="1474"/>
        <w:gridCol w:w="3344"/>
      </w:tblGrid>
      <w:tr w:rsidR="002B64B1" w:rsidTr="00884FFA"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4B1" w:rsidRDefault="002B64B1" w:rsidP="00884FFA">
            <w:pPr>
              <w:pStyle w:val="ConsPlusNormal"/>
            </w:pPr>
            <w:r>
              <w:t>Заявитель:</w:t>
            </w:r>
          </w:p>
        </w:tc>
        <w:tc>
          <w:tcPr>
            <w:tcW w:w="70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4B1" w:rsidRDefault="002B64B1" w:rsidP="00884FFA">
            <w:pPr>
              <w:pStyle w:val="ConsPlusNormal"/>
            </w:pPr>
          </w:p>
        </w:tc>
      </w:tr>
      <w:tr w:rsidR="002B64B1" w:rsidTr="00884FFA">
        <w:tblPrEx>
          <w:tblBorders>
            <w:insideH w:val="none" w:sz="0" w:space="0" w:color="auto"/>
          </w:tblBorders>
        </w:tblPrEx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64B1" w:rsidRDefault="002B64B1" w:rsidP="00884FFA"/>
        </w:tc>
        <w:tc>
          <w:tcPr>
            <w:tcW w:w="70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4B1" w:rsidRDefault="002B64B1" w:rsidP="00884FFA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2B64B1" w:rsidRDefault="002B64B1" w:rsidP="00884FFA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2B64B1" w:rsidTr="00884FFA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982" w:type="dxa"/>
            <w:tcBorders>
              <w:top w:val="nil"/>
              <w:left w:val="nil"/>
              <w:bottom w:val="nil"/>
            </w:tcBorders>
          </w:tcPr>
          <w:p w:rsidR="002B64B1" w:rsidRDefault="002B64B1" w:rsidP="00884FFA">
            <w:pPr>
              <w:pStyle w:val="ConsPlusNormal"/>
            </w:pPr>
            <w:r>
              <w:t>ОГРН: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64B1" w:rsidRDefault="002B64B1" w:rsidP="00884FF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B64B1" w:rsidRDefault="002B64B1" w:rsidP="00884FFA">
            <w:pPr>
              <w:pStyle w:val="ConsPlusNormal"/>
            </w:pPr>
            <w:r>
              <w:t>ИНН: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2B64B1" w:rsidRDefault="002B64B1" w:rsidP="00884FFA">
            <w:pPr>
              <w:pStyle w:val="ConsPlusNormal"/>
            </w:pPr>
          </w:p>
        </w:tc>
      </w:tr>
      <w:tr w:rsidR="002B64B1" w:rsidTr="00884FFA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64B1" w:rsidRDefault="002B64B1" w:rsidP="00884FFA">
            <w:pPr>
              <w:pStyle w:val="ConsPlusNormal"/>
            </w:pPr>
          </w:p>
        </w:tc>
      </w:tr>
      <w:tr w:rsidR="002B64B1" w:rsidTr="00884FFA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98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2B64B1" w:rsidRDefault="002B64B1" w:rsidP="00884FFA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668" w:type="dxa"/>
            <w:gridSpan w:val="3"/>
            <w:tcBorders>
              <w:top w:val="nil"/>
              <w:bottom w:val="single" w:sz="4" w:space="0" w:color="auto"/>
            </w:tcBorders>
          </w:tcPr>
          <w:p w:rsidR="002B64B1" w:rsidRDefault="002B64B1" w:rsidP="00884FFA">
            <w:pPr>
              <w:pStyle w:val="ConsPlusNormal"/>
            </w:pPr>
          </w:p>
        </w:tc>
      </w:tr>
      <w:tr w:rsidR="002B64B1" w:rsidTr="00884FFA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98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2B64B1" w:rsidRDefault="002B64B1" w:rsidP="00884FFA"/>
        </w:tc>
        <w:tc>
          <w:tcPr>
            <w:tcW w:w="5668" w:type="dxa"/>
            <w:gridSpan w:val="3"/>
            <w:tcBorders>
              <w:top w:val="single" w:sz="4" w:space="0" w:color="auto"/>
              <w:bottom w:val="nil"/>
            </w:tcBorders>
          </w:tcPr>
          <w:p w:rsidR="002B64B1" w:rsidRDefault="002B64B1" w:rsidP="00884FFA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2B64B1" w:rsidTr="00884FFA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4B1" w:rsidRDefault="002B64B1" w:rsidP="00884FFA">
            <w:pPr>
              <w:pStyle w:val="ConsPlusNormal"/>
            </w:pPr>
            <w:r>
              <w:t>Адрес: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4B1" w:rsidRDefault="002B64B1" w:rsidP="00884FFA">
            <w:pPr>
              <w:pStyle w:val="ConsPlusNormal"/>
            </w:pPr>
          </w:p>
        </w:tc>
      </w:tr>
      <w:tr w:rsidR="002B64B1" w:rsidTr="00884FFA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B64B1" w:rsidRDefault="002B64B1" w:rsidP="00884FFA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4B1" w:rsidRDefault="002B64B1" w:rsidP="00884FFA">
            <w:pPr>
              <w:pStyle w:val="ConsPlusNormal"/>
            </w:pPr>
          </w:p>
        </w:tc>
      </w:tr>
      <w:tr w:rsidR="002B64B1" w:rsidTr="00884FFA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B64B1" w:rsidRDefault="002B64B1" w:rsidP="00884FFA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4B1" w:rsidRDefault="002B64B1" w:rsidP="00884FFA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2B64B1" w:rsidTr="00884FFA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4B1" w:rsidRDefault="002B64B1" w:rsidP="00884FFA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4B1" w:rsidRDefault="002B64B1" w:rsidP="00884FFA">
            <w:pPr>
              <w:pStyle w:val="ConsPlusNormal"/>
            </w:pPr>
          </w:p>
        </w:tc>
      </w:tr>
      <w:tr w:rsidR="002B64B1" w:rsidTr="00884FFA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B64B1" w:rsidRDefault="002B64B1" w:rsidP="00884FFA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4B1" w:rsidRDefault="002B64B1" w:rsidP="00884FFA">
            <w:pPr>
              <w:pStyle w:val="ConsPlusNormal"/>
            </w:pPr>
          </w:p>
        </w:tc>
      </w:tr>
      <w:tr w:rsidR="002B64B1" w:rsidTr="00884FFA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B64B1" w:rsidRDefault="002B64B1" w:rsidP="00884FFA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4B1" w:rsidRDefault="002B64B1" w:rsidP="00884FFA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2B64B1" w:rsidTr="00884FFA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4B1" w:rsidRDefault="002B64B1" w:rsidP="00884FFA">
            <w:pPr>
              <w:pStyle w:val="ConsPlusNormal"/>
            </w:pPr>
            <w:r>
              <w:t>в лице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4B1" w:rsidRDefault="002B64B1" w:rsidP="00884FFA">
            <w:pPr>
              <w:pStyle w:val="ConsPlusNormal"/>
            </w:pPr>
          </w:p>
        </w:tc>
      </w:tr>
      <w:tr w:rsidR="002B64B1" w:rsidTr="00884FFA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B64B1" w:rsidRDefault="002B64B1" w:rsidP="00884FFA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4B1" w:rsidRDefault="002B64B1" w:rsidP="00884FFA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2B64B1" w:rsidTr="00884FFA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4B1" w:rsidRDefault="002B64B1" w:rsidP="00884FFA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4B1" w:rsidRDefault="002B64B1" w:rsidP="00884FFA">
            <w:pPr>
              <w:pStyle w:val="ConsPlusNormal"/>
            </w:pPr>
          </w:p>
        </w:tc>
      </w:tr>
      <w:tr w:rsidR="002B64B1" w:rsidTr="00884FFA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B64B1" w:rsidRDefault="002B64B1" w:rsidP="00884FFA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4B1" w:rsidRDefault="002B64B1" w:rsidP="00884FFA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2B64B1" w:rsidTr="00884FFA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64B1" w:rsidRDefault="002B64B1" w:rsidP="00884FFA">
            <w:pPr>
              <w:pStyle w:val="ConsPlusNormal"/>
              <w:jc w:val="both"/>
            </w:pPr>
            <w:r>
              <w:t>заявляет о необходимости установления нормативов допустимых выбросов, временно разрешенных выбросов и выдачи разрешения на выбросы стационарных источников для объектов I категории, оказывающих негативное воздействие на окружающую среду, на следующих объектах:</w:t>
            </w:r>
          </w:p>
        </w:tc>
      </w:tr>
    </w:tbl>
    <w:p w:rsidR="002B64B1" w:rsidRDefault="002B64B1" w:rsidP="002B64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550"/>
        <w:gridCol w:w="2267"/>
        <w:gridCol w:w="1700"/>
        <w:gridCol w:w="1530"/>
      </w:tblGrid>
      <w:tr w:rsidR="002B64B1" w:rsidTr="00884FFA">
        <w:tc>
          <w:tcPr>
            <w:tcW w:w="1020" w:type="dxa"/>
          </w:tcPr>
          <w:p w:rsidR="002B64B1" w:rsidRDefault="002B64B1" w:rsidP="00884F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0" w:type="dxa"/>
          </w:tcPr>
          <w:p w:rsidR="002B64B1" w:rsidRDefault="002B64B1" w:rsidP="00884FFA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267" w:type="dxa"/>
          </w:tcPr>
          <w:p w:rsidR="002B64B1" w:rsidRDefault="002B64B1" w:rsidP="00884FFA">
            <w:pPr>
              <w:pStyle w:val="ConsPlusNormal"/>
              <w:jc w:val="center"/>
            </w:pPr>
            <w:r>
              <w:t>Код объекта и адрес объекта</w:t>
            </w:r>
          </w:p>
        </w:tc>
        <w:tc>
          <w:tcPr>
            <w:tcW w:w="1700" w:type="dxa"/>
          </w:tcPr>
          <w:p w:rsidR="002B64B1" w:rsidRDefault="002B64B1" w:rsidP="00884FFA">
            <w:pPr>
              <w:pStyle w:val="ConsPlusNormal"/>
              <w:jc w:val="center"/>
            </w:pPr>
            <w:r>
              <w:t>Количество загрязняющих веществ</w:t>
            </w:r>
          </w:p>
        </w:tc>
        <w:tc>
          <w:tcPr>
            <w:tcW w:w="1530" w:type="dxa"/>
          </w:tcPr>
          <w:p w:rsidR="002B64B1" w:rsidRDefault="002B64B1" w:rsidP="00884FFA">
            <w:pPr>
              <w:pStyle w:val="ConsPlusNormal"/>
              <w:jc w:val="center"/>
            </w:pPr>
            <w:r>
              <w:t>Количество стационарных источников выбросов</w:t>
            </w:r>
          </w:p>
        </w:tc>
      </w:tr>
      <w:tr w:rsidR="002B64B1" w:rsidTr="00884FFA">
        <w:tc>
          <w:tcPr>
            <w:tcW w:w="1020" w:type="dxa"/>
          </w:tcPr>
          <w:p w:rsidR="002B64B1" w:rsidRDefault="002B64B1" w:rsidP="00884FF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0" w:type="dxa"/>
          </w:tcPr>
          <w:p w:rsidR="002B64B1" w:rsidRDefault="002B64B1" w:rsidP="00884FFA">
            <w:pPr>
              <w:pStyle w:val="ConsPlusNormal"/>
            </w:pPr>
          </w:p>
        </w:tc>
        <w:tc>
          <w:tcPr>
            <w:tcW w:w="2267" w:type="dxa"/>
          </w:tcPr>
          <w:p w:rsidR="002B64B1" w:rsidRDefault="002B64B1" w:rsidP="00884FFA">
            <w:pPr>
              <w:pStyle w:val="ConsPlusNormal"/>
            </w:pPr>
          </w:p>
        </w:tc>
        <w:tc>
          <w:tcPr>
            <w:tcW w:w="1700" w:type="dxa"/>
          </w:tcPr>
          <w:p w:rsidR="002B64B1" w:rsidRDefault="002B64B1" w:rsidP="00884FFA">
            <w:pPr>
              <w:pStyle w:val="ConsPlusNormal"/>
            </w:pPr>
          </w:p>
        </w:tc>
        <w:tc>
          <w:tcPr>
            <w:tcW w:w="1530" w:type="dxa"/>
          </w:tcPr>
          <w:p w:rsidR="002B64B1" w:rsidRDefault="002B64B1" w:rsidP="00884FFA">
            <w:pPr>
              <w:pStyle w:val="ConsPlusNormal"/>
            </w:pPr>
          </w:p>
        </w:tc>
      </w:tr>
      <w:tr w:rsidR="002B64B1" w:rsidTr="00884FFA">
        <w:tc>
          <w:tcPr>
            <w:tcW w:w="1020" w:type="dxa"/>
          </w:tcPr>
          <w:p w:rsidR="002B64B1" w:rsidRDefault="002B64B1" w:rsidP="00884FF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0" w:type="dxa"/>
          </w:tcPr>
          <w:p w:rsidR="002B64B1" w:rsidRDefault="002B64B1" w:rsidP="00884FFA">
            <w:pPr>
              <w:pStyle w:val="ConsPlusNormal"/>
            </w:pPr>
          </w:p>
        </w:tc>
        <w:tc>
          <w:tcPr>
            <w:tcW w:w="2267" w:type="dxa"/>
          </w:tcPr>
          <w:p w:rsidR="002B64B1" w:rsidRDefault="002B64B1" w:rsidP="00884FFA">
            <w:pPr>
              <w:pStyle w:val="ConsPlusNormal"/>
            </w:pPr>
          </w:p>
        </w:tc>
        <w:tc>
          <w:tcPr>
            <w:tcW w:w="1700" w:type="dxa"/>
          </w:tcPr>
          <w:p w:rsidR="002B64B1" w:rsidRDefault="002B64B1" w:rsidP="00884FFA">
            <w:pPr>
              <w:pStyle w:val="ConsPlusNormal"/>
            </w:pPr>
          </w:p>
        </w:tc>
        <w:tc>
          <w:tcPr>
            <w:tcW w:w="1530" w:type="dxa"/>
          </w:tcPr>
          <w:p w:rsidR="002B64B1" w:rsidRDefault="002B64B1" w:rsidP="00884FFA">
            <w:pPr>
              <w:pStyle w:val="ConsPlusNormal"/>
            </w:pPr>
          </w:p>
        </w:tc>
      </w:tr>
    </w:tbl>
    <w:p w:rsidR="002B64B1" w:rsidRDefault="002B64B1" w:rsidP="002B64B1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7"/>
      </w:tblGrid>
      <w:tr w:rsidR="002B64B1" w:rsidTr="00884FFA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2B64B1" w:rsidRDefault="002B64B1" w:rsidP="00884FFA">
            <w:pPr>
              <w:pStyle w:val="ConsPlusNormal"/>
              <w:jc w:val="both"/>
            </w:pPr>
            <w:r>
              <w:lastRenderedPageBreak/>
              <w:t>Сведения о положительном санитарно-эпидемиологическом заключении на проект нормативов допустимых выбросов:</w:t>
            </w:r>
          </w:p>
        </w:tc>
      </w:tr>
      <w:tr w:rsidR="002B64B1" w:rsidTr="00884FFA">
        <w:tc>
          <w:tcPr>
            <w:tcW w:w="9067" w:type="dxa"/>
            <w:tcBorders>
              <w:top w:val="nil"/>
              <w:left w:val="nil"/>
              <w:right w:val="nil"/>
            </w:tcBorders>
          </w:tcPr>
          <w:p w:rsidR="002B64B1" w:rsidRDefault="002B64B1" w:rsidP="00884FFA">
            <w:pPr>
              <w:pStyle w:val="ConsPlusNormal"/>
            </w:pPr>
          </w:p>
        </w:tc>
      </w:tr>
      <w:tr w:rsidR="002B64B1" w:rsidTr="00884FFA">
        <w:tblPrEx>
          <w:tblBorders>
            <w:insideH w:val="single" w:sz="4" w:space="0" w:color="auto"/>
          </w:tblBorders>
        </w:tblPrEx>
        <w:tc>
          <w:tcPr>
            <w:tcW w:w="9067" w:type="dxa"/>
            <w:tcBorders>
              <w:left w:val="nil"/>
              <w:right w:val="nil"/>
            </w:tcBorders>
          </w:tcPr>
          <w:p w:rsidR="002B64B1" w:rsidRDefault="002B64B1" w:rsidP="00884FFA">
            <w:pPr>
              <w:pStyle w:val="ConsPlusNormal"/>
              <w:jc w:val="center"/>
            </w:pPr>
            <w:r>
              <w:t>указываются реквизиты санитарно-эпидемиологического заключения (дата, номер, наименование выдавшего органа)</w:t>
            </w:r>
          </w:p>
        </w:tc>
      </w:tr>
      <w:tr w:rsidR="002B64B1" w:rsidTr="00884FFA">
        <w:tblPrEx>
          <w:tblBorders>
            <w:insideH w:val="single" w:sz="4" w:space="0" w:color="auto"/>
          </w:tblBorders>
        </w:tblPrEx>
        <w:tc>
          <w:tcPr>
            <w:tcW w:w="9067" w:type="dxa"/>
            <w:tcBorders>
              <w:left w:val="nil"/>
              <w:bottom w:val="nil"/>
              <w:right w:val="nil"/>
            </w:tcBorders>
          </w:tcPr>
          <w:p w:rsidR="002B64B1" w:rsidRDefault="002B64B1" w:rsidP="00884FFA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2B64B1" w:rsidRDefault="002B64B1" w:rsidP="002B64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550"/>
        <w:gridCol w:w="2267"/>
        <w:gridCol w:w="3230"/>
      </w:tblGrid>
      <w:tr w:rsidR="002B64B1" w:rsidTr="00884FFA">
        <w:tc>
          <w:tcPr>
            <w:tcW w:w="1020" w:type="dxa"/>
          </w:tcPr>
          <w:p w:rsidR="002B64B1" w:rsidRDefault="002B64B1" w:rsidP="00884F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0" w:type="dxa"/>
          </w:tcPr>
          <w:p w:rsidR="002B64B1" w:rsidRDefault="002B64B1" w:rsidP="00884FF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67" w:type="dxa"/>
          </w:tcPr>
          <w:p w:rsidR="002B64B1" w:rsidRDefault="002B64B1" w:rsidP="00884FFA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230" w:type="dxa"/>
          </w:tcPr>
          <w:p w:rsidR="002B64B1" w:rsidRDefault="002B64B1" w:rsidP="00884FFA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2B64B1" w:rsidTr="00884FFA">
        <w:tc>
          <w:tcPr>
            <w:tcW w:w="1020" w:type="dxa"/>
          </w:tcPr>
          <w:p w:rsidR="002B64B1" w:rsidRDefault="002B64B1" w:rsidP="00884FF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0" w:type="dxa"/>
          </w:tcPr>
          <w:p w:rsidR="002B64B1" w:rsidRDefault="002B64B1" w:rsidP="00884FFA">
            <w:pPr>
              <w:pStyle w:val="ConsPlusNormal"/>
            </w:pPr>
          </w:p>
        </w:tc>
        <w:tc>
          <w:tcPr>
            <w:tcW w:w="2267" w:type="dxa"/>
          </w:tcPr>
          <w:p w:rsidR="002B64B1" w:rsidRDefault="002B64B1" w:rsidP="00884FFA">
            <w:pPr>
              <w:pStyle w:val="ConsPlusNormal"/>
            </w:pPr>
          </w:p>
        </w:tc>
        <w:tc>
          <w:tcPr>
            <w:tcW w:w="3230" w:type="dxa"/>
          </w:tcPr>
          <w:p w:rsidR="002B64B1" w:rsidRDefault="002B64B1" w:rsidP="00884FFA">
            <w:pPr>
              <w:pStyle w:val="ConsPlusNormal"/>
            </w:pPr>
          </w:p>
        </w:tc>
      </w:tr>
      <w:tr w:rsidR="002B64B1" w:rsidTr="00884FFA">
        <w:tc>
          <w:tcPr>
            <w:tcW w:w="1020" w:type="dxa"/>
          </w:tcPr>
          <w:p w:rsidR="002B64B1" w:rsidRDefault="002B64B1" w:rsidP="00884FF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0" w:type="dxa"/>
          </w:tcPr>
          <w:p w:rsidR="002B64B1" w:rsidRDefault="002B64B1" w:rsidP="00884FFA">
            <w:pPr>
              <w:pStyle w:val="ConsPlusNormal"/>
            </w:pPr>
          </w:p>
        </w:tc>
        <w:tc>
          <w:tcPr>
            <w:tcW w:w="2267" w:type="dxa"/>
          </w:tcPr>
          <w:p w:rsidR="002B64B1" w:rsidRDefault="002B64B1" w:rsidP="00884FFA">
            <w:pPr>
              <w:pStyle w:val="ConsPlusNormal"/>
            </w:pPr>
          </w:p>
        </w:tc>
        <w:tc>
          <w:tcPr>
            <w:tcW w:w="3230" w:type="dxa"/>
          </w:tcPr>
          <w:p w:rsidR="002B64B1" w:rsidRDefault="002B64B1" w:rsidP="00884FFA">
            <w:pPr>
              <w:pStyle w:val="ConsPlusNormal"/>
            </w:pPr>
          </w:p>
        </w:tc>
      </w:tr>
    </w:tbl>
    <w:p w:rsidR="002B64B1" w:rsidRDefault="002B64B1" w:rsidP="002B64B1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74"/>
        <w:gridCol w:w="3741"/>
        <w:gridCol w:w="3288"/>
      </w:tblGrid>
      <w:tr w:rsidR="002B64B1" w:rsidTr="00884FFA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4B1" w:rsidRDefault="002B64B1" w:rsidP="00884FFA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2B64B1" w:rsidTr="00884FFA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4B1" w:rsidRDefault="002B64B1" w:rsidP="00884FFA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2B64B1" w:rsidTr="00884FFA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B64B1" w:rsidRDefault="002B64B1" w:rsidP="00884FFA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2B64B1" w:rsidRDefault="002B64B1" w:rsidP="00884FFA">
            <w:pPr>
              <w:pStyle w:val="ConsPlusNormal"/>
            </w:pPr>
            <w:r>
              <w:t xml:space="preserve">выдать на бумажном носителе в территориальном органе </w:t>
            </w:r>
            <w:proofErr w:type="spellStart"/>
            <w:r>
              <w:t>Росприроднадзора</w:t>
            </w:r>
            <w:proofErr w:type="spellEnd"/>
          </w:p>
        </w:tc>
      </w:tr>
      <w:tr w:rsidR="002B64B1" w:rsidTr="00884FFA">
        <w:tblPrEx>
          <w:tblBorders>
            <w:insideV w:val="nil"/>
          </w:tblBorders>
        </w:tblPrEx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2B64B1" w:rsidRDefault="002B64B1" w:rsidP="00884FFA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</w:tcBorders>
          </w:tcPr>
          <w:p w:rsidR="002B64B1" w:rsidRDefault="002B64B1" w:rsidP="00884FFA">
            <w:pPr>
              <w:pStyle w:val="ConsPlusNormal"/>
            </w:pPr>
            <w:r>
              <w:t>Направить:</w:t>
            </w:r>
            <w:bookmarkStart w:id="0" w:name="_GoBack"/>
            <w:bookmarkEnd w:id="0"/>
          </w:p>
        </w:tc>
      </w:tr>
      <w:tr w:rsidR="002B64B1" w:rsidTr="00884FFA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4B1" w:rsidRDefault="002B64B1" w:rsidP="00884FFA">
            <w:pPr>
              <w:pStyle w:val="ConsPlusNormal"/>
            </w:pPr>
          </w:p>
        </w:tc>
      </w:tr>
      <w:tr w:rsidR="002B64B1" w:rsidTr="00884FFA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B64B1" w:rsidRDefault="002B64B1" w:rsidP="00884FFA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2B64B1" w:rsidRDefault="002B64B1" w:rsidP="00884FFA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2B64B1" w:rsidTr="00884FFA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B64B1" w:rsidRDefault="002B64B1" w:rsidP="00884FFA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2B64B1" w:rsidRDefault="002B64B1" w:rsidP="00884FFA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2B64B1" w:rsidTr="00884FFA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B64B1" w:rsidRDefault="002B64B1" w:rsidP="00884FFA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2B64B1" w:rsidRDefault="002B64B1" w:rsidP="00884FFA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2B64B1" w:rsidTr="002B64B1">
        <w:trPr>
          <w:trHeight w:val="689"/>
        </w:trPr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4B1" w:rsidRDefault="002B64B1" w:rsidP="00884FFA">
            <w:pPr>
              <w:pStyle w:val="ConsPlusNormal"/>
            </w:pPr>
            <w:r>
              <w:t xml:space="preserve"> </w:t>
            </w:r>
          </w:p>
        </w:tc>
      </w:tr>
      <w:tr w:rsidR="002B64B1" w:rsidTr="00884FFA">
        <w:tblPrEx>
          <w:tblBorders>
            <w:insideH w:val="single" w:sz="4" w:space="0" w:color="auto"/>
            <w:insideV w:val="nil"/>
          </w:tblBorders>
        </w:tblPrEx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2B64B1" w:rsidRDefault="002B64B1" w:rsidP="00884FFA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 w:rsidR="002B64B1" w:rsidRDefault="002B64B1" w:rsidP="00884FFA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2B64B1" w:rsidRDefault="002B64B1" w:rsidP="00884FFA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C84463" w:rsidRDefault="002B64B1"/>
    <w:sectPr w:rsidR="00C84463" w:rsidSect="002B64B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88"/>
    <w:rsid w:val="002B64B1"/>
    <w:rsid w:val="00A37A88"/>
    <w:rsid w:val="00D274C7"/>
    <w:rsid w:val="00E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Шастова Алена Алексеевна</dc:creator>
  <cp:keywords/>
  <dc:description/>
  <cp:lastModifiedBy>Шастова Алена Алексеевна</cp:lastModifiedBy>
  <cp:revision>2</cp:revision>
  <dcterms:created xsi:type="dcterms:W3CDTF">2021-04-06T07:47:00Z</dcterms:created>
  <dcterms:modified xsi:type="dcterms:W3CDTF">2021-04-06T07:48:00Z</dcterms:modified>
</cp:coreProperties>
</file>