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ED" w:rsidRDefault="00C81EED">
      <w:pPr>
        <w:pStyle w:val="ConsPlusNormal"/>
        <w:jc w:val="both"/>
        <w:outlineLvl w:val="0"/>
      </w:pPr>
    </w:p>
    <w:p w:rsidR="00C81EED" w:rsidRDefault="00FD323F">
      <w:pPr>
        <w:pStyle w:val="ConsPlusNormal"/>
        <w:outlineLvl w:val="0"/>
      </w:pPr>
      <w:r>
        <w:t>Зарегистрировано в Минюсте России 14 апреля 2025 г. N 81831</w:t>
      </w:r>
    </w:p>
    <w:p w:rsidR="00C81EED" w:rsidRDefault="00C81E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EED" w:rsidRDefault="00C81EED">
      <w:pPr>
        <w:pStyle w:val="ConsPlusNormal"/>
      </w:pPr>
    </w:p>
    <w:p w:rsidR="00C81EED" w:rsidRDefault="00FD323F">
      <w:pPr>
        <w:pStyle w:val="ConsPlusTitle"/>
        <w:jc w:val="center"/>
      </w:pPr>
      <w:r>
        <w:t>МИНИСТЕРСТВО ПРИРОДНЫХ РЕСУРСОВ И ЭКОЛОГИИ</w:t>
      </w:r>
    </w:p>
    <w:p w:rsidR="00C81EED" w:rsidRDefault="00FD323F">
      <w:pPr>
        <w:pStyle w:val="ConsPlusTitle"/>
        <w:jc w:val="center"/>
      </w:pPr>
      <w:r>
        <w:t>РОССИЙСКОЙ ФЕДЕРАЦИИ</w:t>
      </w:r>
    </w:p>
    <w:p w:rsidR="00C81EED" w:rsidRDefault="00C81EED">
      <w:pPr>
        <w:pStyle w:val="ConsPlusTitle"/>
        <w:jc w:val="both"/>
      </w:pPr>
    </w:p>
    <w:p w:rsidR="00C81EED" w:rsidRDefault="00FD323F">
      <w:pPr>
        <w:pStyle w:val="ConsPlusTitle"/>
        <w:jc w:val="center"/>
      </w:pPr>
      <w:r>
        <w:t>ПРИКАЗ</w:t>
      </w:r>
    </w:p>
    <w:p w:rsidR="00C81EED" w:rsidRDefault="00FD323F">
      <w:pPr>
        <w:pStyle w:val="ConsPlusTitle"/>
        <w:jc w:val="center"/>
      </w:pPr>
      <w:r>
        <w:t>от 19 марта 2025 г. N 117</w:t>
      </w:r>
    </w:p>
    <w:p w:rsidR="00C81EED" w:rsidRDefault="00C81EED">
      <w:pPr>
        <w:pStyle w:val="ConsPlusTitle"/>
        <w:jc w:val="both"/>
      </w:pPr>
    </w:p>
    <w:p w:rsidR="00C81EED" w:rsidRDefault="00FD323F">
      <w:pPr>
        <w:pStyle w:val="ConsPlusTitle"/>
        <w:jc w:val="center"/>
      </w:pPr>
      <w:r>
        <w:t>ОБ УТВЕРЖДЕНИИ ФОРМЫ ДЕКЛАРАЦИИ</w:t>
      </w:r>
    </w:p>
    <w:p w:rsidR="00C81EED" w:rsidRDefault="00FD323F">
      <w:pPr>
        <w:pStyle w:val="ConsPlusTitle"/>
        <w:jc w:val="center"/>
      </w:pPr>
      <w:r>
        <w:t>О ВОЗДЕЙСТВИИ НА ОКРУЖАЮЩУЮ СРЕДУ И ПОРЯДКА ЕЕ ЗАПОЛНЕНИЯ,</w:t>
      </w:r>
    </w:p>
    <w:p w:rsidR="00C81EED" w:rsidRDefault="00FD323F">
      <w:pPr>
        <w:pStyle w:val="ConsPlusTitle"/>
        <w:jc w:val="center"/>
      </w:pPr>
      <w:r>
        <w:t>В ТОМ ЧИСЛЕ В ФОРМЕ ЭЛЕКТРОННОГО ДОКУМЕНТА, ПОДПИСАННОГО</w:t>
      </w:r>
    </w:p>
    <w:p w:rsidR="00C81EED" w:rsidRDefault="00FD323F">
      <w:pPr>
        <w:pStyle w:val="ConsPlusTitle"/>
        <w:jc w:val="center"/>
      </w:pPr>
      <w:r>
        <w:t>УСИЛЕННОЙ КВАЛИФИЦИРОВАННОЙ ЭЛЕКТРОННОЙ ПОДПИСЬЮ</w:t>
      </w:r>
    </w:p>
    <w:p w:rsidR="00C81EED" w:rsidRDefault="00C81EED">
      <w:pPr>
        <w:pStyle w:val="ConsPlusNormal"/>
        <w:jc w:val="both"/>
      </w:pPr>
    </w:p>
    <w:p w:rsidR="00C81EED" w:rsidRDefault="00FD323F">
      <w:pPr>
        <w:pStyle w:val="ConsPlusNormal"/>
        <w:ind w:firstLine="540"/>
        <w:jc w:val="both"/>
      </w:pPr>
      <w:r>
        <w:t xml:space="preserve">В соответствии с </w:t>
      </w:r>
      <w:hyperlink r:id="rId5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пунктом 7 статьи 31.2</w:t>
        </w:r>
      </w:hyperlink>
      <w:r>
        <w:t xml:space="preserve"> Федерального закона от 10 января 2002 г. N 7-ФЗ "Об охране окружающей среды" и </w:t>
      </w:r>
      <w:hyperlink r:id="rId6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подпунктом 5.2.40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</w:t>
      </w:r>
      <w:r>
        <w:t>дерации от 11 ноября 2015 г. N 1219, приказываю:</w:t>
      </w:r>
    </w:p>
    <w:p w:rsidR="00C81EED" w:rsidRDefault="00FD323F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9" w:tooltip="ДЕКЛАРАЦИЯ">
        <w:r>
          <w:rPr>
            <w:color w:val="0000FF"/>
          </w:rPr>
          <w:t>форму</w:t>
        </w:r>
      </w:hyperlink>
      <w:r>
        <w:t xml:space="preserve"> декларации о воздействии на окружающую среду согласно приложению N 1 к настоящему приказу.</w:t>
      </w:r>
    </w:p>
    <w:p w:rsidR="00C81EED" w:rsidRDefault="00FD323F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344" w:tooltip="ПОРЯДОК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заполнения декларации о воздействии на окружающую среду, в том числе в форме электронного документа, подписанного усиленной квалифицированной электронной подписью, согласно приложению N 2 к настоящему приказу.</w:t>
      </w:r>
    </w:p>
    <w:p w:rsidR="00C81EED" w:rsidRDefault="00FD323F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В случае изменения характеристик техн</w:t>
      </w:r>
      <w:r>
        <w:t xml:space="preserve">ологических процессов основных производств, источников загрязнения окружающей среды, внесение изменений в декларацию о воздействии на окружающую среду осуществляется одновременно с предусмотренной </w:t>
      </w:r>
      <w:hyperlink r:id="rId7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пунктом 6 статьи 69.2</w:t>
        </w:r>
      </w:hyperlink>
      <w:r>
        <w:t xml:space="preserve"> Федерального закона от 10 января 2002 г. N 7-ФЗ "Об </w:t>
      </w:r>
      <w:r>
        <w:t>охране окружающей среды" актуализацией сведений об объектах, оказывающих негативное воздействие на окружающую среду.</w:t>
      </w:r>
      <w:proofErr w:type="gramEnd"/>
    </w:p>
    <w:p w:rsidR="00C81EED" w:rsidRDefault="00FD323F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:rsidR="00C81EED" w:rsidRDefault="00FD323F">
      <w:pPr>
        <w:pStyle w:val="ConsPlusNormal"/>
        <w:spacing w:before="240"/>
        <w:ind w:firstLine="540"/>
        <w:jc w:val="both"/>
      </w:pPr>
      <w:hyperlink r:id="rId8" w:tooltip="Приказ Минприроды России от 11.10.2018 N 509 (ред. от 23.06.2020) &quot;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11 октября 2018 г. N 509 "Об утверждении формы декларации о воздействии на окружающую среду и порядка ее заполнения, в том числе в форме электронного документа, подписанно</w:t>
      </w:r>
      <w:r>
        <w:t>го усиленной квалифицированной электронной подписью" (зарегистрирован Министерством юстиции Российской Федерации 10 декабря 2018 г., регистрационный N 52926);</w:t>
      </w:r>
      <w:proofErr w:type="gramEnd"/>
    </w:p>
    <w:p w:rsidR="00C81EED" w:rsidRDefault="00FD323F">
      <w:pPr>
        <w:pStyle w:val="ConsPlusNormal"/>
        <w:spacing w:before="240"/>
        <w:ind w:firstLine="540"/>
        <w:jc w:val="both"/>
      </w:pPr>
      <w:hyperlink r:id="rId9" w:tooltip="Приказ Минприроды России от 23.06.2020 N 383 (ред. от 15.03.2024) &quot;О внесении изменений в приказы Министерства природных ресурсов и экологии Российской Федерации от 14 июня 2018 г. N 261, от 11 октября 2018 г. N 509, от 11 октября 2018 г. N 510&quot; (Зарегистриров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23 июня 2020 г. N 383 "О внесении изменений в приказы Министерства природных ресурсов и экологии Российской Федерации от 14 июня 2018 г. N 261, от 11 октября </w:t>
      </w:r>
      <w:r>
        <w:t>2018 г. N 509, от 11 октября 2018 г. N 510" (зарегистрирован Министерством юстиции Российской Федерации 2 декабря 2020 г., регистрационный N 61225).</w:t>
      </w:r>
      <w:proofErr w:type="gramEnd"/>
    </w:p>
    <w:p w:rsidR="00C81EED" w:rsidRDefault="00FD323F">
      <w:pPr>
        <w:pStyle w:val="ConsPlusNormal"/>
        <w:spacing w:before="240"/>
        <w:ind w:firstLine="540"/>
        <w:jc w:val="both"/>
      </w:pPr>
      <w:r>
        <w:t>5. Настоящий приказ вступает в силу с 1 сентября 2025 г. и действует в течение шести лет.</w:t>
      </w:r>
    </w:p>
    <w:p w:rsidR="00C81EED" w:rsidRDefault="00C81EED">
      <w:pPr>
        <w:pStyle w:val="ConsPlusNormal"/>
        <w:jc w:val="both"/>
      </w:pPr>
    </w:p>
    <w:p w:rsidR="00C81EED" w:rsidRDefault="00FD323F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C81EED" w:rsidRDefault="00FD323F">
      <w:pPr>
        <w:pStyle w:val="ConsPlusNormal"/>
        <w:jc w:val="right"/>
      </w:pPr>
      <w:r>
        <w:t>природных ресурсов и экологии</w:t>
      </w:r>
    </w:p>
    <w:p w:rsidR="00C81EED" w:rsidRDefault="00FD323F">
      <w:pPr>
        <w:pStyle w:val="ConsPlusNormal"/>
        <w:jc w:val="right"/>
      </w:pPr>
      <w:r>
        <w:lastRenderedPageBreak/>
        <w:t>Российской Федерации</w:t>
      </w:r>
    </w:p>
    <w:p w:rsidR="00C81EED" w:rsidRDefault="00FD323F">
      <w:pPr>
        <w:pStyle w:val="ConsPlusNormal"/>
        <w:jc w:val="right"/>
      </w:pPr>
      <w:r>
        <w:t>К.А.ЦЫГАНОВ</w:t>
      </w: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FD323F">
      <w:pPr>
        <w:pStyle w:val="ConsPlusNormal"/>
        <w:jc w:val="right"/>
        <w:outlineLvl w:val="0"/>
      </w:pPr>
      <w:r>
        <w:t>Приложение N 1</w:t>
      </w:r>
    </w:p>
    <w:p w:rsidR="00C81EED" w:rsidRDefault="00FD323F">
      <w:pPr>
        <w:pStyle w:val="ConsPlusNormal"/>
        <w:jc w:val="right"/>
      </w:pPr>
      <w:r>
        <w:t>к приказу Министерства</w:t>
      </w:r>
    </w:p>
    <w:p w:rsidR="00C81EED" w:rsidRDefault="00FD323F">
      <w:pPr>
        <w:pStyle w:val="ConsPlusNormal"/>
        <w:jc w:val="right"/>
      </w:pPr>
      <w:r>
        <w:t>природных ресурсов и экологии</w:t>
      </w:r>
    </w:p>
    <w:p w:rsidR="00C81EED" w:rsidRDefault="00FD323F">
      <w:pPr>
        <w:pStyle w:val="ConsPlusNormal"/>
        <w:jc w:val="right"/>
      </w:pPr>
      <w:r>
        <w:t>Российской Федерации</w:t>
      </w:r>
    </w:p>
    <w:p w:rsidR="00C81EED" w:rsidRDefault="00FD323F">
      <w:pPr>
        <w:pStyle w:val="ConsPlusNormal"/>
        <w:jc w:val="right"/>
      </w:pPr>
      <w:r>
        <w:t>от 19.03.2025 N 117</w:t>
      </w:r>
    </w:p>
    <w:p w:rsidR="00C81EED" w:rsidRDefault="00C81EED">
      <w:pPr>
        <w:pStyle w:val="ConsPlusNormal"/>
        <w:jc w:val="both"/>
      </w:pPr>
    </w:p>
    <w:p w:rsidR="00C81EED" w:rsidRDefault="00FD323F">
      <w:pPr>
        <w:pStyle w:val="ConsPlusNormal"/>
        <w:jc w:val="right"/>
      </w:pPr>
      <w:r>
        <w:t>Форма</w:t>
      </w:r>
    </w:p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97"/>
        <w:gridCol w:w="4365"/>
      </w:tblGrid>
      <w:tr w:rsidR="00C81EED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ED" w:rsidRDefault="00FD323F">
            <w:pPr>
              <w:pStyle w:val="ConsPlusNormal"/>
            </w:pPr>
            <w:r>
              <w:t>В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EED" w:rsidRDefault="00C81EED">
            <w:pPr>
              <w:pStyle w:val="ConsPlusNormal"/>
            </w:pPr>
          </w:p>
        </w:tc>
      </w:tr>
      <w:tr w:rsidR="00C81EED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EED" w:rsidRDefault="00C81EED">
            <w:pPr>
              <w:pStyle w:val="ConsPlusNormal"/>
            </w:pPr>
          </w:p>
        </w:tc>
      </w:tr>
      <w:tr w:rsidR="00C81EED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(наименование федерального органа исполнительной власти или органа исполнительной власти субъекта Российской Федерации, уполномоченных на осуществление приема декларации о воздействии на окружающую среду)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5"/>
        <w:gridCol w:w="2948"/>
        <w:gridCol w:w="340"/>
      </w:tblGrid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bookmarkStart w:id="0" w:name="P49"/>
            <w:bookmarkEnd w:id="0"/>
            <w:r>
              <w:t>ДЕКЛАРАЦИЯ</w:t>
            </w:r>
          </w:p>
          <w:p w:rsidR="00C81EED" w:rsidRDefault="00FD323F">
            <w:pPr>
              <w:pStyle w:val="ConsPlusNormal"/>
              <w:jc w:val="center"/>
            </w:pPr>
            <w:r>
              <w:t>о воздействии на окружающую среду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_____________________________________________________</w:t>
            </w:r>
          </w:p>
          <w:p w:rsidR="00C81EED" w:rsidRDefault="00FD323F">
            <w:pPr>
              <w:pStyle w:val="ConsPlusNormal"/>
              <w:jc w:val="center"/>
            </w:pPr>
            <w:r>
              <w:t>код объекта, оказывающего негативное воздействие</w:t>
            </w:r>
          </w:p>
          <w:p w:rsidR="00C81EED" w:rsidRDefault="00FD323F">
            <w:pPr>
              <w:pStyle w:val="ConsPlusNormal"/>
              <w:jc w:val="center"/>
            </w:pPr>
            <w:r>
              <w:t>на окружающую среду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C81EED" w:rsidRDefault="00FD323F">
            <w:pPr>
              <w:pStyle w:val="ConsPlusNormal"/>
              <w:jc w:val="center"/>
            </w:pPr>
            <w:proofErr w:type="gramStart"/>
            <w:r>
              <w:t>полное или сокращенное (при наличии) наименование юридического ли</w:t>
            </w:r>
            <w:r>
              <w:t>ца, фамилия, имя, отчество (при наличии) индивидуального предпринимателя</w:t>
            </w:r>
            <w:proofErr w:type="gramEnd"/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C81EED" w:rsidRDefault="00FD323F">
            <w:pPr>
              <w:pStyle w:val="ConsPlusNormal"/>
              <w:jc w:val="center"/>
            </w:pPr>
            <w:r>
              <w:t>организационно-правовая форма юридического лица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C81EED" w:rsidRDefault="00FD323F">
            <w:pPr>
              <w:pStyle w:val="ConsPlusNormal"/>
              <w:jc w:val="center"/>
            </w:pPr>
            <w:r>
              <w:t>адрес юридического лица в пределах места нахождения юридического лица или место жительства индивидуального предпринимателя</w:t>
            </w:r>
          </w:p>
        </w:tc>
      </w:tr>
      <w:tr w:rsidR="00C81EED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ED" w:rsidRDefault="00FD323F">
            <w:pPr>
              <w:pStyle w:val="ConsPlusNormal"/>
              <w:jc w:val="both"/>
            </w:pPr>
            <w:r>
              <w:t>Код основного вида экономической деятельности: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ED" w:rsidRDefault="00FD323F">
            <w:pPr>
              <w:pStyle w:val="ConsPlusNormal"/>
            </w:pPr>
            <w:r>
              <w:t>.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</w:pPr>
            <w:r>
              <w:t>Наименование основного вида экономической деятельности: _________________________________________________________________________.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ED" w:rsidRDefault="00FD323F">
            <w:pPr>
              <w:pStyle w:val="ConsPlusNormal"/>
              <w:ind w:firstLine="283"/>
              <w:jc w:val="both"/>
            </w:pPr>
            <w:r>
              <w:t>Декларация составлена на ___ листах, количество приложений ___.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EED" w:rsidRDefault="00FD323F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В случае изменения в течение семи лет с даты подачи деклара</w:t>
            </w:r>
            <w:r>
              <w:t>ции о воздействии на окружающую среду</w:t>
            </w:r>
            <w:proofErr w:type="gramEnd"/>
            <w:r>
              <w:t xml:space="preserve"> (далее - Декларация)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 в Декларацию будут внесены изменения в п</w:t>
            </w:r>
            <w:r>
              <w:t>орядке, установленном законодательством Российской Федерации в области охраны окружающей среды.</w:t>
            </w:r>
          </w:p>
        </w:tc>
      </w:tr>
      <w:tr w:rsidR="00C81EED"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nformat"/>
              <w:jc w:val="both"/>
            </w:pPr>
            <w:r>
              <w:t>Исполнитель,    ответственный    за    представление   Декларации,</w:t>
            </w:r>
          </w:p>
          <w:p w:rsidR="00C81EED" w:rsidRDefault="00FD323F">
            <w:pPr>
              <w:pStyle w:val="ConsPlusNonformat"/>
              <w:jc w:val="both"/>
            </w:pPr>
            <w:r>
              <w:t>_________________________________________________________________.</w:t>
            </w:r>
          </w:p>
          <w:p w:rsidR="00C81EED" w:rsidRDefault="00FD323F">
            <w:pPr>
              <w:pStyle w:val="ConsPlusNonformat"/>
              <w:jc w:val="both"/>
            </w:pPr>
            <w:r>
              <w:t xml:space="preserve">    должность, фамилия, имя, отчество (при наличии), телефон,</w:t>
            </w:r>
          </w:p>
          <w:p w:rsidR="00C81EED" w:rsidRDefault="00FD323F">
            <w:pPr>
              <w:pStyle w:val="ConsPlusNonformat"/>
              <w:jc w:val="both"/>
            </w:pPr>
            <w:r>
              <w:t xml:space="preserve">    факс (при наличии), адрес электронной почты (при наличии)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191"/>
        <w:gridCol w:w="3402"/>
      </w:tblGrid>
      <w:tr w:rsidR="00C81EE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</w:pPr>
            <w:r>
              <w:t>Руководитель юридического лица/индивидуальный предприниматель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</w:tr>
      <w:tr w:rsidR="00C81EE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ED" w:rsidRDefault="00FD323F">
            <w:pPr>
              <w:pStyle w:val="ConsPlusNormal"/>
            </w:pPr>
            <w:r>
              <w:t>"__" ______________ 20__ г.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EED" w:rsidRDefault="00C81EED">
            <w:pPr>
              <w:pStyle w:val="ConsPlusNormal"/>
            </w:pPr>
          </w:p>
        </w:tc>
      </w:tr>
      <w:tr w:rsidR="00C81EE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место подписи и печати</w:t>
            </w:r>
          </w:p>
          <w:p w:rsidR="00C81EED" w:rsidRDefault="00FD323F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1" w:name="P82"/>
            <w:bookmarkEnd w:id="1"/>
            <w:r>
              <w:t>Раздел I. Виды и объем производимой продукции (товара)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3345"/>
        <w:gridCol w:w="1587"/>
        <w:gridCol w:w="1304"/>
        <w:gridCol w:w="2324"/>
      </w:tblGrid>
      <w:tr w:rsidR="00C81EED">
        <w:tc>
          <w:tcPr>
            <w:tcW w:w="461" w:type="dxa"/>
          </w:tcPr>
          <w:p w:rsidR="00C81EED" w:rsidRDefault="00FD32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</w:tcPr>
          <w:p w:rsidR="00C81EED" w:rsidRDefault="00FD323F">
            <w:pPr>
              <w:pStyle w:val="ConsPlusNormal"/>
              <w:jc w:val="center"/>
            </w:pPr>
            <w:r>
              <w:t>Наименование производимой продукции (товара)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Код производимой продукции (товара)</w:t>
            </w:r>
          </w:p>
        </w:tc>
        <w:tc>
          <w:tcPr>
            <w:tcW w:w="1304" w:type="dxa"/>
          </w:tcPr>
          <w:p w:rsidR="00C81EED" w:rsidRDefault="00FD323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</w:tcPr>
          <w:p w:rsidR="00C81EED" w:rsidRDefault="00FD323F">
            <w:pPr>
              <w:pStyle w:val="ConsPlusNormal"/>
              <w:jc w:val="center"/>
            </w:pPr>
            <w:r>
              <w:t>Объем (количество) производимой продукции (товара)</w:t>
            </w:r>
          </w:p>
        </w:tc>
      </w:tr>
      <w:tr w:rsidR="00C81EED">
        <w:tc>
          <w:tcPr>
            <w:tcW w:w="461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</w:tr>
      <w:tr w:rsidR="00C81EED">
        <w:tc>
          <w:tcPr>
            <w:tcW w:w="461" w:type="dxa"/>
          </w:tcPr>
          <w:p w:rsidR="00C81EED" w:rsidRDefault="00C81EED">
            <w:pPr>
              <w:pStyle w:val="ConsPlusNormal"/>
            </w:pPr>
          </w:p>
        </w:tc>
        <w:tc>
          <w:tcPr>
            <w:tcW w:w="3345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58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30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324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2" w:name="P100"/>
            <w:bookmarkEnd w:id="2"/>
            <w:r>
              <w:t>Раздел II. Информация о реализации природоохранных мероприятий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494"/>
        <w:gridCol w:w="907"/>
        <w:gridCol w:w="907"/>
        <w:gridCol w:w="1474"/>
        <w:gridCol w:w="1191"/>
        <w:gridCol w:w="1587"/>
      </w:tblGrid>
      <w:tr w:rsidR="00C81EED">
        <w:tc>
          <w:tcPr>
            <w:tcW w:w="461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gridSpan w:val="2"/>
          </w:tcPr>
          <w:p w:rsidR="00C81EED" w:rsidRDefault="00FD323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47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Объем финансирования, тысяч рублей</w:t>
            </w:r>
          </w:p>
        </w:tc>
        <w:tc>
          <w:tcPr>
            <w:tcW w:w="1191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587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Результат мероприятия</w:t>
            </w:r>
          </w:p>
        </w:tc>
      </w:tr>
      <w:tr w:rsidR="00C81EED">
        <w:tc>
          <w:tcPr>
            <w:tcW w:w="461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249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конец</w:t>
            </w:r>
          </w:p>
        </w:tc>
        <w:tc>
          <w:tcPr>
            <w:tcW w:w="147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191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587" w:type="dxa"/>
            <w:vMerge/>
          </w:tcPr>
          <w:p w:rsidR="00C81EED" w:rsidRDefault="00C81EED">
            <w:pPr>
              <w:pStyle w:val="ConsPlusNormal"/>
            </w:pPr>
          </w:p>
        </w:tc>
      </w:tr>
      <w:tr w:rsidR="00C81EED">
        <w:tc>
          <w:tcPr>
            <w:tcW w:w="461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</w:tr>
      <w:tr w:rsidR="00C81EED">
        <w:tc>
          <w:tcPr>
            <w:tcW w:w="461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49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47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191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587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3" w:name="P125"/>
            <w:bookmarkEnd w:id="3"/>
            <w:r>
              <w:t>Раздел III. Данные об авариях и инцидентах, повлекших негативное воздействие на окружающую среду, произошедших за 20__ - 20__ годы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2"/>
            </w:pPr>
            <w:r>
              <w:t xml:space="preserve">1. Данные об авариях, повлекших негативное воздействие на окружающую среду, </w:t>
            </w:r>
            <w:r>
              <w:lastRenderedPageBreak/>
              <w:t>произошедших за 20__ - 20__ годы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1265"/>
        <w:gridCol w:w="1265"/>
        <w:gridCol w:w="1267"/>
        <w:gridCol w:w="1757"/>
        <w:gridCol w:w="1417"/>
        <w:gridCol w:w="1587"/>
      </w:tblGrid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Дата возникновения аварии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Дата ликвидации последствий аварии</w:t>
            </w:r>
          </w:p>
        </w:tc>
        <w:tc>
          <w:tcPr>
            <w:tcW w:w="1267" w:type="dxa"/>
          </w:tcPr>
          <w:p w:rsidR="00C81EED" w:rsidRDefault="00FD323F">
            <w:pPr>
              <w:pStyle w:val="ConsPlusNormal"/>
              <w:jc w:val="center"/>
            </w:pPr>
            <w:r>
              <w:t>Краткая характеристика аварии, причины возникновения</w:t>
            </w:r>
          </w:p>
        </w:tc>
        <w:tc>
          <w:tcPr>
            <w:tcW w:w="1757" w:type="dxa"/>
          </w:tcPr>
          <w:p w:rsidR="00C81EED" w:rsidRDefault="00FD323F">
            <w:pPr>
              <w:pStyle w:val="ConsPlusNormal"/>
              <w:jc w:val="center"/>
            </w:pPr>
            <w:r>
              <w:t>Краткая характеристика негативного воздействия на окружающую среду при аварии</w:t>
            </w:r>
          </w:p>
        </w:tc>
        <w:tc>
          <w:tcPr>
            <w:tcW w:w="1417" w:type="dxa"/>
          </w:tcPr>
          <w:p w:rsidR="00C81EED" w:rsidRDefault="00FD323F">
            <w:pPr>
              <w:pStyle w:val="ConsPlusNormal"/>
              <w:jc w:val="center"/>
            </w:pPr>
            <w:r>
              <w:t>Размер причиненного вреда окружающей среде, тысяч рублей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Основны</w:t>
            </w:r>
            <w:r>
              <w:t>е мероприятия по локализации и ликвидации последствий аварии</w:t>
            </w:r>
          </w:p>
        </w:tc>
      </w:tr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</w:tr>
      <w:tr w:rsidR="00C81EED">
        <w:tc>
          <w:tcPr>
            <w:tcW w:w="466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265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265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26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75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41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587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2"/>
            </w:pPr>
            <w:r>
              <w:t>2. Данные об инцидентах, повлекших негативное воздействие на окружающую среду, произошедших за 20__ - 20__ годы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1265"/>
        <w:gridCol w:w="1265"/>
        <w:gridCol w:w="1267"/>
        <w:gridCol w:w="1757"/>
        <w:gridCol w:w="1417"/>
        <w:gridCol w:w="1587"/>
      </w:tblGrid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Дата возникновения инцидента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Дата ликвидации инцидента</w:t>
            </w:r>
          </w:p>
        </w:tc>
        <w:tc>
          <w:tcPr>
            <w:tcW w:w="1267" w:type="dxa"/>
          </w:tcPr>
          <w:p w:rsidR="00C81EED" w:rsidRDefault="00FD323F">
            <w:pPr>
              <w:pStyle w:val="ConsPlusNormal"/>
              <w:jc w:val="center"/>
            </w:pPr>
            <w:r>
              <w:t>Краткая характеристика инцидента, причины возникновения</w:t>
            </w:r>
          </w:p>
        </w:tc>
        <w:tc>
          <w:tcPr>
            <w:tcW w:w="1757" w:type="dxa"/>
          </w:tcPr>
          <w:p w:rsidR="00C81EED" w:rsidRDefault="00FD323F">
            <w:pPr>
              <w:pStyle w:val="ConsPlusNormal"/>
              <w:jc w:val="center"/>
            </w:pPr>
            <w:r>
              <w:t>Краткая характеристика негативного воздействия на окружающую среду при инциденте</w:t>
            </w:r>
          </w:p>
        </w:tc>
        <w:tc>
          <w:tcPr>
            <w:tcW w:w="1417" w:type="dxa"/>
          </w:tcPr>
          <w:p w:rsidR="00C81EED" w:rsidRDefault="00FD323F">
            <w:pPr>
              <w:pStyle w:val="ConsPlusNormal"/>
              <w:jc w:val="center"/>
            </w:pPr>
            <w:r>
              <w:t>Размер вреда, причиненного окружающей среде, тысяч рублей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Основные мероприятия по локализации</w:t>
            </w:r>
            <w:r>
              <w:t xml:space="preserve"> и ликвидации последствий инцидента</w:t>
            </w:r>
          </w:p>
        </w:tc>
      </w:tr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</w:tr>
      <w:tr w:rsidR="00C81EED">
        <w:tc>
          <w:tcPr>
            <w:tcW w:w="466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265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265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26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75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41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587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4" w:name="P175"/>
            <w:bookmarkEnd w:id="4"/>
            <w:r>
              <w:t>Раздел IV. Масса выбросов загрязняющих веществ в атмосферный воздух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134"/>
        <w:gridCol w:w="907"/>
        <w:gridCol w:w="964"/>
        <w:gridCol w:w="680"/>
        <w:gridCol w:w="1531"/>
        <w:gridCol w:w="1587"/>
      </w:tblGrid>
      <w:tr w:rsidR="00C81EED">
        <w:tc>
          <w:tcPr>
            <w:tcW w:w="510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Наименование загрязняющего вещества </w:t>
            </w:r>
            <w:hyperlink w:anchor="P328" w:tooltip="&lt;1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Класс опасности </w:t>
            </w:r>
            <w:hyperlink w:anchor="P329" w:tooltip="&lt;2&gt; Классы опасности загрязняющих веществ в составе выбросов загрязняющих веществ в атмосферный воздух согласно санитарным правилам и нормам СанПин 1.2.3685-21 &quot;Гигиенические нормативы и требования к обеспечению безопасности и (или) безвредности для человека ф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7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Данные об источнике выбросов</w:t>
            </w:r>
          </w:p>
        </w:tc>
        <w:tc>
          <w:tcPr>
            <w:tcW w:w="4762" w:type="dxa"/>
            <w:gridSpan w:val="4"/>
          </w:tcPr>
          <w:p w:rsidR="00C81EED" w:rsidRDefault="00FD323F">
            <w:pPr>
              <w:pStyle w:val="ConsPlusNormal"/>
              <w:jc w:val="center"/>
            </w:pPr>
            <w:r>
              <w:t>Масса выбросов загрязняющих веществ в атмосферный воздух</w:t>
            </w:r>
          </w:p>
        </w:tc>
      </w:tr>
      <w:tr w:rsidR="00C81EED">
        <w:tc>
          <w:tcPr>
            <w:tcW w:w="510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757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13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грамм/секунду</w:t>
            </w:r>
          </w:p>
        </w:tc>
        <w:tc>
          <w:tcPr>
            <w:tcW w:w="3798" w:type="dxa"/>
            <w:gridSpan w:val="3"/>
          </w:tcPr>
          <w:p w:rsidR="00C81EED" w:rsidRDefault="00FD323F">
            <w:pPr>
              <w:pStyle w:val="ConsPlusNormal"/>
              <w:jc w:val="center"/>
            </w:pPr>
            <w:r>
              <w:t>тонн/год</w:t>
            </w:r>
          </w:p>
        </w:tc>
      </w:tr>
      <w:tr w:rsidR="00C81EED">
        <w:tc>
          <w:tcPr>
            <w:tcW w:w="510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757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13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680" w:type="dxa"/>
          </w:tcPr>
          <w:p w:rsidR="00C81EED" w:rsidRDefault="00FD323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</w:tcPr>
          <w:p w:rsidR="00C81EED" w:rsidRDefault="00FD323F">
            <w:pPr>
              <w:pStyle w:val="ConsPlusNormal"/>
              <w:jc w:val="center"/>
            </w:pPr>
            <w:r>
              <w:t>в том числе в пределах нормативов допустимых выбросов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с превышением нормативов допустимых выбросов</w:t>
            </w:r>
          </w:p>
        </w:tc>
      </w:tr>
      <w:tr w:rsidR="00C81EED">
        <w:tc>
          <w:tcPr>
            <w:tcW w:w="510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C81EED" w:rsidRDefault="00FD323F">
            <w:pPr>
              <w:pStyle w:val="ConsPlusNormal"/>
              <w:jc w:val="center"/>
            </w:pPr>
            <w:r>
              <w:t>8</w:t>
            </w:r>
          </w:p>
        </w:tc>
      </w:tr>
      <w:tr w:rsidR="00C81EED">
        <w:tc>
          <w:tcPr>
            <w:tcW w:w="51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75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13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68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531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587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5" w:name="P204"/>
            <w:bookmarkEnd w:id="5"/>
            <w:r>
              <w:lastRenderedPageBreak/>
              <w:t>Раздел V. Масса сбросов загрязняющих веществ в водные объекты</w:t>
            </w:r>
          </w:p>
        </w:tc>
      </w:tr>
    </w:tbl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sectPr w:rsidR="00C81EED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1474"/>
        <w:gridCol w:w="1701"/>
        <w:gridCol w:w="850"/>
        <w:gridCol w:w="1304"/>
        <w:gridCol w:w="2040"/>
        <w:gridCol w:w="1700"/>
        <w:gridCol w:w="2040"/>
        <w:gridCol w:w="2040"/>
      </w:tblGrid>
      <w:tr w:rsidR="00C81EED">
        <w:tc>
          <w:tcPr>
            <w:tcW w:w="466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Наименование водного объекта</w:t>
            </w:r>
          </w:p>
        </w:tc>
        <w:tc>
          <w:tcPr>
            <w:tcW w:w="1701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Наименование загрязняющего вещества </w:t>
            </w:r>
            <w:hyperlink w:anchor="P328" w:tooltip="&lt;1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130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Данные об источнике сбросов</w:t>
            </w:r>
          </w:p>
        </w:tc>
        <w:tc>
          <w:tcPr>
            <w:tcW w:w="2040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Норматив допустимого сброса, миллиграмм/кубический дециметр</w:t>
            </w:r>
          </w:p>
        </w:tc>
        <w:tc>
          <w:tcPr>
            <w:tcW w:w="5780" w:type="dxa"/>
            <w:gridSpan w:val="3"/>
          </w:tcPr>
          <w:p w:rsidR="00C81EED" w:rsidRDefault="00FD323F">
            <w:pPr>
              <w:pStyle w:val="ConsPlusNormal"/>
              <w:jc w:val="center"/>
            </w:pPr>
            <w:r>
              <w:t>Масса сбросов загрязняющих веществ, тонн/год</w:t>
            </w:r>
          </w:p>
        </w:tc>
      </w:tr>
      <w:tr w:rsidR="00C81EED">
        <w:tc>
          <w:tcPr>
            <w:tcW w:w="466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47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701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850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30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2040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700" w:type="dxa"/>
          </w:tcPr>
          <w:p w:rsidR="00C81EED" w:rsidRDefault="00FD323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0" w:type="dxa"/>
          </w:tcPr>
          <w:p w:rsidR="00C81EED" w:rsidRDefault="00FD323F">
            <w:pPr>
              <w:pStyle w:val="ConsPlusNormal"/>
              <w:jc w:val="center"/>
            </w:pPr>
            <w:r>
              <w:t>в том числе в пределах нормативов допустимых сбросов</w:t>
            </w:r>
          </w:p>
        </w:tc>
        <w:tc>
          <w:tcPr>
            <w:tcW w:w="2040" w:type="dxa"/>
          </w:tcPr>
          <w:p w:rsidR="00C81EED" w:rsidRDefault="00FD323F">
            <w:pPr>
              <w:pStyle w:val="ConsPlusNormal"/>
              <w:jc w:val="center"/>
            </w:pPr>
            <w:r>
              <w:t>с превышением нормативов допустимых сбросов</w:t>
            </w:r>
          </w:p>
        </w:tc>
      </w:tr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0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0" w:type="dxa"/>
          </w:tcPr>
          <w:p w:rsidR="00C81EED" w:rsidRDefault="00FD323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0" w:type="dxa"/>
          </w:tcPr>
          <w:p w:rsidR="00C81EED" w:rsidRDefault="00FD323F">
            <w:pPr>
              <w:pStyle w:val="ConsPlusNormal"/>
              <w:jc w:val="center"/>
            </w:pPr>
            <w:r>
              <w:t>9</w:t>
            </w:r>
          </w:p>
        </w:tc>
      </w:tr>
      <w:tr w:rsidR="00C81EED">
        <w:tc>
          <w:tcPr>
            <w:tcW w:w="466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47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701" w:type="dxa"/>
          </w:tcPr>
          <w:p w:rsidR="00C81EED" w:rsidRDefault="00C81EED">
            <w:pPr>
              <w:pStyle w:val="ConsPlusNormal"/>
            </w:pPr>
          </w:p>
        </w:tc>
        <w:tc>
          <w:tcPr>
            <w:tcW w:w="85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30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04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70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04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040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sectPr w:rsidR="00C81EED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6" w:name="P235"/>
            <w:bookmarkEnd w:id="6"/>
            <w:r>
              <w:t>Раздел VI. Сведения об образовании и размещении отходов производства и потребления (далее - отходы)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ind w:firstLine="540"/>
              <w:jc w:val="both"/>
              <w:outlineLvl w:val="2"/>
            </w:pPr>
            <w:r>
              <w:t>1. Сведения об образовании и размещении отходов за отчетный год</w:t>
            </w:r>
          </w:p>
        </w:tc>
      </w:tr>
    </w:tbl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sectPr w:rsidR="00C81EED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1838"/>
        <w:gridCol w:w="1128"/>
        <w:gridCol w:w="964"/>
        <w:gridCol w:w="907"/>
        <w:gridCol w:w="1077"/>
        <w:gridCol w:w="3175"/>
        <w:gridCol w:w="1020"/>
        <w:gridCol w:w="3061"/>
      </w:tblGrid>
      <w:tr w:rsidR="00C81EED">
        <w:tc>
          <w:tcPr>
            <w:tcW w:w="466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38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Код отхода по федеральному классификационному </w:t>
            </w:r>
            <w:hyperlink r:id="rId1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 (далее - ФККО) </w:t>
            </w:r>
            <w:hyperlink w:anchor="P330" w:tooltip="&lt;3&gt; Приказ Федеральной службы по надзору в сфере природопользования от 22 мая 2017 г. N 242 &quot;Об утверждении Федерального классификационного каталога отходов&quot; (зарегистрирован Министерством юстиции Российской Федерации 8 июня 2017 г., регистрационный N 47008), 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28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Наименование отхода по </w:t>
            </w:r>
            <w:hyperlink r:id="rId1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Класс опасности отхода по </w:t>
            </w:r>
            <w:hyperlink r:id="rId1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907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Образовано, тонн/год</w:t>
            </w:r>
          </w:p>
        </w:tc>
        <w:tc>
          <w:tcPr>
            <w:tcW w:w="4252" w:type="dxa"/>
            <w:gridSpan w:val="2"/>
          </w:tcPr>
          <w:p w:rsidR="00C81EED" w:rsidRDefault="00FD323F">
            <w:pPr>
              <w:pStyle w:val="ConsPlusNormal"/>
              <w:jc w:val="center"/>
            </w:pPr>
            <w:r>
              <w:t>Размещено на собственных объектах размещения отходов, тонн/год</w:t>
            </w:r>
          </w:p>
        </w:tc>
        <w:tc>
          <w:tcPr>
            <w:tcW w:w="4081" w:type="dxa"/>
            <w:gridSpan w:val="2"/>
          </w:tcPr>
          <w:p w:rsidR="00C81EED" w:rsidRDefault="00FD323F">
            <w:pPr>
              <w:pStyle w:val="ConsPlusNormal"/>
              <w:jc w:val="center"/>
            </w:pPr>
            <w:r>
              <w:t>Передано на размещение другим индивидуальным предпринимателям или юридическим лицам,</w:t>
            </w:r>
            <w:r>
              <w:t xml:space="preserve"> тонн/год</w:t>
            </w:r>
          </w:p>
        </w:tc>
      </w:tr>
      <w:tr w:rsidR="00C81EED">
        <w:tc>
          <w:tcPr>
            <w:tcW w:w="466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838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128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077" w:type="dxa"/>
          </w:tcPr>
          <w:p w:rsidR="00C81EED" w:rsidRDefault="00FD323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175" w:type="dxa"/>
          </w:tcPr>
          <w:p w:rsidR="00C81EED" w:rsidRDefault="00FD323F">
            <w:pPr>
              <w:pStyle w:val="ConsPlusNormal"/>
              <w:jc w:val="center"/>
            </w:pPr>
            <w:r>
              <w:t xml:space="preserve">номер объекта размещения отходов в государственном реестре объектов размещения отходов (далее - ГРОРО)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0" w:type="dxa"/>
          </w:tcPr>
          <w:p w:rsidR="00C81EED" w:rsidRDefault="00FD323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061" w:type="dxa"/>
          </w:tcPr>
          <w:p w:rsidR="00C81EED" w:rsidRDefault="00FD323F">
            <w:pPr>
              <w:pStyle w:val="ConsPlusNormal"/>
              <w:jc w:val="center"/>
            </w:pPr>
            <w:r>
              <w:t xml:space="preserve">номер объекта размещения отходов в ГРОРО </w:t>
            </w:r>
            <w:hyperlink w:anchor="P332" w:tooltip="&lt;5&gt; Пункт 23.6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">
              <w:r>
                <w:rPr>
                  <w:color w:val="0000FF"/>
                </w:rPr>
                <w:t>&lt;5&gt;</w:t>
              </w:r>
            </w:hyperlink>
            <w:r>
              <w:t xml:space="preserve"> (за исключением твердых коммунальных отходов)</w:t>
            </w:r>
          </w:p>
        </w:tc>
      </w:tr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C81EED" w:rsidRDefault="00FD323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1" w:type="dxa"/>
          </w:tcPr>
          <w:p w:rsidR="00C81EED" w:rsidRDefault="00FD323F">
            <w:pPr>
              <w:pStyle w:val="ConsPlusNormal"/>
              <w:jc w:val="center"/>
            </w:pPr>
            <w:r>
              <w:t>9</w:t>
            </w:r>
          </w:p>
        </w:tc>
      </w:tr>
      <w:tr w:rsidR="00C81EED">
        <w:tc>
          <w:tcPr>
            <w:tcW w:w="466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83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12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07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3175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02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3061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sectPr w:rsidR="00C81EED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2"/>
            </w:pPr>
            <w:r>
              <w:t>2. Сведения об образовании и размещении отходов на следующие семь лет</w:t>
            </w:r>
          </w:p>
        </w:tc>
      </w:tr>
    </w:tbl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sectPr w:rsidR="00C81EED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1838"/>
        <w:gridCol w:w="1128"/>
        <w:gridCol w:w="964"/>
        <w:gridCol w:w="907"/>
        <w:gridCol w:w="1077"/>
        <w:gridCol w:w="2608"/>
        <w:gridCol w:w="1020"/>
        <w:gridCol w:w="3628"/>
      </w:tblGrid>
      <w:tr w:rsidR="00C81EED">
        <w:tc>
          <w:tcPr>
            <w:tcW w:w="466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38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Код отхода по </w:t>
            </w:r>
            <w:hyperlink r:id="rId1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28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Наименование </w:t>
            </w:r>
            <w:r>
              <w:t xml:space="preserve">отхода по </w:t>
            </w:r>
            <w:hyperlink r:id="rId1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 xml:space="preserve">Класс опасности отхода по </w:t>
            </w:r>
            <w:hyperlink r:id="rId1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331" w:tooltip="&lt;4&gt; Глава III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07" w:type="dxa"/>
            <w:vMerge w:val="restart"/>
          </w:tcPr>
          <w:p w:rsidR="00C81EED" w:rsidRDefault="00FD323F">
            <w:pPr>
              <w:pStyle w:val="ConsPlusNormal"/>
              <w:jc w:val="center"/>
            </w:pPr>
            <w:r>
              <w:t>Образование, тонн/год</w:t>
            </w:r>
          </w:p>
        </w:tc>
        <w:tc>
          <w:tcPr>
            <w:tcW w:w="3685" w:type="dxa"/>
            <w:gridSpan w:val="2"/>
          </w:tcPr>
          <w:p w:rsidR="00C81EED" w:rsidRDefault="00FD323F">
            <w:pPr>
              <w:pStyle w:val="ConsPlusNormal"/>
              <w:jc w:val="center"/>
            </w:pPr>
            <w:r>
              <w:t>Размещение на собственных объектах размещения отходов, тонн/год</w:t>
            </w:r>
          </w:p>
        </w:tc>
        <w:tc>
          <w:tcPr>
            <w:tcW w:w="4648" w:type="dxa"/>
            <w:gridSpan w:val="2"/>
          </w:tcPr>
          <w:p w:rsidR="00C81EED" w:rsidRDefault="00FD323F">
            <w:pPr>
              <w:pStyle w:val="ConsPlusNormal"/>
              <w:jc w:val="center"/>
            </w:pPr>
            <w:r>
              <w:t>Передача на размещение другим индивидуальным предпринимателям или юридическим лицам, тонн/год</w:t>
            </w:r>
          </w:p>
        </w:tc>
      </w:tr>
      <w:tr w:rsidR="00C81EED">
        <w:tc>
          <w:tcPr>
            <w:tcW w:w="466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838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128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  <w:vMerge/>
          </w:tcPr>
          <w:p w:rsidR="00C81EED" w:rsidRDefault="00C81EED">
            <w:pPr>
              <w:pStyle w:val="ConsPlusNormal"/>
            </w:pPr>
          </w:p>
        </w:tc>
        <w:tc>
          <w:tcPr>
            <w:tcW w:w="1077" w:type="dxa"/>
          </w:tcPr>
          <w:p w:rsidR="00C81EED" w:rsidRDefault="00FD323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608" w:type="dxa"/>
          </w:tcPr>
          <w:p w:rsidR="00C81EED" w:rsidRDefault="00FD323F">
            <w:pPr>
              <w:pStyle w:val="ConsPlusNormal"/>
              <w:jc w:val="center"/>
            </w:pPr>
            <w:r>
              <w:t xml:space="preserve">номер объекта размещения отходов в ГРОРО </w:t>
            </w:r>
            <w:hyperlink w:anchor="P332" w:tooltip="&lt;5&gt; Пункт 23.6 методических указаний по 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20" w:type="dxa"/>
          </w:tcPr>
          <w:p w:rsidR="00C81EED" w:rsidRDefault="00FD323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628" w:type="dxa"/>
          </w:tcPr>
          <w:p w:rsidR="00C81EED" w:rsidRDefault="00FD323F">
            <w:pPr>
              <w:pStyle w:val="ConsPlusNormal"/>
              <w:jc w:val="center"/>
            </w:pPr>
            <w:r>
              <w:t>номер объекта размещения отходов в ГРОРО &lt;6&gt; (за исключением твердых коммунальных отходов)</w:t>
            </w:r>
          </w:p>
        </w:tc>
      </w:tr>
      <w:tr w:rsidR="00C81EED">
        <w:tc>
          <w:tcPr>
            <w:tcW w:w="466" w:type="dxa"/>
          </w:tcPr>
          <w:p w:rsidR="00C81EED" w:rsidRDefault="00FD32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C81EED" w:rsidRDefault="00FD32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81EED" w:rsidRDefault="00FD32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81EED" w:rsidRDefault="00FD32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81EED" w:rsidRDefault="00FD32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1EED" w:rsidRDefault="00FD32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C81EED" w:rsidRDefault="00FD323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C81EED" w:rsidRDefault="00FD323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C81EED" w:rsidRDefault="00FD323F">
            <w:pPr>
              <w:pStyle w:val="ConsPlusNormal"/>
              <w:jc w:val="center"/>
            </w:pPr>
            <w:r>
              <w:t>9</w:t>
            </w:r>
          </w:p>
        </w:tc>
      </w:tr>
      <w:tr w:rsidR="00C81EED">
        <w:tc>
          <w:tcPr>
            <w:tcW w:w="466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83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12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07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60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02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3628" w:type="dxa"/>
          </w:tcPr>
          <w:p w:rsidR="00C81EED" w:rsidRDefault="00C81EED">
            <w:pPr>
              <w:pStyle w:val="ConsPlusNormal"/>
            </w:pPr>
          </w:p>
        </w:tc>
      </w:tr>
      <w:tr w:rsidR="00C81EED">
        <w:tc>
          <w:tcPr>
            <w:tcW w:w="466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83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12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64" w:type="dxa"/>
          </w:tcPr>
          <w:p w:rsidR="00C81EED" w:rsidRDefault="00C81EED">
            <w:pPr>
              <w:pStyle w:val="ConsPlusNormal"/>
            </w:pPr>
          </w:p>
        </w:tc>
        <w:tc>
          <w:tcPr>
            <w:tcW w:w="90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077" w:type="dxa"/>
          </w:tcPr>
          <w:p w:rsidR="00C81EED" w:rsidRDefault="00C81EED">
            <w:pPr>
              <w:pStyle w:val="ConsPlusNormal"/>
            </w:pPr>
          </w:p>
        </w:tc>
        <w:tc>
          <w:tcPr>
            <w:tcW w:w="2608" w:type="dxa"/>
          </w:tcPr>
          <w:p w:rsidR="00C81EED" w:rsidRDefault="00C81EED">
            <w:pPr>
              <w:pStyle w:val="ConsPlusNormal"/>
            </w:pPr>
          </w:p>
        </w:tc>
        <w:tc>
          <w:tcPr>
            <w:tcW w:w="1020" w:type="dxa"/>
          </w:tcPr>
          <w:p w:rsidR="00C81EED" w:rsidRDefault="00C81EED">
            <w:pPr>
              <w:pStyle w:val="ConsPlusNormal"/>
            </w:pPr>
          </w:p>
        </w:tc>
        <w:tc>
          <w:tcPr>
            <w:tcW w:w="3628" w:type="dxa"/>
          </w:tcPr>
          <w:p w:rsidR="00C81EED" w:rsidRDefault="00C81EED">
            <w:pPr>
              <w:pStyle w:val="ConsPlusNormal"/>
            </w:pPr>
          </w:p>
        </w:tc>
      </w:tr>
    </w:tbl>
    <w:p w:rsidR="00C81EED" w:rsidRDefault="00C81EED">
      <w:pPr>
        <w:pStyle w:val="ConsPlusNormal"/>
        <w:sectPr w:rsidR="00C81EED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  <w:outlineLvl w:val="1"/>
            </w:pPr>
            <w:bookmarkStart w:id="7" w:name="P310"/>
            <w:bookmarkEnd w:id="7"/>
            <w:r>
              <w:t>Раздел VII. Информация о программе производственного экологического контроля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C81EE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nformat"/>
              <w:jc w:val="both"/>
            </w:pPr>
            <w:r>
              <w:t xml:space="preserve">    Программа производственного экологического контроля утверждена</w:t>
            </w:r>
          </w:p>
          <w:p w:rsidR="00C81EED" w:rsidRDefault="00FD323F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C81EED" w:rsidRDefault="00FD323F">
            <w:pPr>
              <w:pStyle w:val="ConsPlusNonformat"/>
              <w:jc w:val="both"/>
            </w:pPr>
            <w:r>
              <w:t xml:space="preserve">      фамилия, имя, отчество (при наличии) должностного лица</w:t>
            </w:r>
          </w:p>
          <w:p w:rsidR="00C81EED" w:rsidRDefault="00FD323F">
            <w:pPr>
              <w:pStyle w:val="ConsPlusNonformat"/>
              <w:jc w:val="both"/>
            </w:pPr>
            <w:r>
              <w:t>"__" _____________ 20__ года.</w:t>
            </w:r>
          </w:p>
        </w:tc>
      </w:tr>
      <w:tr w:rsidR="00C81EE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ind w:firstLine="283"/>
              <w:jc w:val="both"/>
            </w:pPr>
            <w:r>
              <w:t>Наименование территориального органа Федеральной службы по надзору в сфере природопользования или органа исполнительной власти субъекта Российской Федерации, в кото</w:t>
            </w:r>
            <w:r>
              <w:t>рый представляется отчет об организации и о результатах осуществления производственного экологического контроля:</w:t>
            </w:r>
          </w:p>
        </w:tc>
      </w:tr>
      <w:tr w:rsidR="00C81EED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EED" w:rsidRDefault="00C81E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ED" w:rsidRDefault="00FD323F">
            <w:pPr>
              <w:pStyle w:val="ConsPlusNormal"/>
            </w:pPr>
            <w:r>
              <w:t>.</w:t>
            </w:r>
          </w:p>
        </w:tc>
      </w:tr>
      <w:tr w:rsidR="00C81EE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ind w:firstLine="283"/>
              <w:jc w:val="both"/>
            </w:pPr>
            <w:r>
              <w:t>Дата представления последнего отчета об организации и результатах осуществления производственного экологического контроля: "__"</w:t>
            </w:r>
            <w:r>
              <w:t xml:space="preserve"> ________________ 20__ года.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jc w:val="center"/>
            </w:pPr>
            <w:r>
              <w:t>Приложениями к Декларации являются:</w:t>
            </w:r>
          </w:p>
        </w:tc>
      </w:tr>
    </w:tbl>
    <w:p w:rsidR="00C81EED" w:rsidRDefault="00C81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1E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1EED" w:rsidRDefault="00FD323F">
            <w:pPr>
              <w:pStyle w:val="ConsPlusNormal"/>
              <w:ind w:firstLine="283"/>
              <w:jc w:val="both"/>
            </w:pPr>
            <w:r>
              <w:t>расчет нормативов допустимых выбросов загрязняющих веществ в атмосферный воздух;</w:t>
            </w:r>
          </w:p>
          <w:p w:rsidR="00C81EED" w:rsidRDefault="00FD323F">
            <w:pPr>
              <w:pStyle w:val="ConsPlusNormal"/>
              <w:ind w:firstLine="283"/>
              <w:jc w:val="both"/>
            </w:pPr>
            <w:r>
              <w:t>расчет нормативов допустимых сбросов загрязняющих веществ в водные объекты;</w:t>
            </w:r>
          </w:p>
          <w:p w:rsidR="00C81EED" w:rsidRDefault="00FD323F">
            <w:pPr>
              <w:pStyle w:val="ConsPlusNormal"/>
              <w:ind w:firstLine="283"/>
              <w:jc w:val="both"/>
            </w:pPr>
            <w:proofErr w:type="gramStart"/>
            <w:r>
              <w:t>утвержденные квоты выбросов (в</w:t>
            </w:r>
            <w:r>
              <w:t xml:space="preserve"> случае установления таких квот в период проведения эксперимента по квотированию выбросов загрязняющих веществ в атмосферный воздух с 1 января 2020 г. по 31 декабря 2026 г.) в соответствии с </w:t>
            </w:r>
            <w:hyperlink r:id="rId16" w:tooltip="Федеральный закон от 26.07.2019 N 195-ФЗ (ред. от 25.12.2023) &quot;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&quot;">
              <w:r>
                <w:rPr>
                  <w:color w:val="0000FF"/>
                </w:rPr>
                <w:t>частью 7 статьи 5</w:t>
              </w:r>
            </w:hyperlink>
            <w:r>
              <w:t xml:space="preserve"> Федерального закона от 26 июля 2019 г. N 195-ФЗ "О проведении эксперимента по квотированию выбросов загрязняющих веществ и внесении изменений в отдельные законод</w:t>
            </w:r>
            <w:r>
              <w:t>ательные</w:t>
            </w:r>
            <w:proofErr w:type="gramEnd"/>
            <w:r>
              <w:t xml:space="preserve"> акты Российской Федерации в части снижения загрязнения атмосферного воздуха".</w:t>
            </w:r>
          </w:p>
        </w:tc>
      </w:tr>
    </w:tbl>
    <w:p w:rsidR="00C81EED" w:rsidRDefault="00C81EED">
      <w:pPr>
        <w:pStyle w:val="ConsPlusNormal"/>
        <w:jc w:val="both"/>
      </w:pPr>
    </w:p>
    <w:p w:rsidR="00C81EED" w:rsidRDefault="00FD323F">
      <w:pPr>
        <w:pStyle w:val="ConsPlusNormal"/>
        <w:ind w:firstLine="540"/>
        <w:jc w:val="both"/>
      </w:pPr>
      <w:r>
        <w:t>--------------------------------</w:t>
      </w:r>
    </w:p>
    <w:p w:rsidR="00C81EED" w:rsidRDefault="00FD323F">
      <w:pPr>
        <w:pStyle w:val="ConsPlusNormal"/>
        <w:spacing w:before="240"/>
        <w:ind w:firstLine="540"/>
        <w:jc w:val="both"/>
      </w:pPr>
      <w:bookmarkStart w:id="8" w:name="P328"/>
      <w:bookmarkEnd w:id="8"/>
      <w:r>
        <w:t xml:space="preserve">&lt;1&gt; </w:t>
      </w:r>
      <w:hyperlink r:id="rId17" w:tooltip="Распоряжение Правительства РФ от 20.10.2023 N 2909-р (ред. от 05.06.2024) &lt;Об утверждении перечня загрязняющих веществ, в отношении которых применяются меры государственного регулирования в области охраны окружающей среды и признании утратившими силу некоторых">
        <w:r>
          <w:rPr>
            <w:color w:val="0000FF"/>
          </w:rPr>
          <w:t>Перечень</w:t>
        </w:r>
      </w:hyperlink>
      <w:r>
        <w:t xml:space="preserve"> загрязняющих веществ, в отношении которых применяются меры государственного регулирования в области охраны ок</w:t>
      </w:r>
      <w:r>
        <w:t>ружающей среды, утвержденный распоряжением Правительства Российской Федерации от 20 октября 2023 г. N 2909-р.</w:t>
      </w:r>
    </w:p>
    <w:p w:rsidR="00C81EED" w:rsidRDefault="00FD323F">
      <w:pPr>
        <w:pStyle w:val="ConsPlusNormal"/>
        <w:spacing w:before="240"/>
        <w:ind w:firstLine="540"/>
        <w:jc w:val="both"/>
      </w:pPr>
      <w:bookmarkStart w:id="9" w:name="P329"/>
      <w:bookmarkEnd w:id="9"/>
      <w:proofErr w:type="gramStart"/>
      <w:r>
        <w:t xml:space="preserve">&lt;2&gt; Классы опасности загрязняющих веществ в составе выбросов загрязняющих веществ в атмосферный воздух согласно санитарным правилам и нормам </w:t>
      </w:r>
      <w:hyperlink r:id="rId18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</w:t>
      </w:r>
      <w:r>
        <w:t>акторов среды обитания", утвержденным постановлением Главного государственного санитарного врача Российской Федерации от 28 января 2021 г. N 2 "Об утверждении санитарных правил и норм СанПиН 1.2.3685-21</w:t>
      </w:r>
      <w:proofErr w:type="gramEnd"/>
      <w:r>
        <w:t xml:space="preserve"> "</w:t>
      </w:r>
      <w:proofErr w:type="gramStart"/>
      <w:r>
        <w:t>Гигиенические нормативы и требования к обеспечению б</w:t>
      </w:r>
      <w:r>
        <w:t xml:space="preserve">езопасности и (или) безвредности для человека факторов среды обитания"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</w:t>
      </w:r>
      <w:r>
        <w:t>врача Российской Федерации от 30 декабря 2022 г. N 24 (зарегистрировано Министерством юстиции Российской Федерации 9 марта 2023 г., регистрационный N 72558) (действуют до 1 марта</w:t>
      </w:r>
      <w:proofErr w:type="gramEnd"/>
      <w:r>
        <w:t xml:space="preserve"> </w:t>
      </w:r>
      <w:proofErr w:type="gramStart"/>
      <w:r>
        <w:t>2027 г.).</w:t>
      </w:r>
      <w:proofErr w:type="gramEnd"/>
    </w:p>
    <w:p w:rsidR="00C81EED" w:rsidRDefault="00FD323F">
      <w:pPr>
        <w:pStyle w:val="ConsPlusNormal"/>
        <w:spacing w:before="240"/>
        <w:ind w:firstLine="540"/>
        <w:jc w:val="both"/>
      </w:pPr>
      <w:bookmarkStart w:id="10" w:name="P330"/>
      <w:bookmarkEnd w:id="10"/>
      <w:proofErr w:type="gramStart"/>
      <w:r>
        <w:lastRenderedPageBreak/>
        <w:t xml:space="preserve">&lt;3&gt; </w:t>
      </w:r>
      <w:hyperlink r:id="rId1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природопользования от 22 мая 2017 г. N 242 "Об утверждении Федерального классификационного каталога отходов" (зарегистрирован Министерством юстиции Российской Федерации 8 июня 2017 г., регистрационный N 47008),</w:t>
      </w:r>
      <w:r>
        <w:t xml:space="preserve"> с изменениями, внесенными приказами Федеральной службы по надзору в сфере природопользования от 20 июля 2017 г. N 359 (зарегистрирован Министерством юстиции Российской Федерации 1 сентября 2017</w:t>
      </w:r>
      <w:proofErr w:type="gramEnd"/>
      <w:r>
        <w:t xml:space="preserve"> </w:t>
      </w:r>
      <w:proofErr w:type="gramStart"/>
      <w:r>
        <w:t>г., регистрационный N 48070), от 28 ноября 2017 г. N 566 (зар</w:t>
      </w:r>
      <w:r>
        <w:t>егистрирован Министерством юстиции Российской Федерации 24 января 2018 г., регистрационный N 49762), от 2 ноября 2018 г. N 451 (зарегистрирован Министерством юстиции Российской Федерации 26 ноября 2018 г., регистрационный N 52788), от 29 марта 2021 г. N 14</w:t>
      </w:r>
      <w:r>
        <w:t>9 (зарегистрирован Министерством юстиции Российской Федерации 7 июля 2021 г., регистрационный N</w:t>
      </w:r>
      <w:proofErr w:type="gramEnd"/>
      <w:r>
        <w:t xml:space="preserve"> </w:t>
      </w:r>
      <w:proofErr w:type="gramStart"/>
      <w:r>
        <w:t>64159), от 29 июля 2021 г. N 478 (зарегистрирован Министерством юстиции Российской Федерации 23 сентября 2021 г., регистрационный N 65121), от 4 октября 2021 г.</w:t>
      </w:r>
      <w:r>
        <w:t xml:space="preserve"> N 670 (зарегистрирован Министерством юстиции Российской Федерации 11 ноября 2021 г., регистрационный N 65769), от 16 мая 2022 г. N 222 (зарегистрирован Министерством юстиции Российской Федерации 5 августа 2022 г., регистрационный N 69516), от 18</w:t>
      </w:r>
      <w:proofErr w:type="gramEnd"/>
      <w:r>
        <w:t xml:space="preserve"> января 20</w:t>
      </w:r>
      <w:r>
        <w:t>24 г. N 19 (зарегистрирован Министерством юстиции Российской Федерации 15 февраля 2024 г., регистрационный N 77262), от 20 декабря 2024 г. N 723 (зарегистрирован Министерством юстиции Российской Федерации 30 января 2025 г., регистрационный N 81080).</w:t>
      </w:r>
    </w:p>
    <w:p w:rsidR="00C81EED" w:rsidRDefault="00FD323F">
      <w:pPr>
        <w:pStyle w:val="ConsPlusNormal"/>
        <w:spacing w:before="240"/>
        <w:ind w:firstLine="540"/>
        <w:jc w:val="both"/>
      </w:pPr>
      <w:bookmarkStart w:id="11" w:name="P331"/>
      <w:bookmarkEnd w:id="11"/>
      <w:proofErr w:type="gramStart"/>
      <w:r>
        <w:t xml:space="preserve">&lt;4&gt; </w:t>
      </w:r>
      <w:hyperlink r:id="rId20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------------ Утратил силу или отменен {КонсультантПлюс}">
        <w:r>
          <w:rPr>
            <w:color w:val="0000FF"/>
          </w:rPr>
          <w:t>Глава III</w:t>
        </w:r>
      </w:hyperlink>
      <w:r>
        <w:t xml:space="preserve"> Порядка ведения государственного кадастра отходов, утвержденного приказом Министерства природных ресурсов и экологии Россий</w:t>
      </w:r>
      <w:r>
        <w:t>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Минприроды России от 19 апреля 2023 г. N 211 (зарегистрирован Министерст</w:t>
      </w:r>
      <w:r>
        <w:t>вом юстиции Российской Федерации 16 мая 2023 г., регистрационный N</w:t>
      </w:r>
      <w:proofErr w:type="gramEnd"/>
      <w:r>
        <w:t xml:space="preserve"> 73333).</w:t>
      </w:r>
    </w:p>
    <w:p w:rsidR="00C81EED" w:rsidRDefault="00FD323F">
      <w:pPr>
        <w:pStyle w:val="ConsPlusNormal"/>
        <w:spacing w:before="240"/>
        <w:ind w:firstLine="540"/>
        <w:jc w:val="both"/>
      </w:pPr>
      <w:bookmarkStart w:id="12" w:name="P332"/>
      <w:bookmarkEnd w:id="12"/>
      <w:proofErr w:type="gramStart"/>
      <w:r>
        <w:t xml:space="preserve">&lt;5&gt; </w:t>
      </w:r>
      <w:hyperlink r:id="rId21" w:tooltip="Приказ Минприроды России от 07.12.2020 N 1021 (ред. от 30.10.2024) &quot;Об утверждении методических указаний по разработке проектов нормативов образования отходов и лимитов на их размещение&quot; (Зарегистрировано в Минюсте России 25.12.2020 N 61835) {КонсультантПлюс}">
        <w:r>
          <w:rPr>
            <w:color w:val="0000FF"/>
          </w:rPr>
          <w:t>Пункт 23.6</w:t>
        </w:r>
      </w:hyperlink>
      <w:r>
        <w:t xml:space="preserve"> методических указаний по </w:t>
      </w:r>
      <w:r>
        <w:t xml:space="preserve">разработке проектов нормативов образования отходов и лимитов на их размещение, утвержденных приказом Министерства природных ресурсов и экологии Российской Федерации от 7 декабря 2020 г. N 1021 (зарегистрирован Министерством юстиции Российской Федерации 25 </w:t>
      </w:r>
      <w:r>
        <w:t>декабря 2020 г., регистрационный N 61835), с изменениями, внесенными приказом Минприроды России от 30 октября 2024 г. N 634 (зарегистрирован Министерством юстиции</w:t>
      </w:r>
      <w:proofErr w:type="gramEnd"/>
      <w:r>
        <w:t xml:space="preserve"> </w:t>
      </w:r>
      <w:proofErr w:type="gramStart"/>
      <w:r>
        <w:t xml:space="preserve">Российской Федерации 29 ноября 2024 г., регистрационный N 80419) (действует до 1 января 2027 </w:t>
      </w:r>
      <w:r>
        <w:t>г.).</w:t>
      </w:r>
      <w:proofErr w:type="gramEnd"/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jc w:val="both"/>
      </w:pPr>
    </w:p>
    <w:p w:rsidR="00C81EED" w:rsidRDefault="00C81E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3" w:name="_GoBack"/>
      <w:bookmarkEnd w:id="13"/>
    </w:p>
    <w:sectPr w:rsidR="00C81EE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1EED"/>
    <w:rsid w:val="00C81EED"/>
    <w:rsid w:val="00F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1-176-rs.rpn.gov:8000/cgi/online.cgi?req=doc&amp;base=LAW&amp;n=369768&amp;date=20.11.2025" TargetMode="External"/><Relationship Id="rId13" Type="http://schemas.openxmlformats.org/officeDocument/2006/relationships/hyperlink" Target="http://cons1-176-rs.rpn.gov:8000/cgi/online.cgi?req=doc&amp;base=LAW&amp;n=497589&amp;date=20.11.2025&amp;dst=100019&amp;field=134" TargetMode="External"/><Relationship Id="rId18" Type="http://schemas.openxmlformats.org/officeDocument/2006/relationships/hyperlink" Target="http://cons1-176-rs.rpn.gov:8000/cgi/online.cgi?req=doc&amp;base=LAW&amp;n=503096&amp;date=20.11.2025&amp;dst=100137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s1-176-rs.rpn.gov:8000/cgi/online.cgi?req=doc&amp;base=LAW&amp;n=492185&amp;date=20.11.2025&amp;dst=100157&amp;field=134" TargetMode="External"/><Relationship Id="rId7" Type="http://schemas.openxmlformats.org/officeDocument/2006/relationships/hyperlink" Target="http://cons1-176-rs.rpn.gov:8000/cgi/online.cgi?req=doc&amp;base=LAW&amp;n=499926&amp;date=20.11.2025&amp;dst=364&amp;field=134" TargetMode="External"/><Relationship Id="rId12" Type="http://schemas.openxmlformats.org/officeDocument/2006/relationships/hyperlink" Target="http://cons1-176-rs.rpn.gov:8000/cgi/online.cgi?req=doc&amp;base=LAW&amp;n=497589&amp;date=20.11.2025&amp;dst=100019&amp;field=134" TargetMode="External"/><Relationship Id="rId17" Type="http://schemas.openxmlformats.org/officeDocument/2006/relationships/hyperlink" Target="http://cons1-176-rs.rpn.gov:8000/cgi/online.cgi?req=doc&amp;base=LAW&amp;n=478320&amp;date=20.11.2025&amp;dst=100016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ns1-176-rs.rpn.gov:8000/cgi/online.cgi?req=doc&amp;base=LAW&amp;n=471087&amp;date=20.11.2025&amp;dst=100074&amp;field=134" TargetMode="External"/><Relationship Id="rId20" Type="http://schemas.openxmlformats.org/officeDocument/2006/relationships/hyperlink" Target="http://cons1-176-rs.rpn.gov:8000/cgi/online.cgi?req=doc&amp;base=LAW&amp;n=447382&amp;date=20.11.2025&amp;dst=10005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cons1-176-rs.rpn.gov:8000/cgi/online.cgi?req=doc&amp;base=LAW&amp;n=500820&amp;date=20.11.2025&amp;dst=100069&amp;field=134" TargetMode="External"/><Relationship Id="rId11" Type="http://schemas.openxmlformats.org/officeDocument/2006/relationships/hyperlink" Target="http://cons1-176-rs.rpn.gov:8000/cgi/online.cgi?req=doc&amp;base=LAW&amp;n=497589&amp;date=20.11.2025&amp;dst=100019&amp;field=134" TargetMode="External"/><Relationship Id="rId5" Type="http://schemas.openxmlformats.org/officeDocument/2006/relationships/hyperlink" Target="http://cons1-176-rs.rpn.gov:8000/cgi/online.cgi?req=doc&amp;base=LAW&amp;n=499926&amp;date=20.11.2025&amp;dst=707&amp;field=134" TargetMode="External"/><Relationship Id="rId15" Type="http://schemas.openxmlformats.org/officeDocument/2006/relationships/hyperlink" Target="http://cons1-176-rs.rpn.gov:8000/cgi/online.cgi?req=doc&amp;base=LAW&amp;n=497589&amp;date=20.11.2025&amp;dst=100019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ns1-176-rs.rpn.gov:8000/cgi/online.cgi?req=doc&amp;base=LAW&amp;n=497589&amp;date=20.11.2025&amp;dst=100019&amp;field=134" TargetMode="External"/><Relationship Id="rId19" Type="http://schemas.openxmlformats.org/officeDocument/2006/relationships/hyperlink" Target="http://cons1-176-rs.rpn.gov:8000/cgi/online.cgi?req=doc&amp;base=LAW&amp;n=497589&amp;date=20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1-176-rs.rpn.gov:8000/cgi/online.cgi?req=doc&amp;base=LAW&amp;n=478058&amp;date=20.11.2025" TargetMode="External"/><Relationship Id="rId14" Type="http://schemas.openxmlformats.org/officeDocument/2006/relationships/hyperlink" Target="http://cons1-176-rs.rpn.gov:8000/cgi/online.cgi?req=doc&amp;base=LAW&amp;n=497589&amp;date=20.11.2025&amp;dst=100019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3377</Words>
  <Characters>19255</Characters>
  <Application>Microsoft Office Word</Application>
  <DocSecurity>0</DocSecurity>
  <Lines>160</Lines>
  <Paragraphs>45</Paragraphs>
  <ScaleCrop>false</ScaleCrop>
  <Company>КонсультантПлюс Версия 4024.00.50</Company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19.03.2025 N 117
"Об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подписью"
(Зарегистрировано в Минюсте России 14.04.2025 N 81831)</dc:title>
  <cp:lastModifiedBy>Ткачева Анастасия Сергеевна</cp:lastModifiedBy>
  <cp:revision>2</cp:revision>
  <dcterms:created xsi:type="dcterms:W3CDTF">2025-11-20T09:28:00Z</dcterms:created>
  <dcterms:modified xsi:type="dcterms:W3CDTF">2025-11-20T09:31:00Z</dcterms:modified>
</cp:coreProperties>
</file>