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70" w:rsidRDefault="00215170" w:rsidP="00215170">
      <w:pPr>
        <w:autoSpaceDE w:val="0"/>
        <w:autoSpaceDN w:val="0"/>
        <w:adjustRightInd w:val="0"/>
        <w:spacing w:after="0" w:line="240" w:lineRule="auto"/>
        <w:jc w:val="right"/>
        <w:rPr>
          <w:rFonts w:ascii="Regular" w:hAnsi="Regular" w:cs="Regular"/>
          <w:sz w:val="24"/>
          <w:szCs w:val="24"/>
        </w:rPr>
      </w:pPr>
      <w:bookmarkStart w:id="0" w:name="_GoBack"/>
      <w:bookmarkEnd w:id="0"/>
    </w:p>
    <w:p w:rsidR="00215170" w:rsidRDefault="00215170" w:rsidP="00215170">
      <w:pPr>
        <w:autoSpaceDE w:val="0"/>
        <w:autoSpaceDN w:val="0"/>
        <w:adjustRightInd w:val="0"/>
        <w:spacing w:after="0" w:line="240" w:lineRule="auto"/>
        <w:jc w:val="right"/>
        <w:rPr>
          <w:rFonts w:ascii="Regular" w:hAnsi="Regular" w:cs="Regular"/>
          <w:sz w:val="24"/>
          <w:szCs w:val="24"/>
        </w:rPr>
      </w:pPr>
      <w:r>
        <w:rPr>
          <w:rFonts w:ascii="Regular" w:hAnsi="Regular" w:cs="Regular"/>
          <w:sz w:val="24"/>
          <w:szCs w:val="24"/>
        </w:rPr>
        <w:t>Форма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  <w:gridCol w:w="13"/>
      </w:tblGrid>
      <w:tr w:rsidR="00215170" w:rsidTr="00215170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Фирменный бланк Заявителя (при наличии)</w:t>
            </w:r>
          </w:p>
        </w:tc>
      </w:tr>
      <w:tr w:rsidR="00215170" w:rsidTr="00215170">
        <w:trPr>
          <w:gridAfter w:val="1"/>
          <w:wAfter w:w="13" w:type="dxa"/>
        </w:trPr>
        <w:tc>
          <w:tcPr>
            <w:tcW w:w="3885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5159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15170" w:rsidRDefault="00215170" w:rsidP="00215170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 переоформлении разрешения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веществ) и микроорганизмов в водные объекты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Заявителя: ___________________________________________________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(организационно-правовая форма, полное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данные документа, удостоверяющего личность)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юридического лица: 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НВОС: 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объекта НВОС (при наличии): 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юридического лица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 (ОГРН): 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(ИНН): 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основного вида экономической деятельности юридического лица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предпринимателя): 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переоформить   разрешение   на   сбросы   </w:t>
      </w:r>
      <w:proofErr w:type="gramStart"/>
      <w:r>
        <w:rPr>
          <w:rFonts w:ascii="Courier New" w:hAnsi="Courier New" w:cs="Courier New"/>
          <w:sz w:val="20"/>
          <w:szCs w:val="20"/>
        </w:rPr>
        <w:t>веществ  (</w:t>
      </w:r>
      <w:proofErr w:type="gramEnd"/>
      <w:r>
        <w:rPr>
          <w:rFonts w:ascii="Courier New" w:hAnsi="Courier New" w:cs="Courier New"/>
          <w:sz w:val="20"/>
          <w:szCs w:val="20"/>
        </w:rPr>
        <w:t>за  исключением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радиоактивных веществ) и микроорганизмов в водные объекты 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(реквизиты разрешения на сбросы)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(указывается основание переоформления разрешения, предусмотренное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54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Регламента)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разрешения: ______________________________________________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 виде бумажного документа или в виде</w:t>
      </w:r>
    </w:p>
    <w:p w:rsidR="00215170" w:rsidRDefault="00215170" w:rsidP="00215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электронного образа документа)</w:t>
      </w:r>
    </w:p>
    <w:p w:rsidR="00215170" w:rsidRDefault="00215170" w:rsidP="00215170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215170">
        <w:tc>
          <w:tcPr>
            <w:tcW w:w="4025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  <w:tr w:rsidR="00215170">
        <w:tc>
          <w:tcPr>
            <w:tcW w:w="4025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40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М.П. (при наличии)</w:t>
            </w:r>
          </w:p>
        </w:tc>
      </w:tr>
      <w:tr w:rsidR="00215170">
        <w:tc>
          <w:tcPr>
            <w:tcW w:w="4025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</w:tcPr>
          <w:p w:rsidR="00215170" w:rsidRDefault="002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</w:tbl>
    <w:p w:rsidR="00CA07D9" w:rsidRDefault="00CA07D9"/>
    <w:sectPr w:rsidR="00CA07D9" w:rsidSect="002151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A0"/>
    <w:rsid w:val="00091FF8"/>
    <w:rsid w:val="00215170"/>
    <w:rsid w:val="003C55A0"/>
    <w:rsid w:val="00C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9029-FAD0-4C5B-B1E4-37A1F30C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36CCF3322B3B6187FE4EA77CAE1D715DC4DADFB39EE105F3CEAFA95EB7AC2926A9D455A59BFFA312FC474BA30E6570385134B35D1F456623XDH" TargetMode="External"/><Relationship Id="rId4" Type="http://schemas.openxmlformats.org/officeDocument/2006/relationships/hyperlink" Target="consultantplus://offline/ref=8936CCF3322B3B6187FE4EA77CAE1D715AC1D0D2BE9DE105F3CEAFA95EB7AC2934A98C59A79FE3AA1AE9111AE52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3</cp:revision>
  <dcterms:created xsi:type="dcterms:W3CDTF">2022-11-24T07:24:00Z</dcterms:created>
  <dcterms:modified xsi:type="dcterms:W3CDTF">2022-11-24T07:27:00Z</dcterms:modified>
</cp:coreProperties>
</file>