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09.01.2024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Ленинском районном суде г. Екатеринбурга состоялось судебное заседание по делу № 2а-7334/2023 по исковому заявлению Казынцевой Ю.Г. к Управлению </w:t>
      </w:r>
      <w:r>
        <w:rPr>
          <w:rFonts w:ascii="Times New Roman" w:hAnsi="Times New Roman"/>
          <w:color w:val="000000"/>
          <w:sz w:val="28"/>
        </w:rPr>
        <w:t xml:space="preserve">о признании незаконным заключения Государственной экологической экспертизы на проектную документацию «Создание искусственного земельного участка на реке Патрушиха в районе Академический города Екатеринбурга Свердловской области». </w:t>
      </w:r>
      <w:r>
        <w:rPr>
          <w:rFonts w:ascii="Times New Roman" w:hAnsi="Times New Roman"/>
          <w:color w:val="000000"/>
          <w:sz w:val="28"/>
        </w:rPr>
        <w:t xml:space="preserve">Решением Ленинского районного суда г. Екатеринбурга в удовлетворении </w:t>
      </w:r>
      <w:r>
        <w:rPr>
          <w:rFonts w:ascii="Times New Roman" w:hAnsi="Times New Roman"/>
          <w:sz w:val="28"/>
        </w:rPr>
        <w:t>исково</w:t>
      </w:r>
      <w:r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>заявлени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Казынцевой Ю.Г.</w:t>
      </w:r>
      <w:r>
        <w:rPr>
          <w:rFonts w:ascii="Times New Roman" w:hAnsi="Times New Roman"/>
          <w:sz w:val="28"/>
        </w:rPr>
        <w:t xml:space="preserve"> отказано;</w:t>
      </w:r>
    </w:p>
    <w:p w14:paraId="02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</w:p>
    <w:p w14:paraId="0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10.01.2024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Арбитражном суде Свердловской области состоялось судебное заседание по делу № </w:t>
      </w:r>
      <w:r>
        <w:rPr>
          <w:rFonts w:ascii="Times New Roman" w:hAnsi="Times New Roman"/>
          <w:color w:val="000000"/>
          <w:sz w:val="28"/>
        </w:rPr>
        <w:t xml:space="preserve">А60-62055/2023 по исковому заявлению Управления к ООО «Среднеуральское поисковое бюро» о взыскании ущерба, причиненного почвам в размере 55 980 540 руб. </w:t>
      </w:r>
      <w:r>
        <w:rPr>
          <w:rFonts w:ascii="Times New Roman" w:hAnsi="Times New Roman"/>
          <w:sz w:val="28"/>
        </w:rPr>
        <w:t>Судебное заседание отложено на 12.03.2024;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</w:p>
    <w:p w14:paraId="0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10.0</w:t>
      </w:r>
      <w:r>
        <w:rPr>
          <w:rFonts w:ascii="Times New Roman" w:hAnsi="Times New Roman"/>
          <w:b w:val="1"/>
          <w:color w:val="000000"/>
          <w:sz w:val="28"/>
        </w:rPr>
        <w:t>1.2024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Арбитражном суде Челябинской области состоялось судебное заседание по делу № </w:t>
      </w:r>
      <w:r>
        <w:rPr>
          <w:rFonts w:ascii="Times New Roman" w:hAnsi="Times New Roman"/>
          <w:color w:val="000000"/>
          <w:sz w:val="28"/>
        </w:rPr>
        <w:t>А76-6713/2023 по исковому заявлению Управления к МУП «Водоканал» Межозерного городского поселения Верхнеуральского муниципального района Челябинской области о взыскании ущерба, причиненного недрам в размере 3 239 755 руб. 75 коп.  Решением Арбитражного суда Челябинской области в удовлетворении искового заявления Управлению отказано;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10.01.2024</w:t>
      </w:r>
      <w:r>
        <w:rPr>
          <w:rFonts w:ascii="Times New Roman" w:hAnsi="Times New Roman"/>
          <w:sz w:val="28"/>
        </w:rPr>
        <w:t xml:space="preserve"> в Арбитражном суде Челябинской области состоялось судебное заседание по делу № А76-26585/2023 по </w:t>
      </w:r>
      <w:r>
        <w:rPr>
          <w:rFonts w:ascii="Times New Roman" w:hAnsi="Times New Roman"/>
          <w:color w:val="000000"/>
          <w:sz w:val="28"/>
        </w:rPr>
        <w:t xml:space="preserve">исковому заявлению </w:t>
      </w:r>
      <w:r>
        <w:rPr>
          <w:rFonts w:ascii="Times New Roman" w:hAnsi="Times New Roman"/>
          <w:sz w:val="28"/>
        </w:rPr>
        <w:t>Управления к администрации Кусинского городского поселения Кусинского муниципального района Челябинской области о взыскании вреда, причиненного почвам в размере 849 022 руб. Судебное заседание отложено на 15.02.2024;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10.01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2024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Свердловском областном суде</w:t>
      </w:r>
      <w:r>
        <w:rPr>
          <w:rFonts w:ascii="Times New Roman" w:hAnsi="Times New Roman"/>
          <w:sz w:val="28"/>
        </w:rPr>
        <w:t xml:space="preserve"> состоялось судебное заседание по делу №</w:t>
      </w:r>
      <w:r>
        <w:rPr>
          <w:rFonts w:ascii="Times New Roman" w:hAnsi="Times New Roman"/>
          <w:sz w:val="28"/>
        </w:rPr>
        <w:t xml:space="preserve"> 72-988/2023</w:t>
      </w:r>
      <w:r>
        <w:rPr>
          <w:rFonts w:ascii="Times New Roman" w:hAnsi="Times New Roman"/>
          <w:sz w:val="28"/>
        </w:rPr>
        <w:t xml:space="preserve"> по жалобе</w:t>
      </w:r>
      <w:r>
        <w:rPr>
          <w:rFonts w:ascii="Times New Roman" w:hAnsi="Times New Roman"/>
          <w:sz w:val="28"/>
        </w:rPr>
        <w:t xml:space="preserve"> Управления на решение Железнодорожного районного суда г. Екатеринбурга от 25.10.2023, которым удовлетворен протест Нижнетагильской межрайонной прокуратуры, постановление </w:t>
      </w:r>
      <w:r>
        <w:rPr>
          <w:rFonts w:ascii="Times New Roman" w:hAnsi="Times New Roman"/>
          <w:sz w:val="28"/>
        </w:rPr>
        <w:t>Управления о привлечении к административной ответственности</w:t>
      </w:r>
      <w:r>
        <w:rPr>
          <w:rFonts w:ascii="Times New Roman" w:hAnsi="Times New Roman"/>
          <w:sz w:val="28"/>
        </w:rPr>
        <w:t xml:space="preserve"> должностного лица ООО «Утилис»</w:t>
      </w:r>
      <w:r>
        <w:rPr>
          <w:rFonts w:ascii="Times New Roman" w:hAnsi="Times New Roman"/>
          <w:sz w:val="28"/>
        </w:rPr>
        <w:t xml:space="preserve"> по  ст. 8.</w:t>
      </w:r>
      <w:r>
        <w:rPr>
          <w:rFonts w:ascii="Times New Roman" w:hAnsi="Times New Roman"/>
          <w:sz w:val="28"/>
        </w:rPr>
        <w:t xml:space="preserve">1, ч. 2 ст. 8.4 </w:t>
      </w:r>
      <w:r>
        <w:rPr>
          <w:rFonts w:ascii="Times New Roman" w:hAnsi="Times New Roman"/>
          <w:sz w:val="28"/>
        </w:rPr>
        <w:t>КоАП РФ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виде административного штрафа в размере 10 000 руб. отменено, дело направлено на новое рассмотрение. Постановлением </w:t>
      </w:r>
      <w:r>
        <w:rPr>
          <w:rFonts w:ascii="Times New Roman" w:hAnsi="Times New Roman"/>
          <w:sz w:val="28"/>
        </w:rPr>
        <w:t>Свердловского</w:t>
      </w:r>
      <w:r>
        <w:rPr>
          <w:rFonts w:ascii="Times New Roman" w:hAnsi="Times New Roman"/>
          <w:sz w:val="28"/>
        </w:rPr>
        <w:t xml:space="preserve"> областно</w:t>
      </w:r>
      <w:r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>суд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решение Железнодорожного районного суда г. Екатеринбурга от 25.10.2023 оставлено без изменения, апелляционная жалоба Управления – без удовлетворения;  </w:t>
      </w:r>
      <w:r>
        <w:rPr>
          <w:rFonts w:ascii="Times New Roman" w:hAnsi="Times New Roman"/>
          <w:sz w:val="28"/>
        </w:rPr>
        <w:t xml:space="preserve"> </w:t>
      </w:r>
    </w:p>
    <w:p w14:paraId="0A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10.01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2024</w:t>
      </w:r>
      <w:r>
        <w:rPr>
          <w:rFonts w:ascii="Times New Roman" w:hAnsi="Times New Roman"/>
          <w:sz w:val="28"/>
        </w:rPr>
        <w:t xml:space="preserve"> в Железнодорожном районном суде г. Екатеринбурга состоялось судебное заседание по делу № </w:t>
      </w:r>
      <w:r>
        <w:rPr>
          <w:rFonts w:ascii="Times New Roman" w:hAnsi="Times New Roman"/>
          <w:sz w:val="28"/>
          <w:highlight w:val="white"/>
        </w:rPr>
        <w:t>12-</w:t>
      </w:r>
      <w:r>
        <w:rPr>
          <w:rFonts w:ascii="Times New Roman" w:hAnsi="Times New Roman"/>
          <w:sz w:val="28"/>
          <w:highlight w:val="white"/>
        </w:rPr>
        <w:t>484</w:t>
      </w:r>
      <w:r>
        <w:rPr>
          <w:rFonts w:ascii="Times New Roman" w:hAnsi="Times New Roman"/>
          <w:sz w:val="28"/>
          <w:highlight w:val="white"/>
        </w:rPr>
        <w:t>/2023</w:t>
      </w:r>
      <w:r>
        <w:rPr>
          <w:rFonts w:ascii="Times New Roman" w:hAnsi="Times New Roman"/>
          <w:sz w:val="28"/>
        </w:rPr>
        <w:t xml:space="preserve"> по жалобе</w:t>
      </w:r>
      <w:r>
        <w:rPr>
          <w:rFonts w:ascii="Times New Roman" w:hAnsi="Times New Roman"/>
          <w:sz w:val="28"/>
        </w:rPr>
        <w:t xml:space="preserve"> должностного лица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МУП «Водоканал» </w:t>
      </w:r>
      <w:r>
        <w:rPr>
          <w:rFonts w:ascii="Times New Roman" w:hAnsi="Times New Roman"/>
          <w:sz w:val="28"/>
        </w:rPr>
        <w:t xml:space="preserve">на постановления </w:t>
      </w:r>
      <w:r>
        <w:rPr>
          <w:rFonts w:ascii="Times New Roman" w:hAnsi="Times New Roman"/>
          <w:sz w:val="28"/>
        </w:rPr>
        <w:t>Управления о привлечении к административной ответственности по ч. 1 ст. 8.</w:t>
      </w:r>
      <w:r>
        <w:rPr>
          <w:rFonts w:ascii="Times New Roman" w:hAnsi="Times New Roman"/>
          <w:sz w:val="28"/>
        </w:rPr>
        <w:t xml:space="preserve">14 </w:t>
      </w:r>
      <w:r>
        <w:rPr>
          <w:rFonts w:ascii="Times New Roman" w:hAnsi="Times New Roman"/>
          <w:sz w:val="28"/>
        </w:rPr>
        <w:t>КоАП РФ</w:t>
      </w:r>
      <w:r>
        <w:rPr>
          <w:rFonts w:ascii="Times New Roman" w:hAnsi="Times New Roman"/>
          <w:sz w:val="28"/>
        </w:rPr>
        <w:t xml:space="preserve"> в виде административного штрафа в размере 10 000 руб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Судебное заседание отложено на </w:t>
      </w:r>
      <w:r>
        <w:rPr>
          <w:rFonts w:ascii="Times New Roman" w:hAnsi="Times New Roman"/>
          <w:sz w:val="28"/>
        </w:rPr>
        <w:t>18.01.2024;</w:t>
      </w:r>
    </w:p>
    <w:p w14:paraId="0B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10.01.2024</w:t>
      </w:r>
      <w:r>
        <w:rPr>
          <w:rFonts w:ascii="Times New Roman" w:hAnsi="Times New Roman"/>
          <w:sz w:val="28"/>
        </w:rPr>
        <w:t xml:space="preserve"> в Златоустовском городском суде Челябинской области состоялось судебное заседание по делу № М-2454/2023 по исковому заявлению Златоустовской транспортной прокуратуры к Администрации Златоустовского городского округа, Вагонному ремонтному депо Златоуст – структурному подразделению АО «ОМК Стальной путь», АО «ОМК Стальной путь»                             о возложении обязанности по ликвидации загрязнения почв нефтепродуктами и взыскании ущерба в размере 1 000 014 руб. Управление привлечено к участию в деле в качестве третьего лица не заявляющего самостоятельных требований. Судебное заседание отложено на 19.01.2024;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10.01.2024</w:t>
      </w:r>
      <w:r>
        <w:rPr>
          <w:rFonts w:ascii="Times New Roman" w:hAnsi="Times New Roman"/>
          <w:sz w:val="28"/>
        </w:rPr>
        <w:t xml:space="preserve"> в Челябинском областном суде состоялось судебное заседание по делу № </w:t>
      </w:r>
      <w:r>
        <w:rPr>
          <w:rFonts w:ascii="Times New Roman" w:hAnsi="Times New Roman"/>
          <w:sz w:val="28"/>
        </w:rPr>
        <w:t xml:space="preserve">11-16371/2023 </w:t>
      </w:r>
      <w:r>
        <w:rPr>
          <w:rFonts w:ascii="Times New Roman" w:hAnsi="Times New Roman"/>
          <w:sz w:val="28"/>
        </w:rPr>
        <w:t>по апелляционному представлению прокуратуры Центрального района г. Челябинска и апелляционной жалобы Бородулиной, Попова, Захаровой НА решение</w:t>
      </w:r>
      <w:r>
        <w:rPr>
          <w:rFonts w:ascii="Times New Roman" w:hAnsi="Times New Roman"/>
          <w:sz w:val="28"/>
        </w:rPr>
        <w:t xml:space="preserve"> Центрального районного суда г. Челябинска от 15.09.2022 по исковому заявлению к ООО «Алмаз» о взыскании компенсации морального вреда. </w:t>
      </w:r>
      <w:r>
        <w:rPr>
          <w:rFonts w:ascii="Times New Roman" w:hAnsi="Times New Roman"/>
          <w:sz w:val="28"/>
        </w:rPr>
        <w:t xml:space="preserve">Управление привлечено к участию в деле в качестве третьего лица не заявляющего самостоятельных требований. Судебное заседание отложено на </w:t>
      </w:r>
      <w:r>
        <w:rPr>
          <w:rFonts w:ascii="Times New Roman" w:hAnsi="Times New Roman"/>
          <w:sz w:val="28"/>
        </w:rPr>
        <w:t>05.02</w:t>
      </w:r>
      <w:r>
        <w:rPr>
          <w:rFonts w:ascii="Times New Roman" w:hAnsi="Times New Roman"/>
          <w:sz w:val="28"/>
        </w:rPr>
        <w:t>.2024;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10.01.2024</w:t>
      </w:r>
      <w:r>
        <w:rPr>
          <w:rFonts w:ascii="Times New Roman" w:hAnsi="Times New Roman"/>
          <w:sz w:val="28"/>
        </w:rPr>
        <w:t xml:space="preserve"> в Центральном районном суде г. Челябинска  состоялось судебное заседание по делу № 2-6241/2023 по жалобе Налетова В.В. по отмене заочного решения Центрального районного суда г. Челябинска о взыскании по исковому заявлению Управления ущерба, причиненного почвам в размере 271 650 руб. </w:t>
      </w:r>
      <w:r>
        <w:rPr>
          <w:rFonts w:ascii="Times New Roman" w:hAnsi="Times New Roman"/>
          <w:sz w:val="28"/>
        </w:rPr>
        <w:t xml:space="preserve">Судебное заседание отложено на </w:t>
      </w:r>
      <w:r>
        <w:rPr>
          <w:rFonts w:ascii="Times New Roman" w:hAnsi="Times New Roman"/>
          <w:sz w:val="28"/>
        </w:rPr>
        <w:t>29.01</w:t>
      </w:r>
      <w:r>
        <w:rPr>
          <w:rFonts w:ascii="Times New Roman" w:hAnsi="Times New Roman"/>
          <w:sz w:val="28"/>
        </w:rPr>
        <w:t>.2024;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10.01.2024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в Арбитражном суде Курганской области состоялось судебное заседание по делу № А34-1181/2023 по исковому заявлению Управления к ООО «Тепло Ресурс</w:t>
      </w:r>
      <w:r>
        <w:rPr>
          <w:rFonts w:ascii="Times New Roman" w:hAnsi="Times New Roman"/>
          <w:sz w:val="28"/>
        </w:rPr>
        <w:t>» о</w:t>
      </w:r>
      <w:r>
        <w:rPr>
          <w:rFonts w:ascii="Times New Roman" w:hAnsi="Times New Roman"/>
          <w:sz w:val="28"/>
        </w:rPr>
        <w:t xml:space="preserve"> взыскании суммы доначисления по задолженности платы за </w:t>
      </w:r>
      <w:r>
        <w:rPr>
          <w:rFonts w:ascii="Times New Roman" w:hAnsi="Times New Roman"/>
          <w:sz w:val="28"/>
        </w:rPr>
        <w:t xml:space="preserve">негативное воздействие на окружающую среду за 2021 г. в сумме 611 858 руб. </w:t>
      </w:r>
      <w:r>
        <w:rPr>
          <w:rFonts w:ascii="Times New Roman" w:hAnsi="Times New Roman"/>
          <w:sz w:val="28"/>
        </w:rPr>
        <w:t>64</w:t>
      </w:r>
      <w:r>
        <w:rPr>
          <w:rFonts w:ascii="Times New Roman" w:hAnsi="Times New Roman"/>
          <w:sz w:val="28"/>
        </w:rPr>
        <w:t xml:space="preserve"> коп</w:t>
      </w:r>
      <w:r>
        <w:rPr>
          <w:rFonts w:ascii="Times New Roman" w:hAnsi="Times New Roman"/>
          <w:color w:val="000000"/>
          <w:sz w:val="28"/>
        </w:rPr>
        <w:t>. С</w:t>
      </w:r>
      <w:r>
        <w:rPr>
          <w:rFonts w:ascii="Times New Roman" w:hAnsi="Times New Roman"/>
          <w:sz w:val="28"/>
        </w:rPr>
        <w:t xml:space="preserve">удебное заседание отложено </w:t>
      </w:r>
      <w:r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2.2024;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11.01.2024</w:t>
      </w:r>
      <w:r>
        <w:rPr>
          <w:rFonts w:ascii="Times New Roman" w:hAnsi="Times New Roman"/>
          <w:sz w:val="28"/>
        </w:rPr>
        <w:t xml:space="preserve"> в Арбитражном суде Челябинской области состоялось судебное заседание по делу № А76-10852/2023 по </w:t>
      </w:r>
      <w:r>
        <w:rPr>
          <w:rFonts w:ascii="Times New Roman" w:hAnsi="Times New Roman"/>
          <w:color w:val="000000"/>
          <w:sz w:val="28"/>
        </w:rPr>
        <w:t xml:space="preserve">исковому заявлению </w:t>
      </w:r>
      <w:r>
        <w:rPr>
          <w:rFonts w:ascii="Times New Roman" w:hAnsi="Times New Roman"/>
          <w:sz w:val="28"/>
        </w:rPr>
        <w:t xml:space="preserve">Управления к ООО «Горнолыжный курорт «Солнечная долина» о взыскании вреда, причиненного почвам в размере 21 294 руб. </w:t>
      </w:r>
      <w:r>
        <w:rPr>
          <w:rFonts w:ascii="Times New Roman" w:hAnsi="Times New Roman"/>
          <w:sz w:val="28"/>
        </w:rPr>
        <w:t>Судебное з</w:t>
      </w:r>
      <w:r>
        <w:rPr>
          <w:rFonts w:ascii="Times New Roman" w:hAnsi="Times New Roman"/>
          <w:sz w:val="28"/>
        </w:rPr>
        <w:t>аседание отложено на 14.02.2024;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11.01.2024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А60-</w:t>
      </w:r>
      <w:r>
        <w:rPr>
          <w:rFonts w:ascii="Times New Roman" w:hAnsi="Times New Roman"/>
          <w:sz w:val="28"/>
        </w:rPr>
        <w:t>65522</w:t>
      </w:r>
      <w:r>
        <w:rPr>
          <w:rFonts w:ascii="Times New Roman" w:hAnsi="Times New Roman"/>
          <w:sz w:val="28"/>
        </w:rPr>
        <w:t xml:space="preserve">/2023 по заявлению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«Агрокомплекс «Горноуральский»</w:t>
      </w:r>
      <w:r>
        <w:rPr>
          <w:rFonts w:ascii="Times New Roman" w:hAnsi="Times New Roman"/>
          <w:sz w:val="28"/>
        </w:rPr>
        <w:t xml:space="preserve"> о признании </w:t>
      </w:r>
      <w:r>
        <w:rPr>
          <w:rFonts w:ascii="Times New Roman" w:hAnsi="Times New Roman"/>
          <w:sz w:val="28"/>
        </w:rPr>
        <w:t>недействительным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п. 3, 6, 9 </w:t>
      </w:r>
      <w:r>
        <w:rPr>
          <w:rFonts w:ascii="Times New Roman" w:hAnsi="Times New Roman"/>
          <w:sz w:val="28"/>
        </w:rPr>
        <w:t>предписания</w:t>
      </w:r>
      <w:r>
        <w:rPr>
          <w:rFonts w:ascii="Times New Roman" w:hAnsi="Times New Roman"/>
          <w:sz w:val="28"/>
        </w:rPr>
        <w:t xml:space="preserve"> об устранении выявленных нарушения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01.08.2023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 xml:space="preserve">250. </w:t>
      </w:r>
      <w:r>
        <w:rPr>
          <w:rFonts w:ascii="Times New Roman" w:hAnsi="Times New Roman"/>
          <w:sz w:val="28"/>
        </w:rPr>
        <w:t>Судебное з</w:t>
      </w:r>
      <w:r>
        <w:rPr>
          <w:rFonts w:ascii="Times New Roman" w:hAnsi="Times New Roman"/>
          <w:sz w:val="28"/>
        </w:rPr>
        <w:t>аседание отложено на 26.01.2024;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12.01.2024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Асбестовском городском суде Свердловской области </w:t>
      </w:r>
      <w:r>
        <w:rPr>
          <w:rFonts w:ascii="Times New Roman" w:hAnsi="Times New Roman"/>
          <w:color w:val="000000"/>
          <w:sz w:val="28"/>
        </w:rPr>
        <w:t xml:space="preserve">состоялось судебное заседание по делу № 2а-1849/2023 по исковому заявлению прокуратуры г. Асбеста к администрации Асбестовского городского округа, Министерству природных ресурсов и экологии, Управлению о возложении обязанности включения объекта </w:t>
      </w:r>
      <w:r>
        <w:rPr>
          <w:rFonts w:ascii="Times New Roman" w:hAnsi="Times New Roman"/>
          <w:sz w:val="28"/>
        </w:rPr>
        <w:t>– «Свалка ТБО Асбестовский ГО г. Асбест»</w:t>
      </w:r>
      <w:r>
        <w:rPr>
          <w:rFonts w:ascii="Times New Roman" w:hAnsi="Times New Roman"/>
          <w:color w:val="000000"/>
          <w:sz w:val="28"/>
        </w:rPr>
        <w:t xml:space="preserve"> в государственный реестр объектов накопленного вреда окружающей среде и выполнения работ по ликвидации накопленного вреда окружающей среде. </w:t>
      </w:r>
      <w:r>
        <w:rPr>
          <w:rFonts w:ascii="Times New Roman" w:hAnsi="Times New Roman"/>
          <w:sz w:val="28"/>
        </w:rPr>
        <w:t>По состоянию на 12.01.2024 резолютивная часть решения судом не объявлена;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12.01.2024</w:t>
      </w:r>
      <w:r>
        <w:rPr>
          <w:rFonts w:ascii="Times New Roman" w:hAnsi="Times New Roman"/>
          <w:sz w:val="28"/>
        </w:rPr>
        <w:t xml:space="preserve"> в Железнодорожном районном суде г. Екатеринбурга состоялось судебное заседание по делу № </w:t>
      </w:r>
      <w:r>
        <w:rPr>
          <w:rFonts w:ascii="Times New Roman" w:hAnsi="Times New Roman"/>
          <w:sz w:val="28"/>
          <w:highlight w:val="white"/>
        </w:rPr>
        <w:t>12-</w:t>
      </w:r>
      <w:r>
        <w:rPr>
          <w:rFonts w:ascii="Times New Roman" w:hAnsi="Times New Roman"/>
          <w:sz w:val="28"/>
          <w:highlight w:val="white"/>
        </w:rPr>
        <w:t>376</w:t>
      </w:r>
      <w:r>
        <w:rPr>
          <w:rFonts w:ascii="Times New Roman" w:hAnsi="Times New Roman"/>
          <w:sz w:val="28"/>
          <w:highlight w:val="white"/>
        </w:rPr>
        <w:t>/2023</w:t>
      </w:r>
      <w:r>
        <w:rPr>
          <w:rFonts w:ascii="Times New Roman" w:hAnsi="Times New Roman"/>
          <w:sz w:val="28"/>
        </w:rPr>
        <w:t xml:space="preserve"> по жалобе </w:t>
      </w:r>
      <w:r>
        <w:rPr>
          <w:rFonts w:ascii="Times New Roman" w:hAnsi="Times New Roman"/>
          <w:sz w:val="28"/>
        </w:rPr>
        <w:t>ООО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Саумская горнорудная компания</w:t>
      </w:r>
      <w:r>
        <w:rPr>
          <w:rFonts w:ascii="Times New Roman" w:hAnsi="Times New Roman"/>
          <w:sz w:val="28"/>
        </w:rPr>
        <w:t xml:space="preserve">» на постановления </w:t>
      </w:r>
      <w:r>
        <w:rPr>
          <w:rFonts w:ascii="Times New Roman" w:hAnsi="Times New Roman"/>
          <w:sz w:val="28"/>
        </w:rPr>
        <w:t xml:space="preserve">Управления о привлечении к административной ответственности по ч.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ст. 8.</w:t>
      </w:r>
      <w:r>
        <w:rPr>
          <w:rFonts w:ascii="Times New Roman" w:hAnsi="Times New Roman"/>
          <w:sz w:val="28"/>
        </w:rPr>
        <w:t xml:space="preserve">7 </w:t>
      </w:r>
      <w:r>
        <w:rPr>
          <w:rFonts w:ascii="Times New Roman" w:hAnsi="Times New Roman"/>
          <w:sz w:val="28"/>
        </w:rPr>
        <w:t>КоАП РФ</w:t>
      </w:r>
      <w:r>
        <w:rPr>
          <w:rFonts w:ascii="Times New Roman" w:hAnsi="Times New Roman"/>
          <w:sz w:val="28"/>
        </w:rPr>
        <w:t xml:space="preserve"> в виде административного штрафа в размере </w:t>
      </w:r>
      <w:r>
        <w:rPr>
          <w:rFonts w:ascii="Times New Roman" w:hAnsi="Times New Roman"/>
          <w:sz w:val="28"/>
        </w:rPr>
        <w:t>400</w:t>
      </w:r>
      <w:r>
        <w:rPr>
          <w:rFonts w:ascii="Times New Roman" w:hAnsi="Times New Roman"/>
          <w:sz w:val="28"/>
        </w:rPr>
        <w:t> 000 руб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 состоянию на 12.01.2024 резолютивная часть решения судом не объявлена.</w:t>
      </w:r>
    </w:p>
    <w:p w14:paraId="1B000000">
      <w:pPr>
        <w:spacing w:line="240" w:lineRule="auto"/>
        <w:ind/>
        <w:jc w:val="both"/>
        <w:rPr>
          <w:rFonts w:ascii="Times New Roman" w:hAnsi="Times New Roman"/>
          <w:sz w:val="28"/>
          <w:u w:val="single"/>
        </w:rPr>
      </w:pPr>
    </w:p>
    <w:p w14:paraId="1C000000">
      <w:pPr>
        <w:spacing w:line="240" w:lineRule="auto"/>
        <w:ind/>
        <w:jc w:val="both"/>
        <w:rPr>
          <w:rFonts w:ascii="Times New Roman" w:hAnsi="Times New Roman"/>
          <w:sz w:val="28"/>
          <w:u w:val="single"/>
        </w:rPr>
      </w:pPr>
    </w:p>
    <w:sectPr>
      <w:pgSz w:h="15840" w:w="12240"/>
      <w:pgMar w:bottom="851" w:footer="720" w:gutter="0" w:header="720" w:left="1701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160" w:line="264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ConsPlusDocList"/>
    <w:link w:val="Style_6_ch"/>
    <w:pPr>
      <w:widowControl w:val="0"/>
      <w:ind/>
    </w:pPr>
    <w:rPr>
      <w:rFonts w:ascii="Courier New" w:hAnsi="Courier New"/>
    </w:rPr>
  </w:style>
  <w:style w:styleId="Style_6_ch" w:type="character">
    <w:name w:val="ConsPlusDocList"/>
    <w:link w:val="Style_6"/>
    <w:rPr>
      <w:rFonts w:ascii="Courier New" w:hAnsi="Courier New"/>
    </w:rPr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ConsPlusCell"/>
    <w:link w:val="Style_8_ch"/>
    <w:pPr>
      <w:widowControl w:val="0"/>
      <w:ind/>
    </w:pPr>
    <w:rPr>
      <w:rFonts w:ascii="Courier New" w:hAnsi="Courier New"/>
    </w:rPr>
  </w:style>
  <w:style w:styleId="Style_8_ch" w:type="character">
    <w:name w:val="ConsPlusCell"/>
    <w:link w:val="Style_8"/>
    <w:rPr>
      <w:rFonts w:ascii="Courier New" w:hAnsi="Courier New"/>
    </w:rPr>
  </w:style>
  <w:style w:styleId="Style_9" w:type="paragraph">
    <w:name w:val="No Spacing"/>
    <w:link w:val="Style_9_ch"/>
    <w:rPr>
      <w:sz w:val="22"/>
    </w:rPr>
  </w:style>
  <w:style w:styleId="Style_9_ch" w:type="character">
    <w:name w:val="No Spacing"/>
    <w:link w:val="Style_9"/>
    <w:rPr>
      <w:sz w:val="22"/>
    </w:rPr>
  </w:style>
  <w:style w:styleId="Style_10" w:type="paragraph">
    <w:name w:val="ConsPlusTextList"/>
    <w:link w:val="Style_10_ch"/>
    <w:pPr>
      <w:widowControl w:val="0"/>
      <w:ind/>
    </w:pPr>
    <w:rPr>
      <w:rFonts w:ascii="Arial" w:hAnsi="Arial"/>
    </w:rPr>
  </w:style>
  <w:style w:styleId="Style_10_ch" w:type="character">
    <w:name w:val="ConsPlusTextList"/>
    <w:link w:val="Style_10"/>
    <w:rPr>
      <w:rFonts w:ascii="Arial" w:hAnsi="Arial"/>
    </w:rPr>
  </w:style>
  <w:style w:styleId="Style_11" w:type="paragraph">
    <w:name w:val="toc 3"/>
    <w:next w:val="Style_1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ConsPlusTitle"/>
    <w:link w:val="Style_12_ch"/>
    <w:pPr>
      <w:widowControl w:val="0"/>
      <w:ind/>
    </w:pPr>
    <w:rPr>
      <w:rFonts w:ascii="Arial" w:hAnsi="Arial"/>
      <w:b w:val="1"/>
    </w:rPr>
  </w:style>
  <w:style w:styleId="Style_12_ch" w:type="character">
    <w:name w:val="ConsPlusTitle"/>
    <w:link w:val="Style_12"/>
    <w:rPr>
      <w:rFonts w:ascii="Arial" w:hAnsi="Arial"/>
      <w:b w:val="1"/>
    </w:rPr>
  </w:style>
  <w:style w:styleId="Style_13" w:type="paragraph">
    <w:name w:val="ConsPlusJurTerm"/>
    <w:link w:val="Style_13_ch"/>
    <w:pPr>
      <w:widowControl w:val="0"/>
      <w:ind/>
    </w:pPr>
    <w:rPr>
      <w:rFonts w:ascii="Tahoma" w:hAnsi="Tahoma"/>
      <w:sz w:val="26"/>
    </w:rPr>
  </w:style>
  <w:style w:styleId="Style_13_ch" w:type="character">
    <w:name w:val="ConsPlusJurTerm"/>
    <w:link w:val="Style_13"/>
    <w:rPr>
      <w:rFonts w:ascii="Tahoma" w:hAnsi="Tahoma"/>
      <w:sz w:val="26"/>
    </w:rPr>
  </w:style>
  <w:style w:styleId="Style_14" w:type="paragraph">
    <w:name w:val="Balloon Text"/>
    <w:basedOn w:val="Style_1"/>
    <w:link w:val="Style_14_ch"/>
    <w:pPr>
      <w:spacing w:after="0" w:line="240" w:lineRule="auto"/>
      <w:ind/>
    </w:pPr>
    <w:rPr>
      <w:sz w:val="18"/>
    </w:rPr>
  </w:style>
  <w:style w:styleId="Style_14_ch" w:type="character">
    <w:name w:val="Balloon Text"/>
    <w:basedOn w:val="Style_1_ch"/>
    <w:link w:val="Style_14"/>
    <w:rPr>
      <w:sz w:val="18"/>
    </w:rPr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1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1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1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next w:val="Style_1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ConsPlusTitlePage"/>
    <w:link w:val="Style_24_ch"/>
    <w:pPr>
      <w:widowControl w:val="0"/>
      <w:ind/>
    </w:pPr>
    <w:rPr>
      <w:rFonts w:ascii="Tahoma" w:hAnsi="Tahoma"/>
    </w:rPr>
  </w:style>
  <w:style w:styleId="Style_24_ch" w:type="character">
    <w:name w:val="ConsPlusTitlePage"/>
    <w:link w:val="Style_24"/>
    <w:rPr>
      <w:rFonts w:ascii="Tahoma" w:hAnsi="Tahoma"/>
    </w:rPr>
  </w:style>
  <w:style w:styleId="Style_25" w:type="paragraph">
    <w:name w:val="Subtitle"/>
    <w:next w:val="Style_1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ConsPlusNonformat"/>
    <w:link w:val="Style_26_ch"/>
    <w:pPr>
      <w:widowControl w:val="0"/>
      <w:ind/>
    </w:pPr>
    <w:rPr>
      <w:rFonts w:ascii="Courier New" w:hAnsi="Courier New"/>
    </w:rPr>
  </w:style>
  <w:style w:styleId="Style_26_ch" w:type="character">
    <w:name w:val="ConsPlusNonformat"/>
    <w:link w:val="Style_26"/>
    <w:rPr>
      <w:rFonts w:ascii="Courier New" w:hAnsi="Courier New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toc 10"/>
    <w:next w:val="Style_1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1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1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ConsPlusNormal"/>
    <w:link w:val="Style_31_ch"/>
    <w:pPr>
      <w:widowControl w:val="0"/>
      <w:ind/>
    </w:pPr>
    <w:rPr>
      <w:rFonts w:ascii="Arial" w:hAnsi="Arial"/>
    </w:rPr>
  </w:style>
  <w:style w:styleId="Style_31_ch" w:type="character">
    <w:name w:val="ConsPlusNormal"/>
    <w:link w:val="Style_31"/>
    <w:rPr>
      <w:rFonts w:ascii="Arial" w:hAnsi="Arial"/>
    </w:rPr>
  </w:style>
  <w:style w:styleId="Style_32" w:type="paragraph">
    <w:name w:val="heading 2"/>
    <w:next w:val="Style_1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2024-01-12T10:18:16Z</dcterms:modified>
</cp:coreProperties>
</file>