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FF6D6" w14:textId="72293763" w:rsidR="00D620B7" w:rsidRPr="008D4C6B" w:rsidRDefault="00D620B7" w:rsidP="00E41D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Северо-Западным межрегиональным управлением Федеральной службы по надзору в сфере природопользования в соответствии с со статьей 31.1 Федерального закона от 10.01.2002 №7-ФЗ «Об охране окружающей среды» принято решение о выдаче комплексного экологического разрешения №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bookmarkStart w:id="0" w:name="_GoBack"/>
      <w:bookmarkEnd w:id="0"/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объекта НВОС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381B" w:rsidRPr="003038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I категории </w:t>
      </w:r>
      <w:r w:rsidR="002E789B" w:rsidRPr="002E789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41D5D" w:rsidRP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«ПСНН «Семеновский» (Пункт сепарации и налива нефти Семеновского нефтяного мес</w:t>
      </w:r>
      <w:r w:rsid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торождения)», код объекта НВОС», код объекта: </w:t>
      </w:r>
      <w:r w:rsidR="00E41D5D" w:rsidRPr="00E41D5D">
        <w:rPr>
          <w:rFonts w:ascii="Times New Roman" w:eastAsia="Times New Roman" w:hAnsi="Times New Roman" w:cs="Times New Roman"/>
          <w:sz w:val="28"/>
          <w:szCs w:val="28"/>
          <w:lang w:eastAsia="ru-RU"/>
        </w:rPr>
        <w:t>27-0139-000304-П</w:t>
      </w:r>
      <w:r w:rsidR="002E39AB" w:rsidRP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эксплуатируемого Обществом с ограниченной ответственностью «ЛУКОЙЛ-КАЛИНИНГРАДМОРНЕФТЬ» (ИНН </w:t>
      </w:r>
      <w:r w:rsidR="002E39AB">
        <w:rPr>
          <w:rFonts w:ascii="Times New Roman" w:eastAsia="Times New Roman" w:hAnsi="Times New Roman" w:cs="Times New Roman"/>
          <w:sz w:val="28"/>
          <w:szCs w:val="28"/>
          <w:lang w:eastAsia="ru-RU"/>
        </w:rPr>
        <w:t>3900004998; ОГРН 1023901643061).</w:t>
      </w: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14:paraId="002D2D0A" w14:textId="77777777" w:rsidR="00D620B7" w:rsidRPr="008D4C6B" w:rsidRDefault="00D620B7" w:rsidP="00D620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4C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14:paraId="60257C12" w14:textId="77777777" w:rsidR="00D620B7" w:rsidRPr="008D4C6B" w:rsidRDefault="00D620B7" w:rsidP="00D620B7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915BB86" w14:textId="77777777" w:rsidR="00D620B7" w:rsidRPr="008D4C6B" w:rsidRDefault="00D620B7" w:rsidP="00D620B7"/>
    <w:p w14:paraId="71C7C4A4" w14:textId="77777777" w:rsidR="00D620B7" w:rsidRDefault="00D620B7" w:rsidP="00D620B7"/>
    <w:p w14:paraId="17CFB3ED" w14:textId="77777777" w:rsidR="00D620B7" w:rsidRDefault="00D620B7" w:rsidP="00D620B7"/>
    <w:p w14:paraId="163657C1" w14:textId="77777777" w:rsidR="00D620B7" w:rsidRDefault="00D620B7" w:rsidP="00D620B7"/>
    <w:p w14:paraId="3DD1339F" w14:textId="77777777" w:rsidR="00D620B7" w:rsidRDefault="00D620B7" w:rsidP="00D620B7"/>
    <w:p w14:paraId="1DB6308F" w14:textId="77777777" w:rsidR="00D620B7" w:rsidRDefault="00D620B7" w:rsidP="00D620B7"/>
    <w:p w14:paraId="71719099" w14:textId="77777777" w:rsidR="00D620B7" w:rsidRDefault="00D620B7" w:rsidP="00D620B7"/>
    <w:p w14:paraId="2CC535B2" w14:textId="77777777" w:rsidR="00D620B7" w:rsidRDefault="00D620B7" w:rsidP="00D620B7"/>
    <w:p w14:paraId="24A9A7BC" w14:textId="77777777" w:rsidR="00D620B7" w:rsidRDefault="00D620B7" w:rsidP="00D620B7"/>
    <w:p w14:paraId="1B94A85F" w14:textId="77777777" w:rsidR="00D620B7" w:rsidRDefault="00D620B7" w:rsidP="00D620B7"/>
    <w:p w14:paraId="310C0C85" w14:textId="77777777" w:rsidR="00D620B7" w:rsidRDefault="00D620B7" w:rsidP="00D620B7"/>
    <w:p w14:paraId="730309D2" w14:textId="77777777" w:rsidR="00461D26" w:rsidRDefault="00461D26"/>
    <w:sectPr w:rsidR="00461D26" w:rsidSect="00D620B7">
      <w:headerReference w:type="even" r:id="rId6"/>
      <w:headerReference w:type="default" r:id="rId7"/>
      <w:pgSz w:w="11906" w:h="16838"/>
      <w:pgMar w:top="709" w:right="851" w:bottom="1135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DE757" w14:textId="77777777" w:rsidR="00003586" w:rsidRDefault="00003586">
      <w:pPr>
        <w:spacing w:after="0" w:line="240" w:lineRule="auto"/>
      </w:pPr>
      <w:r>
        <w:separator/>
      </w:r>
    </w:p>
  </w:endnote>
  <w:endnote w:type="continuationSeparator" w:id="0">
    <w:p w14:paraId="7DA70DE5" w14:textId="77777777" w:rsidR="00003586" w:rsidRDefault="00003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9F69E" w14:textId="77777777" w:rsidR="00003586" w:rsidRDefault="00003586">
      <w:pPr>
        <w:spacing w:after="0" w:line="240" w:lineRule="auto"/>
      </w:pPr>
      <w:r>
        <w:separator/>
      </w:r>
    </w:p>
  </w:footnote>
  <w:footnote w:type="continuationSeparator" w:id="0">
    <w:p w14:paraId="38C046CB" w14:textId="77777777" w:rsidR="00003586" w:rsidRDefault="00003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491326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706190" w14:textId="77777777" w:rsidR="00D620B7" w:rsidRDefault="00D620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7125A" w14:textId="77777777" w:rsidR="00D620B7" w:rsidRDefault="00D620B7" w:rsidP="00EC633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57F7F2AA" w14:textId="77777777" w:rsidR="00D620B7" w:rsidRDefault="00D62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0B7"/>
    <w:rsid w:val="00003586"/>
    <w:rsid w:val="002E39AB"/>
    <w:rsid w:val="002E789B"/>
    <w:rsid w:val="0030381B"/>
    <w:rsid w:val="00386421"/>
    <w:rsid w:val="00461D26"/>
    <w:rsid w:val="00604345"/>
    <w:rsid w:val="006201EC"/>
    <w:rsid w:val="00AD3979"/>
    <w:rsid w:val="00D620B7"/>
    <w:rsid w:val="00DD2745"/>
    <w:rsid w:val="00E2444D"/>
    <w:rsid w:val="00E41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7B3BB"/>
  <w15:chartTrackingRefBased/>
  <w15:docId w15:val="{49FE0F21-39A1-44DF-A420-470C2B83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20B7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620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620B7"/>
    <w:rPr>
      <w:kern w:val="0"/>
      <w14:ligatures w14:val="none"/>
    </w:rPr>
  </w:style>
  <w:style w:type="character" w:styleId="a5">
    <w:name w:val="page number"/>
    <w:basedOn w:val="a0"/>
    <w:rsid w:val="00D620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Мааханько</dc:creator>
  <cp:keywords/>
  <dc:description/>
  <cp:lastModifiedBy>Ямщикова Дарья Сергеевна</cp:lastModifiedBy>
  <cp:revision>5</cp:revision>
  <dcterms:created xsi:type="dcterms:W3CDTF">2024-12-25T14:37:00Z</dcterms:created>
  <dcterms:modified xsi:type="dcterms:W3CDTF">2026-02-13T09:43:00Z</dcterms:modified>
</cp:coreProperties>
</file>