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A6" w:rsidRDefault="003B174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ПО ПРАВОПРИМЕНИТЕЛЬНОЙ ПРАКТИКЕ </w:t>
      </w:r>
      <w:r w:rsidR="003E0096">
        <w:rPr>
          <w:rFonts w:ascii="Times New Roman" w:hAnsi="Times New Roman" w:cs="Times New Roman"/>
          <w:b/>
          <w:sz w:val="28"/>
          <w:szCs w:val="28"/>
        </w:rPr>
        <w:t>ДАЛЬНЕВОСТОЧНОГО МЕЖРЕГИОНАЛЬНОГО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РОСПРИРОДНАДЗОРА</w:t>
      </w:r>
      <w:r w:rsidR="003E0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7E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60BE9">
        <w:rPr>
          <w:rFonts w:ascii="Times New Roman" w:hAnsi="Times New Roman" w:cs="Times New Roman"/>
          <w:b/>
          <w:sz w:val="28"/>
          <w:szCs w:val="28"/>
        </w:rPr>
        <w:t>20</w:t>
      </w:r>
      <w:r w:rsidR="001B72B2">
        <w:rPr>
          <w:rFonts w:ascii="Times New Roman" w:hAnsi="Times New Roman" w:cs="Times New Roman"/>
          <w:b/>
          <w:sz w:val="28"/>
          <w:szCs w:val="28"/>
        </w:rPr>
        <w:t xml:space="preserve"> год и истекший период 2021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3A6" w:rsidRDefault="003B1742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«КАК ДЕЛАТЬ НЕЛЬЗЯ»</w:t>
      </w:r>
    </w:p>
    <w:p w:rsidR="00E363A6" w:rsidRDefault="003B1742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 типовых и массовых нарушениях обязательных требований с возможными мероприятиями по их устранению</w:t>
      </w:r>
    </w:p>
    <w:p w:rsidR="00E363A6" w:rsidRDefault="00E363A6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A6" w:rsidRDefault="003B1742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:rsidR="00E363A6" w:rsidRDefault="003B174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ч.6 ст.65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:rsidR="00E363A6" w:rsidRDefault="003B174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:rsidR="00E363A6" w:rsidRDefault="003E0096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Дальневосточное межрегиональное управление </w:t>
      </w:r>
      <w:r w:rsidR="003B1742">
        <w:rPr>
          <w:rFonts w:ascii="Times New Roman" w:hAnsi="Times New Roman" w:cs="Times New Roman"/>
          <w:sz w:val="28"/>
          <w:szCs w:val="28"/>
        </w:rPr>
        <w:t xml:space="preserve">Росприроднадзора осуществляет федеральный государственный экологический надзор 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>Дальневосточном межрегиональном управлении Росприроднадзора</w:t>
      </w:r>
      <w:r w:rsidR="003B1742">
        <w:rPr>
          <w:rFonts w:ascii="Times New Roman" w:hAnsi="Times New Roman" w:cs="Times New Roman"/>
          <w:sz w:val="28"/>
          <w:szCs w:val="28"/>
        </w:rPr>
        <w:t>, утвержденным приказом Федеральной службы по надзору в сфере природопользования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3B1742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B1742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B1742">
        <w:rPr>
          <w:rFonts w:ascii="Times New Roman" w:hAnsi="Times New Roman" w:cs="Times New Roman"/>
          <w:sz w:val="28"/>
          <w:szCs w:val="28"/>
        </w:rPr>
        <w:t>, и Положением о федеральном государственном экологическом надзоре, утвержденным постановлением Правительства от 08.05.2014 № 426: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федеральный государственный надзор за геологическим изучением, рациональным использованием и охраной недр;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государственный земельный надзор;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государственный надзор в области обращения с отходами;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государственный надзор в области охраны атмосферного воздуха;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государственный надзор в области использования и охраны водных объектов;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государственный надзор в области охраны и использования особо охраняемых природных территорий федерального значения (за исключением особо охраняемых природных территорий федерального значения, управление которыми осуществляется федеральными государственными бюджетными учреждениями, находящимися в ведении Министерства природных ресурсов и </w:t>
      </w:r>
      <w:r>
        <w:rPr>
          <w:rFonts w:ascii="Times New Roman" w:hAnsi="Times New Roman" w:cs="Times New Roman"/>
          <w:sz w:val="28"/>
          <w:szCs w:val="28"/>
        </w:rPr>
        <w:lastRenderedPageBreak/>
        <w:t>экологии Российской Федерации (государственные природные заповедники и национальные парки);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федеральный государственный охотничий надзор на особо охраняемых природных территориях федерального значения.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государственный надзор за соблюдением требований к обращению с веществами, разрушающими озоновый слой.</w:t>
      </w:r>
    </w:p>
    <w:p w:rsidR="00E363A6" w:rsidRDefault="003E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Дальневосточное межрегиональное управление Росприроднадзора </w:t>
      </w:r>
      <w:r w:rsidR="003B1742">
        <w:rPr>
          <w:rFonts w:ascii="Times New Roman" w:hAnsi="Times New Roman" w:cs="Times New Roman"/>
          <w:sz w:val="28"/>
          <w:szCs w:val="28"/>
        </w:rPr>
        <w:t>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E363A6" w:rsidRDefault="00E3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3A6" w:rsidRDefault="003B174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при осуществлении федерального государственного экологического надзора </w:t>
      </w:r>
      <w:r w:rsidR="00F677E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7EC">
        <w:rPr>
          <w:rFonts w:ascii="Times New Roman" w:hAnsi="Times New Roman" w:cs="Times New Roman"/>
          <w:b/>
          <w:sz w:val="28"/>
          <w:szCs w:val="28"/>
        </w:rPr>
        <w:t>2020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677EC">
        <w:rPr>
          <w:rFonts w:ascii="Times New Roman" w:hAnsi="Times New Roman" w:cs="Times New Roman"/>
          <w:b/>
          <w:sz w:val="28"/>
          <w:szCs w:val="28"/>
        </w:rPr>
        <w:t xml:space="preserve">истекший период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305B9">
        <w:rPr>
          <w:rFonts w:ascii="Times New Roman" w:hAnsi="Times New Roman" w:cs="Times New Roman"/>
          <w:b/>
          <w:sz w:val="28"/>
          <w:szCs w:val="28"/>
        </w:rPr>
        <w:t>2</w:t>
      </w:r>
      <w:r w:rsidR="00F677E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(по количеству вынесенных постановлений)</w:t>
      </w:r>
    </w:p>
    <w:tbl>
      <w:tblPr>
        <w:tblStyle w:val="ac"/>
        <w:tblW w:w="9747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4"/>
        <w:gridCol w:w="6561"/>
        <w:gridCol w:w="1282"/>
        <w:gridCol w:w="1310"/>
      </w:tblGrid>
      <w:tr w:rsidR="00E363A6" w:rsidRPr="00BA43A0" w:rsidTr="00BA43A0">
        <w:trPr>
          <w:trHeight w:val="535"/>
          <w:jc w:val="center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3B1742" w:rsidP="00BA43A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61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3B1742" w:rsidP="00BA43A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0">
              <w:rPr>
                <w:rFonts w:ascii="Times New Roman" w:hAnsi="Times New Roman" w:cs="Times New Roman"/>
                <w:sz w:val="24"/>
                <w:szCs w:val="24"/>
              </w:rPr>
              <w:t>Статья КоАП РФ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F677EC" w:rsidP="00BA43A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A0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5C1595" w:rsidRPr="00BA43A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F677EC" w:rsidP="00BA43A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43A0">
              <w:rPr>
                <w:rFonts w:ascii="Times New Roman" w:hAnsi="Times New Roman" w:cs="Times New Roman"/>
                <w:bCs/>
                <w:sz w:val="24"/>
                <w:szCs w:val="24"/>
              </w:rPr>
              <w:t>Ист.период</w:t>
            </w:r>
            <w:proofErr w:type="spellEnd"/>
            <w:r w:rsidRPr="00BA4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595" w:rsidRPr="00BA43A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A43A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5C1595" w:rsidRPr="00BA4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E363A6" w:rsidRPr="00BA43A0" w:rsidTr="00BA43A0">
        <w:trPr>
          <w:trHeight w:val="300"/>
          <w:jc w:val="center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3B1742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tcBorders>
              <w:lef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363A6" w:rsidRPr="00BA43A0" w:rsidRDefault="003B1742" w:rsidP="00BA4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8.1 - Несоблюдение экологических требований при планировании, технико-экономическом обосновании проектов, проектировании, размещении, строительстве, реконструкции, вводе в эксплуатацию, эксплуатации предприятий, сооружений или иных объектов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F677EC" w:rsidP="00BA4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F677EC" w:rsidP="00BA4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363A6" w:rsidRPr="00BA43A0" w:rsidTr="00BA43A0">
        <w:trPr>
          <w:trHeight w:val="900"/>
          <w:jc w:val="center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3B1742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1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3B1742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7.6 - </w:t>
            </w:r>
            <w:r w:rsidRPr="00BA43A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F677EC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F677EC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363A6" w:rsidRPr="00BA43A0" w:rsidTr="00BA43A0">
        <w:trPr>
          <w:trHeight w:val="900"/>
          <w:jc w:val="center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3B1742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1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3B1742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19.5 -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F677EC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F677EC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63A6" w:rsidRPr="00BA43A0" w:rsidTr="00BA43A0">
        <w:trPr>
          <w:trHeight w:val="900"/>
          <w:jc w:val="center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3B1742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1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3B1742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8.5 - Сокрытие или искажение экологической информации</w:t>
            </w:r>
          </w:p>
          <w:p w:rsidR="00E363A6" w:rsidRPr="00BA43A0" w:rsidRDefault="003B1742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</w:t>
            </w: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F677EC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F677EC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363A6" w:rsidRPr="00BA43A0" w:rsidTr="00BA43A0">
        <w:trPr>
          <w:trHeight w:val="900"/>
          <w:jc w:val="center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3B1742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61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3B1742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8.41- </w:t>
            </w:r>
            <w:r w:rsidRPr="00BA43A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Невнесение в установленные сроки платы за негативное воздействие на окружающую среду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F677EC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F677EC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363A6" w:rsidRPr="00BA43A0" w:rsidTr="00BA43A0">
        <w:trPr>
          <w:trHeight w:val="900"/>
          <w:jc w:val="center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3B1742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1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3B1742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ст.8.2 - </w:t>
            </w:r>
            <w:r w:rsidRPr="00BA43A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F677EC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E363A6" w:rsidRPr="00BA43A0" w:rsidRDefault="00F677EC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B72B2" w:rsidRPr="00BA43A0" w:rsidTr="00BA43A0">
        <w:trPr>
          <w:trHeight w:val="900"/>
          <w:jc w:val="center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1B72B2" w:rsidRPr="00BA43A0" w:rsidRDefault="001B72B2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1" w:type="dxa"/>
            <w:shd w:val="clear" w:color="auto" w:fill="auto"/>
            <w:tcMar>
              <w:left w:w="103" w:type="dxa"/>
            </w:tcMar>
            <w:vAlign w:val="center"/>
          </w:tcPr>
          <w:p w:rsidR="001B72B2" w:rsidRPr="00BA43A0" w:rsidRDefault="001B72B2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43A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ст.8.46  -</w:t>
            </w:r>
            <w:proofErr w:type="gramEnd"/>
            <w:r w:rsidRPr="00BA43A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Невыполнение или несвоевременное выполнение обязанности по подаче заявки на постановку на </w:t>
            </w:r>
            <w:hyperlink r:id="rId8" w:anchor="dst100465" w:history="1">
              <w:r w:rsidRPr="00BA43A0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государственный учет</w:t>
              </w:r>
            </w:hyperlink>
            <w:r w:rsidRPr="00BA43A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1B72B2" w:rsidRPr="00BA43A0" w:rsidRDefault="00F677EC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1B72B2" w:rsidRPr="00BA43A0" w:rsidRDefault="00F677EC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77EC" w:rsidRPr="00BA43A0" w:rsidTr="00BA43A0">
        <w:trPr>
          <w:trHeight w:val="900"/>
          <w:jc w:val="center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F677EC" w:rsidRPr="00BA43A0" w:rsidRDefault="00F677EC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1" w:type="dxa"/>
            <w:shd w:val="clear" w:color="auto" w:fill="auto"/>
            <w:tcMar>
              <w:left w:w="103" w:type="dxa"/>
            </w:tcMar>
            <w:vAlign w:val="center"/>
          </w:tcPr>
          <w:p w:rsidR="00F677EC" w:rsidRPr="00BA43A0" w:rsidRDefault="00F677EC" w:rsidP="00BA43A0">
            <w:pPr>
              <w:pStyle w:val="1"/>
              <w:jc w:val="center"/>
              <w:rPr>
                <w:rStyle w:val="blk"/>
                <w:rFonts w:eastAsiaTheme="minorHAnsi"/>
                <w:b w:val="0"/>
                <w:bCs w:val="0"/>
                <w:color w:val="00000A"/>
                <w:kern w:val="0"/>
                <w:sz w:val="24"/>
                <w:szCs w:val="24"/>
                <w:lang w:eastAsia="en-US"/>
              </w:rPr>
            </w:pPr>
            <w:r w:rsidRPr="00BA43A0">
              <w:rPr>
                <w:rStyle w:val="blk"/>
                <w:rFonts w:eastAsiaTheme="minorHAnsi"/>
                <w:b w:val="0"/>
                <w:bCs w:val="0"/>
                <w:color w:val="00000A"/>
                <w:kern w:val="0"/>
                <w:sz w:val="24"/>
                <w:szCs w:val="24"/>
                <w:lang w:eastAsia="en-US"/>
              </w:rPr>
              <w:t>ст.8.4</w:t>
            </w:r>
            <w:r w:rsidR="00BA43A0" w:rsidRPr="00BA43A0">
              <w:rPr>
                <w:rStyle w:val="blk"/>
                <w:rFonts w:eastAsiaTheme="minorHAnsi"/>
                <w:b w:val="0"/>
                <w:bCs w:val="0"/>
                <w:color w:val="00000A"/>
                <w:kern w:val="0"/>
                <w:sz w:val="24"/>
                <w:szCs w:val="24"/>
                <w:lang w:eastAsia="en-US"/>
              </w:rPr>
              <w:t xml:space="preserve"> - Нарушение законодательства об экологической экспертизе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F677EC" w:rsidRP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F677EC" w:rsidRP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A43A0" w:rsidRPr="00BA43A0" w:rsidTr="00BA43A0">
        <w:trPr>
          <w:trHeight w:val="900"/>
          <w:jc w:val="center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BA43A0" w:rsidRP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1" w:type="dxa"/>
            <w:shd w:val="clear" w:color="auto" w:fill="auto"/>
            <w:tcMar>
              <w:left w:w="103" w:type="dxa"/>
            </w:tcMar>
            <w:vAlign w:val="center"/>
          </w:tcPr>
          <w:p w:rsidR="00BA43A0" w:rsidRPr="00BA43A0" w:rsidRDefault="00BA43A0" w:rsidP="00BA43A0">
            <w:pPr>
              <w:pStyle w:val="1"/>
              <w:rPr>
                <w:rStyle w:val="blk"/>
                <w:rFonts w:eastAsiaTheme="minorHAnsi"/>
                <w:b w:val="0"/>
                <w:bCs w:val="0"/>
                <w:color w:val="00000A"/>
                <w:kern w:val="0"/>
                <w:sz w:val="24"/>
                <w:szCs w:val="24"/>
                <w:lang w:eastAsia="en-US"/>
              </w:rPr>
            </w:pPr>
            <w:r>
              <w:rPr>
                <w:rStyle w:val="blk"/>
                <w:rFonts w:eastAsiaTheme="minorHAnsi"/>
                <w:b w:val="0"/>
                <w:bCs w:val="0"/>
                <w:color w:val="00000A"/>
                <w:kern w:val="0"/>
                <w:sz w:val="24"/>
                <w:szCs w:val="24"/>
                <w:lang w:eastAsia="en-US"/>
              </w:rPr>
              <w:t>ст.8.5.1 - н</w:t>
            </w:r>
            <w:r w:rsidRPr="00BA43A0">
              <w:rPr>
                <w:rStyle w:val="blk"/>
                <w:rFonts w:eastAsiaTheme="minorHAnsi"/>
                <w:b w:val="0"/>
                <w:bCs w:val="0"/>
                <w:color w:val="00000A"/>
                <w:kern w:val="0"/>
                <w:sz w:val="24"/>
                <w:szCs w:val="24"/>
                <w:lang w:eastAsia="en-US"/>
              </w:rPr>
              <w:t>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свойств, реализованных для внутреннего потребления на территории Российской Федерации за предыдущий календарный год</w:t>
            </w:r>
          </w:p>
          <w:p w:rsidR="00BA43A0" w:rsidRPr="00BA43A0" w:rsidRDefault="00BA43A0" w:rsidP="00BA43A0">
            <w:pPr>
              <w:pStyle w:val="1"/>
              <w:jc w:val="center"/>
              <w:rPr>
                <w:rStyle w:val="blk"/>
                <w:rFonts w:eastAsiaTheme="minorHAnsi"/>
                <w:b w:val="0"/>
                <w:bCs w:val="0"/>
                <w:color w:val="00000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BA43A0" w:rsidRP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BA43A0" w:rsidRP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</w:tbl>
    <w:p w:rsidR="00E363A6" w:rsidRDefault="00E363A6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E363A6" w:rsidRDefault="003B1742">
      <w:pPr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земельный надзор</w:t>
      </w:r>
    </w:p>
    <w:p w:rsidR="00E363A6" w:rsidRDefault="003B174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Росприроднадзором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</w:t>
      </w:r>
      <w:r w:rsidRPr="00BA43A0">
        <w:rPr>
          <w:rFonts w:ascii="Times New Roman" w:hAnsi="Times New Roman" w:cs="Times New Roman"/>
          <w:sz w:val="28"/>
          <w:szCs w:val="28"/>
        </w:rPr>
        <w:t>от 02.01.2015 № 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ответственность. 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земельный надзор осуществляется посредством: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организации и проведения проверок;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систематического наблюдения за исполнением требований земельного законодательства,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Предметом проверок</w:t>
      </w:r>
      <w:r>
        <w:rPr>
          <w:rFonts w:ascii="Times New Roman" w:hAnsi="Times New Roman" w:cs="Times New Roman"/>
          <w:sz w:val="28"/>
          <w:szCs w:val="28"/>
        </w:rPr>
        <w:t xml:space="preserve"> является соблюдение в отношении объектов земельных отношений природопользователями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Проверки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на объектах, подлежащих федеральному государственному экологическому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:rsidR="00E363A6" w:rsidRDefault="00FE2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Дальневосточное межрегиональное управление Росприроднадзора </w:t>
      </w:r>
      <w:r w:rsidR="003B1742">
        <w:rPr>
          <w:rFonts w:ascii="Times New Roman" w:hAnsi="Times New Roman" w:cs="Times New Roman"/>
          <w:sz w:val="28"/>
          <w:szCs w:val="28"/>
        </w:rPr>
        <w:t>осуществляет федеральный государственный земельный надзор за соблюдением: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режима использования земельных участков и лесов в водоохранных зонах и прибрежных полосах водных объектов;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иными опасными для окружающей среды веществами и отходами производства и потребления;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несанкционированного размещения отходов производства и потребления;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аварийных ситуаций, приводящих к загрязнению окружающей среды нефтепродуктами;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 возникновения вышеуказанных причин нарушения требований природоохранного законодательства необходимо:</w:t>
      </w:r>
    </w:p>
    <w:p w:rsidR="00E363A6" w:rsidRDefault="003B174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системы переработки и хранения отходов производства и потребления, включающей в себя строительство новых и модернизацию уже действующих мусороперерабатывающих заводов и ввод в эксплуатацию новых объектов размещения твердых коммунальных отходов;</w:t>
      </w:r>
    </w:p>
    <w:p w:rsidR="00E363A6" w:rsidRDefault="003B174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снижения аварийных случаев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нефтеразливов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требуется обновление устаревшего трубопроводного парка, а также усиление контроля со стороны юридического лица, индивидуального предпринимателя за вверенными ему объектами инфраструктуры, для предотвращения несанкционированных врезок со стороны третьих лиц;</w:t>
      </w:r>
    </w:p>
    <w:p w:rsidR="00E363A6" w:rsidRDefault="00E363A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63A6" w:rsidRDefault="003B174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Типовые нарушения, выявленные при осуществлении государственного земельного надзора </w:t>
      </w:r>
      <w:r w:rsidR="00F677EC">
        <w:rPr>
          <w:rFonts w:ascii="Times New Roman" w:hAnsi="Times New Roman" w:cs="Times New Roman"/>
          <w:b/>
          <w:sz w:val="28"/>
          <w:szCs w:val="28"/>
        </w:rPr>
        <w:t xml:space="preserve">за 2020 год и истекший период 2021 года </w:t>
      </w:r>
      <w:r>
        <w:rPr>
          <w:rFonts w:ascii="Times New Roman" w:hAnsi="Times New Roman" w:cs="Times New Roman"/>
          <w:b/>
          <w:sz w:val="28"/>
          <w:szCs w:val="28"/>
        </w:rPr>
        <w:t>(по количеству вынесенных постановлений)</w:t>
      </w:r>
    </w:p>
    <w:p w:rsidR="00E363A6" w:rsidRDefault="00E363A6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747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4"/>
        <w:gridCol w:w="6561"/>
        <w:gridCol w:w="1282"/>
        <w:gridCol w:w="1310"/>
      </w:tblGrid>
      <w:tr w:rsidR="00F677EC" w:rsidTr="00F677EC">
        <w:trPr>
          <w:trHeight w:val="1071"/>
          <w:jc w:val="center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61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КоАП РФ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Ист.период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г.</w:t>
            </w:r>
          </w:p>
        </w:tc>
      </w:tr>
      <w:tr w:rsidR="00E363A6" w:rsidTr="00F677EC">
        <w:trPr>
          <w:trHeight w:val="300"/>
          <w:jc w:val="center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8.6 ч.1 - Самовольное снятие или перемещение плодородного слоя почвы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363A6" w:rsidTr="00F677EC">
        <w:trPr>
          <w:trHeight w:val="900"/>
          <w:jc w:val="center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1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8.6 ч.2 - 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агрохимикатами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363A6" w:rsidTr="00F677EC">
        <w:trPr>
          <w:trHeight w:val="2100"/>
          <w:jc w:val="center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1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8.7 ч.1 - 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363A6" w:rsidTr="00F677EC">
        <w:trPr>
          <w:trHeight w:val="2115"/>
          <w:jc w:val="center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61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8.7 ч.2 - 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 w:rsidP="00A4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E363A6" w:rsidRDefault="003B174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надзор в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использования и охраны водных объектов</w:t>
      </w:r>
    </w:p>
    <w:p w:rsidR="00E363A6" w:rsidRDefault="003B1742">
      <w:pPr>
        <w:pStyle w:val="ConsPlusNormal"/>
        <w:ind w:right="-141" w:firstLine="709"/>
        <w:jc w:val="both"/>
      </w:pPr>
      <w:r>
        <w:rPr>
          <w:color w:val="000000"/>
        </w:rPr>
        <w:lastRenderedPageBreak/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</w:t>
      </w:r>
      <w:r>
        <w:t>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:rsidR="00E363A6" w:rsidRDefault="003B174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04.11.2006 № 640 «О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объектов», приказом МПР России от 18.12.2006 № 288 утверждён Перечень объектов, подлежащих федеральному контролю и надзору за использованием и охраной водных объектов (далее – Перечень).</w:t>
      </w:r>
    </w:p>
    <w:p w:rsidR="00E363A6" w:rsidRDefault="003B1742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Перечню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деятельности, осуществляемой физическими и юридическими лицами и связанной с использованием и охраной водных объектов, а также использованием территорий водоохранных зон и прибрежных защитных полос водных объектов.</w:t>
      </w:r>
    </w:p>
    <w:p w:rsidR="00E363A6" w:rsidRDefault="003B17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типовых и массовых нарушений обязательных требований природоохранного законодательства, выявляемых Управлением Росприроднадзора по Приморскому краю при осуществлении государственного надзора в области использования и охраны водных объектов, можно отнести нарушение требований к охране водных объектов, которые могут повлечь их загрязнение, засорение и (или) истощение, и нарушение правил водопользования при заборе воды, без изъятия воды и при сбросе сточных вод в водные объекты, ответственность за которые предусмотрена ч.4 ст.8.13 КоАП РФ и ч.1 ст.8.14 КоАП РФ.</w:t>
      </w:r>
    </w:p>
    <w:p w:rsidR="00E363A6" w:rsidRDefault="00E3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3A6" w:rsidRDefault="003B174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федерального государственного надзора в области</w:t>
      </w:r>
      <w:r w:rsidR="003E00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и охраны водных объектов </w:t>
      </w:r>
      <w:r w:rsidR="00F677EC">
        <w:rPr>
          <w:rFonts w:ascii="Times New Roman" w:hAnsi="Times New Roman" w:cs="Times New Roman"/>
          <w:b/>
          <w:sz w:val="28"/>
          <w:szCs w:val="28"/>
        </w:rPr>
        <w:t xml:space="preserve">за 2020 год и истекший период 2021 </w:t>
      </w:r>
      <w:proofErr w:type="gramStart"/>
      <w:r w:rsidR="00F677EC">
        <w:rPr>
          <w:rFonts w:ascii="Times New Roman" w:hAnsi="Times New Roman" w:cs="Times New Roman"/>
          <w:b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 количеству вынесенных постановлений)</w:t>
      </w:r>
    </w:p>
    <w:p w:rsidR="00E363A6" w:rsidRDefault="00E363A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7"/>
        <w:gridCol w:w="10"/>
        <w:gridCol w:w="4797"/>
        <w:gridCol w:w="2552"/>
        <w:gridCol w:w="1665"/>
      </w:tblGrid>
      <w:tr w:rsidR="00F677EC" w:rsidTr="00F677EC">
        <w:trPr>
          <w:trHeight w:val="687"/>
        </w:trPr>
        <w:tc>
          <w:tcPr>
            <w:tcW w:w="547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0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F677EC" w:rsidRDefault="00F677EC" w:rsidP="00F677EC">
            <w:pPr>
              <w:spacing w:after="0" w:line="240" w:lineRule="auto"/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Ист.период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г.</w:t>
            </w:r>
          </w:p>
        </w:tc>
      </w:tr>
      <w:tr w:rsidR="00E363A6" w:rsidTr="00F677EC">
        <w:trPr>
          <w:trHeight w:val="615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7.20 - Самовольное подключение к централизованным системам водоснабжения и водоотведения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363A6" w:rsidTr="00F677EC">
        <w:trPr>
          <w:trHeight w:val="615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7.6 - 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363A6" w:rsidTr="00F677EC">
        <w:trPr>
          <w:trHeight w:val="615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7.7 - Повреждение объектов и систем водоснабжения, водоотведения, гидротехнических сооружений, устройств и установок водохозяйственного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водоохранного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назначения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363A6" w:rsidTr="00F677EC">
        <w:trPr>
          <w:trHeight w:val="615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8.12 ч.2 - Нарушение режима использования земельных участков и лесов в водоохранных зонах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363A6" w:rsidTr="00F677EC">
        <w:trPr>
          <w:trHeight w:val="615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8.12.1 - Несоблюдение условия обеспечения свободного доступа граждан к водному объекту общего пользования и его береговой полосе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363A6" w:rsidTr="00F677EC">
        <w:trPr>
          <w:trHeight w:val="615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8.13 ч.1 - Нарушение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водоохранного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режима на водосборах водных объектов, которое может повлечь загрязнение указанных объектов или другие вредные явления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63A6" w:rsidTr="00F677EC">
        <w:trPr>
          <w:trHeight w:val="915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8.13 ч.2 - Невыполнение или несвоевременное выполнение обязанностей по приведению водных объектов, их водоохранных зон и прибрежных полос в состояние, пригодное для пользования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363A6" w:rsidTr="00F677EC">
        <w:trPr>
          <w:trHeight w:val="1215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8.13 ч.3 - Незаконная добыча песка, гравия, глины и иных общераспространенных полезных ископаемых, торфа, сапропеля на водных объектах, осуществление молевого сплава древесины либо нарушение установленного порядка очистки водных объектов от затонувшей древесины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A43A0" w:rsidTr="00F677EC">
        <w:trPr>
          <w:trHeight w:val="615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8.13 ч.4 - Нарушение требований к охране водных объектов, которое может повлечь их загрязнение, засорение и (или) истощение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A43A0" w:rsidTr="00F677EC">
        <w:trPr>
          <w:trHeight w:val="1215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8.13 ч.5 - Загрязнение ледников, снежников или ледяного покрова водных объектов либо загрязнение водных объектов, содержащих природные лечебные ресурсы или отнесенных к особо охраняемым водным объектам, местам туризма, спорта и массового отдыха, отходами производств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A43A0" w:rsidTr="00F677EC">
        <w:trPr>
          <w:trHeight w:val="60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8.14 ч.1 - Нарушение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A43A0" w:rsidTr="00F677EC">
        <w:trPr>
          <w:trHeight w:val="615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8.42 ч.1 - 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A43A0" w:rsidTr="00F677EC">
        <w:trPr>
          <w:trHeight w:val="1215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8.42 ч.2 - Использование зоны санитарной охраны источников питьевого и хозяйственно-бытового водоснабжения с нарушением ограничений, установленных санитарными правилами и нормами в соответствии с законодательством о санитарно-эпидемиологическом благополучии населения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A43A0" w:rsidTr="00F677EC">
        <w:trPr>
          <w:trHeight w:val="640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8.45 ч.1 - Невыполнение требований по оборудованию хозяйственных и иных объектов, расположенных в границах водоохранных зон, сооружениями, обеспечивающими охрану водных объектов от загрязнения, засорения,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заиления и истощения вод в соответствии с водным законодательством и законодательством в области охраны окружающей среды, в случаях, если такие требования установлены законом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A43A0" w:rsidTr="00F677EC">
        <w:trPr>
          <w:trHeight w:val="615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8.45 ч.2 - Повторное в течение года совершение административного правонарушения, предусмотренного частью 1 настоящей статьи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A43A0" w:rsidTr="00F677EC">
        <w:trPr>
          <w:trHeight w:val="1215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8.14 ч.2 - Нарушение правил водопользования при добыче полезных ископаемых, торфа, сапропеля на водных объектах, а равно при возведении и эксплуатации подводных и надводных сооружений, при осуществлении рыболовства, судоходства, прокладке и эксплуатации нефтепроводов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A43A0" w:rsidTr="00F677EC">
        <w:trPr>
          <w:trHeight w:val="615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8.15 - Нарушение правил эксплуатации водохозяйственных или водоохранных сооружений и устройств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A43A0" w:rsidTr="00F677EC">
        <w:trPr>
          <w:trHeight w:val="915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8.17 ч.1 - Нарушение правил (стандартов, норм) безопасного проведения поиска, разведки или разработки минеральных (неживых) ресурсов, буровых работ либо условий лицензии на водопользование, на региональное геологическое изучение, поиск, разведку или разработку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A43A0" w:rsidTr="00F677EC">
        <w:trPr>
          <w:trHeight w:val="1215"/>
        </w:trPr>
        <w:tc>
          <w:tcPr>
            <w:tcW w:w="5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797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8.17 ч.3 - Самовольная прокладка или вывод на территорию Российской Федерации подводных кабелей, трубопроводов или туннелей, а равно нарушение правил их прокладки, вывода на территорию Российской Федерации или эксплуатации во внутренних морских водах, в территориальном море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5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E363A6" w:rsidRDefault="00E363A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3A6" w:rsidRDefault="003B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надзор в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охраны атмосферного воздуха</w:t>
      </w:r>
    </w:p>
    <w:p w:rsidR="00E363A6" w:rsidRDefault="003B1742" w:rsidP="003E009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E0096">
        <w:rPr>
          <w:rFonts w:ascii="Times New Roman" w:hAnsi="Times New Roman" w:cs="Times New Roman"/>
          <w:sz w:val="28"/>
          <w:szCs w:val="28"/>
        </w:rPr>
        <w:t xml:space="preserve">Дальневосточным межрегиональным управлением Росприроднадзора </w:t>
      </w: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государственного экологического надзора в соответствии со статьей 24 Федерального закона от 04.05.1999 </w:t>
      </w:r>
      <w:r w:rsidR="003E009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96-ФЗ «Об охране атмосферного воздуха».</w:t>
      </w:r>
    </w:p>
    <w:p w:rsidR="00E363A6" w:rsidRDefault="003B1742" w:rsidP="003E009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настоящим федеральными законами и принимаемыми в соответствии с ними иными 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законами и иными нормативными правовыми актами субъектов Российской Федерации в области охраны атмосферного воздуха.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организации и проведения проверок природопользователей;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типовым нарушениям относятся нарушения статьи 8.21 КоАП РФ (ч.1-3):</w:t>
      </w:r>
    </w:p>
    <w:p w:rsidR="00E363A6" w:rsidRDefault="003B17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ч. 1 – выброс вредных веществ в атмосферный воздух или вредное физическое воздействие на него без специального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разрешения</w:t>
        </w:r>
      </w:hyperlink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нарушение зачастую происходит по причине безответственного и пренебрежительного подхода природопользователей к необходимости получения разрешения на выброс вредных веществ в атмосферный воздух, а также в некоторых случаях ввиду незнания требований природоохранного законодательства.  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-ч. 2 – нарушение условий специального разрешения на выброс вредных веществ в атмосферный воздух или вредное физическое воздействие на него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нарушение происходит по нескольким основным причинам: 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выброс в атмосферный воздух загрязняющих веществ, не указанных в разрешении на выброс вредных (загрязняющих) веществ в атмосферный воздух;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нормативов предельно допустимых выбросов и при установлении временно согласованных выбросов вредных (загрязняющих) веществ в атмосферный воздух;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в установленные сроки утвержденного плана мероприятий по снижению выбросов, загрязняющих веществ в атмосферный воздух. 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ч. 3 –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 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нарушение чаще всего совершается природопользователями по причине отсутствия выделения необходимых средств на приобретение и обслуживание данного оборудования.</w:t>
      </w:r>
    </w:p>
    <w:p w:rsidR="003E0096" w:rsidRDefault="003E0096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A6" w:rsidRDefault="003B1742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федерального государственного надзора в области</w:t>
      </w:r>
    </w:p>
    <w:p w:rsidR="00E363A6" w:rsidRDefault="003B174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охраны атмосферного воздуха </w:t>
      </w:r>
      <w:r w:rsidR="00F677EC">
        <w:rPr>
          <w:rFonts w:ascii="Times New Roman" w:hAnsi="Times New Roman" w:cs="Times New Roman"/>
          <w:b/>
          <w:sz w:val="28"/>
          <w:szCs w:val="28"/>
        </w:rPr>
        <w:t xml:space="preserve">за 2020 год и истекший период 2021 года </w:t>
      </w:r>
      <w:r>
        <w:rPr>
          <w:rFonts w:ascii="Times New Roman" w:hAnsi="Times New Roman" w:cs="Times New Roman"/>
          <w:b/>
          <w:sz w:val="28"/>
          <w:szCs w:val="28"/>
        </w:rPr>
        <w:t>(по количеству вынесенных постановлений)</w:t>
      </w:r>
    </w:p>
    <w:p w:rsidR="00E363A6" w:rsidRDefault="00E363A6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5"/>
        <w:gridCol w:w="5745"/>
        <w:gridCol w:w="1515"/>
        <w:gridCol w:w="1716"/>
      </w:tblGrid>
      <w:tr w:rsidR="00F677EC" w:rsidTr="003E0096">
        <w:trPr>
          <w:trHeight w:val="535"/>
        </w:trPr>
        <w:tc>
          <w:tcPr>
            <w:tcW w:w="595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45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F677EC" w:rsidRDefault="00F677EC" w:rsidP="00F677EC">
            <w:pPr>
              <w:spacing w:after="0" w:line="240" w:lineRule="auto"/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515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716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Ист.период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г.</w:t>
            </w:r>
          </w:p>
        </w:tc>
      </w:tr>
      <w:tr w:rsidR="00E363A6" w:rsidTr="003E0096">
        <w:trPr>
          <w:trHeight w:val="600"/>
        </w:trPr>
        <w:tc>
          <w:tcPr>
            <w:tcW w:w="59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8.21 ч.1 - Выброс вредных веществ в атмосферный воздух или вредное физическое воздействие на него без специального разрешения</w:t>
            </w:r>
          </w:p>
        </w:tc>
        <w:tc>
          <w:tcPr>
            <w:tcW w:w="151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6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363A6" w:rsidTr="003E0096">
        <w:trPr>
          <w:trHeight w:val="600"/>
        </w:trPr>
        <w:tc>
          <w:tcPr>
            <w:tcW w:w="59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4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8.21 ч.2 - Нарушение условий специального разрешения на выброс вредных веществ в атмосферный воздух или вредное физическое воздействие на него</w:t>
            </w:r>
          </w:p>
        </w:tc>
        <w:tc>
          <w:tcPr>
            <w:tcW w:w="151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363A6" w:rsidTr="003E0096">
        <w:trPr>
          <w:trHeight w:val="1200"/>
        </w:trPr>
        <w:tc>
          <w:tcPr>
            <w:tcW w:w="59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4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8.21 ч.3 -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</w:t>
            </w:r>
          </w:p>
        </w:tc>
        <w:tc>
          <w:tcPr>
            <w:tcW w:w="151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16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63A6" w:rsidTr="003E0096">
        <w:trPr>
          <w:trHeight w:val="1200"/>
        </w:trPr>
        <w:tc>
          <w:tcPr>
            <w:tcW w:w="59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4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ст.8.1 - </w:t>
            </w:r>
            <w:r>
              <w:rPr>
                <w:rFonts w:ascii="Times New Roman" w:hAnsi="Times New Roman" w:cs="Times New Roman"/>
              </w:rPr>
              <w:t>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 и иных объектов капитального строительства</w:t>
            </w:r>
          </w:p>
        </w:tc>
        <w:tc>
          <w:tcPr>
            <w:tcW w:w="1515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16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E363A6" w:rsidRDefault="00E363A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363A6" w:rsidRDefault="003B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Государственный надзор в области обращения с отходами</w:t>
      </w:r>
    </w:p>
    <w:p w:rsidR="00E363A6" w:rsidRDefault="00E36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363A6" w:rsidRDefault="003B1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а также законодательством Российской Федерации в области обращения с отходами.</w:t>
      </w:r>
    </w:p>
    <w:p w:rsidR="00E363A6" w:rsidRDefault="003B17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посредством проведения плановых и внеплановых проверок, проведения мероприятий по контролю без взаимодействия с юридическими лицами, индивидуальными предпринимателями.</w:t>
      </w:r>
    </w:p>
    <w:p w:rsidR="00E363A6" w:rsidRDefault="003B17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законодательных и подзаконных актов, регулирующих сферу деятельности в области обращения с отходами.</w:t>
      </w:r>
    </w:p>
    <w:p w:rsidR="00E363A6" w:rsidRDefault="003B17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настоящее время нарушения в области обращения с отходами попадают под действие ст.8.2 Кодекса Российской Федерации об административных правонарушениях,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суток.</w:t>
      </w:r>
    </w:p>
    <w:p w:rsidR="00E363A6" w:rsidRDefault="003B17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:rsidR="00E363A6" w:rsidRDefault="003B17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отсутствие документа об утверждении нормативов образования отходов и лимитов на их размещение;</w:t>
      </w:r>
    </w:p>
    <w:p w:rsidR="00E363A6" w:rsidRDefault="003B17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отсутствие паспортов отходов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 опасности;</w:t>
      </w:r>
    </w:p>
    <w:p w:rsidR="00E363A6" w:rsidRDefault="003B17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эксплуатация объектов размещения отходов, не включенных в государственный реестр объектов размещения отходов;</w:t>
      </w:r>
    </w:p>
    <w:p w:rsidR="00E363A6" w:rsidRDefault="003B17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несанкционированное размещение отходов;</w:t>
      </w:r>
    </w:p>
    <w:p w:rsidR="00E363A6" w:rsidRDefault="003B17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отсутствие соответствующего обучения</w:t>
      </w:r>
      <w:r w:rsidR="00FC0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 лиц, допущенных к обращению с отходами.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A43A0">
        <w:rPr>
          <w:rFonts w:ascii="Times New Roman" w:hAnsi="Times New Roman" w:cs="Times New Roman"/>
          <w:sz w:val="28"/>
          <w:szCs w:val="28"/>
        </w:rPr>
        <w:t>истекший период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7973">
        <w:rPr>
          <w:rFonts w:ascii="Times New Roman" w:hAnsi="Times New Roman" w:cs="Times New Roman"/>
          <w:sz w:val="28"/>
          <w:szCs w:val="28"/>
        </w:rPr>
        <w:t>2</w:t>
      </w:r>
      <w:r w:rsidR="00BA43A0">
        <w:rPr>
          <w:rFonts w:ascii="Times New Roman" w:hAnsi="Times New Roman" w:cs="Times New Roman"/>
          <w:sz w:val="28"/>
          <w:szCs w:val="28"/>
        </w:rPr>
        <w:t>1</w:t>
      </w:r>
      <w:r w:rsidR="009F7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E0096">
        <w:rPr>
          <w:rFonts w:ascii="Times New Roman" w:hAnsi="Times New Roman" w:cs="Times New Roman"/>
          <w:sz w:val="28"/>
          <w:szCs w:val="28"/>
        </w:rPr>
        <w:t>Дальневосточным межрегиональным управлением Росприроднадзора</w:t>
      </w:r>
      <w:r>
        <w:rPr>
          <w:rFonts w:ascii="Times New Roman" w:hAnsi="Times New Roman" w:cs="Times New Roman"/>
          <w:sz w:val="28"/>
          <w:szCs w:val="28"/>
        </w:rPr>
        <w:t xml:space="preserve"> вынесено </w:t>
      </w:r>
      <w:r w:rsidR="00BA43A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A43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по ст.</w:t>
      </w:r>
      <w:r w:rsidR="00504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8.2 КоАП РФ.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BA43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3E0096">
        <w:rPr>
          <w:rFonts w:ascii="Times New Roman" w:hAnsi="Times New Roman" w:cs="Times New Roman"/>
          <w:sz w:val="28"/>
          <w:szCs w:val="28"/>
        </w:rPr>
        <w:t xml:space="preserve">Дальневосточным межрегиональным управлением Росприроднадзора </w:t>
      </w:r>
      <w:r w:rsidR="00B967E4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BA43A0">
        <w:rPr>
          <w:rFonts w:ascii="Times New Roman" w:hAnsi="Times New Roman" w:cs="Times New Roman"/>
          <w:sz w:val="28"/>
          <w:szCs w:val="28"/>
        </w:rPr>
        <w:t>173</w:t>
      </w:r>
      <w:r w:rsidR="00B96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BA43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по ст.</w:t>
      </w:r>
      <w:r w:rsidR="00504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8.2 КоАП РФ.</w:t>
      </w:r>
    </w:p>
    <w:p w:rsidR="00E363A6" w:rsidRDefault="00E3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3A6" w:rsidRDefault="003B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Лицензионный контроль за деятельностью по сбору, транспортированию, обработке, утилизации, обезвреживанию, размещению отходов I - IV классов опасности</w:t>
      </w:r>
    </w:p>
    <w:p w:rsidR="00E363A6" w:rsidRDefault="00E36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363A6" w:rsidRDefault="003B1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п.1 ст.12 Федерального закона от 04.05.2011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Лицензионный контроль лицензиата/соискателя лицензии осуществляется в соответствии с требованиями</w:t>
      </w:r>
      <w:r w:rsidR="00FC0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закона от 04.05.2011 № 99-ФЗ «О лицензировании отдельных видов деятельности»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 лицензии лицензионным требованиям.</w:t>
      </w:r>
    </w:p>
    <w:p w:rsidR="00A5578A" w:rsidRDefault="003B1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03.10.2015 № 1062 «О лицензировании деятельности по сбору, транспортированию, обработке, утилизации,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обезвреживанию, размещению отходов I-IV классов опасности»</w:t>
      </w:r>
      <w:r w:rsidR="00A5578A">
        <w:rPr>
          <w:rFonts w:ascii="Times New Roman" w:eastAsia="Calibri" w:hAnsi="Times New Roman" w:cs="Times New Roman"/>
          <w:sz w:val="28"/>
          <w:szCs w:val="28"/>
        </w:rPr>
        <w:t xml:space="preserve"> (утратил силу 01.01.2021 года)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557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63A6" w:rsidRDefault="00A55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78A">
        <w:rPr>
          <w:rFonts w:ascii="Times New Roman" w:eastAsia="Calibri" w:hAnsi="Times New Roman" w:cs="Times New Roman"/>
          <w:sz w:val="28"/>
          <w:szCs w:val="28"/>
        </w:rPr>
        <w:t>С 01.01.2021 вступило в силу п</w:t>
      </w:r>
      <w:r w:rsidRPr="00A5578A">
        <w:rPr>
          <w:rFonts w:ascii="Times New Roman" w:eastAsia="Calibri" w:hAnsi="Times New Roman" w:cs="Times New Roman"/>
          <w:sz w:val="28"/>
          <w:szCs w:val="28"/>
        </w:rPr>
        <w:t>остановление Правительства Российской Федерации от 26.12.2020 № 2290 «О лицензировании деятельности по сбору, транспортированию, обработке, утилизации, обезвреживанию, размещению отходов I - IV классов опасности»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3A6" w:rsidRDefault="003B17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Ответственность за осуществление лицензируемой деятельности в области обращения с отходами без лицензии определена ч.2 ст.14.1 КоАП РФ,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таковой.</w:t>
      </w:r>
    </w:p>
    <w:p w:rsidR="00E363A6" w:rsidRDefault="003B1742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предотвращения нарушений лицензионных требований Росприроднадзор полагает увеличить размеры штрафов, а также предусмотреть возможность Росприроднадзором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деятельности, способствующей нанесению вреда окружающей среде и здоровью населения.</w:t>
      </w:r>
    </w:p>
    <w:p w:rsidR="00E363A6" w:rsidRDefault="00E363A6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A6" w:rsidRDefault="003B174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Типовые нарушения, выявленные при осуществлении федерального государственного надзора в области обращения с отходами, лицензионного контроля за деятельностью по сбору, транспортированию, обработке, утилизации, обезвреживанию, размещению отходов I - IV классов опасности </w:t>
      </w:r>
    </w:p>
    <w:p w:rsidR="00E363A6" w:rsidRDefault="00E363A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4"/>
        <w:gridCol w:w="6559"/>
        <w:gridCol w:w="1282"/>
        <w:gridCol w:w="1454"/>
      </w:tblGrid>
      <w:tr w:rsidR="00F677EC" w:rsidTr="00F677EC">
        <w:trPr>
          <w:trHeight w:val="907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59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454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Ист.период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г.</w:t>
            </w:r>
          </w:p>
        </w:tc>
      </w:tr>
      <w:tr w:rsidR="00E363A6" w:rsidTr="00F677EC">
        <w:trPr>
          <w:trHeight w:val="900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59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 ст. 14.1 -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4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A43A0" w:rsidTr="00F677EC">
        <w:trPr>
          <w:trHeight w:val="900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59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ч. 1 ст. 14.1 </w:t>
            </w:r>
            <w:r w:rsidRPr="00BA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</w:t>
            </w:r>
            <w:hyperlink r:id="rId10" w:anchor="dst100035" w:history="1">
              <w:r w:rsidRPr="00BA43A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предпринимательской деятельности</w:t>
              </w:r>
            </w:hyperlink>
            <w:r w:rsidRPr="00BA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      </w:r>
            <w:hyperlink r:id="rId11" w:anchor="dst7946" w:history="1">
              <w:r w:rsidRPr="00BA43A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частью 2 статьи 14.17.1</w:t>
              </w:r>
            </w:hyperlink>
            <w:r w:rsidRPr="00BA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настоящего Кодекса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A43A0" w:rsidTr="00F677EC">
        <w:trPr>
          <w:trHeight w:val="900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59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 w:rsidP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ч. 4 ст. 14.1 - </w:t>
            </w:r>
            <w:r w:rsidRPr="00BA4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предпринимательской деятельности с грубым нарушением требований и условий, предусмотренных специальным разрешением (лицензией)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54" w:type="dxa"/>
            <w:shd w:val="clear" w:color="auto" w:fill="auto"/>
            <w:tcMar>
              <w:left w:w="103" w:type="dxa"/>
            </w:tcMar>
            <w:vAlign w:val="center"/>
          </w:tcPr>
          <w:p w:rsidR="00BA43A0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967E4" w:rsidTr="00F677EC">
        <w:trPr>
          <w:trHeight w:val="900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B967E4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9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559" w:type="dxa"/>
            <w:shd w:val="clear" w:color="auto" w:fill="auto"/>
            <w:tcMar>
              <w:left w:w="103" w:type="dxa"/>
            </w:tcMar>
            <w:vAlign w:val="center"/>
          </w:tcPr>
          <w:p w:rsidR="00B967E4" w:rsidRDefault="0092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B96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 ст.19.20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92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деятельности, не связанной с извлечением прибыли, без специального </w:t>
            </w:r>
            <w:hyperlink r:id="rId12" w:anchor="dst0" w:history="1">
              <w:r w:rsidRPr="00926CE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разрешения</w:t>
              </w:r>
            </w:hyperlink>
            <w:r w:rsidRPr="00926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(лицензии), если такое разрешение (лицензия) обязательно (обязательна)</w:t>
            </w:r>
          </w:p>
        </w:tc>
        <w:tc>
          <w:tcPr>
            <w:tcW w:w="1282" w:type="dxa"/>
            <w:shd w:val="clear" w:color="auto" w:fill="auto"/>
            <w:tcMar>
              <w:left w:w="103" w:type="dxa"/>
            </w:tcMar>
            <w:vAlign w:val="center"/>
          </w:tcPr>
          <w:p w:rsidR="00B967E4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tcMar>
              <w:left w:w="103" w:type="dxa"/>
            </w:tcMar>
            <w:vAlign w:val="center"/>
          </w:tcPr>
          <w:p w:rsidR="00B967E4" w:rsidRDefault="00BA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E363A6" w:rsidRDefault="00E363A6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A6" w:rsidRDefault="003B17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Федеральный государственный надзор за геологическим изучением, рациональным использованием и охраной недр</w:t>
      </w:r>
    </w:p>
    <w:p w:rsidR="00E363A6" w:rsidRDefault="003E00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Дальневосточным межрегиональным управлением Росприроднадзора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B17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осуществляется государственный надзор за геологическим изучением, рациональным использованием и охраной недр на основании статьи 37 Закона Российской Федерации "О недрах", Положения о государственном надзор за </w:t>
      </w:r>
      <w:r w:rsidR="003B17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3E0096">
        <w:rPr>
          <w:rFonts w:ascii="Times New Roman" w:hAnsi="Times New Roman" w:cs="Times New Roman"/>
          <w:sz w:val="28"/>
          <w:szCs w:val="28"/>
        </w:rPr>
        <w:t>Дальневосточным межрегиональным управлением Росприроднадзора</w:t>
      </w:r>
      <w:r w:rsidR="003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>
        <w:rPr>
          <w:rFonts w:ascii="Times New Roman" w:eastAsia="Calibri" w:hAnsi="Times New Roman" w:cs="Times New Roman"/>
          <w:sz w:val="28"/>
          <w:szCs w:val="28"/>
        </w:rPr>
        <w:t>самовольного пользования недрами производится в отношении всех объектов без исключения. При этом для принятия соответствующих мер материалы передаются в органы исполнительной власти субъектов Российской Федерации.</w:t>
      </w:r>
    </w:p>
    <w:p w:rsidR="00E363A6" w:rsidRDefault="003E00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Дальневосточное межрегиональное управление Росприроднадзора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742">
        <w:rPr>
          <w:rFonts w:ascii="Times New Roman" w:eastAsia="Calibri" w:hAnsi="Times New Roman" w:cs="Times New Roman"/>
          <w:sz w:val="28"/>
          <w:szCs w:val="28"/>
        </w:rPr>
        <w:t>осуществляет государственный геологический надзор по следующим вопросам: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соблюдение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недропользователями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E363A6" w:rsidRDefault="003B1742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д) соблюдение установленного </w:t>
      </w:r>
      <w:r w:rsidRPr="003E6023">
        <w:rPr>
          <w:rStyle w:val="-"/>
          <w:rFonts w:ascii="Times New Roman" w:eastAsia="Calibri" w:hAnsi="Times New Roman" w:cs="Times New Roman"/>
          <w:color w:val="auto"/>
          <w:sz w:val="28"/>
          <w:szCs w:val="28"/>
          <w:u w:val="none"/>
        </w:rPr>
        <w:t>порядка</w:t>
      </w:r>
      <w:r w:rsidRPr="003E602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и) достоверность и обоснованность представляемых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недропользователями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к) предотвращение самовольного пользования недрами;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л) предотвращение самовольной застройки площадей залегания полезных ископаемых;</w:t>
      </w:r>
    </w:p>
    <w:p w:rsidR="00E363A6" w:rsidRDefault="003B1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ископаемых и их добычу.</w:t>
      </w:r>
    </w:p>
    <w:p w:rsidR="001C279D" w:rsidRDefault="001C279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A6" w:rsidRDefault="003B1742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Типовые нарушения, выявленные при осуществлении федерального государственного надзора за геологическим изучением, рациональным использованием и охраной недр </w:t>
      </w:r>
      <w:r w:rsidR="00F677EC">
        <w:rPr>
          <w:rFonts w:ascii="Times New Roman" w:hAnsi="Times New Roman" w:cs="Times New Roman"/>
          <w:b/>
          <w:sz w:val="28"/>
          <w:szCs w:val="28"/>
        </w:rPr>
        <w:t xml:space="preserve">за 2020 год и истекший период 2021 года </w:t>
      </w:r>
      <w:r>
        <w:rPr>
          <w:rFonts w:ascii="Times New Roman" w:hAnsi="Times New Roman" w:cs="Times New Roman"/>
          <w:b/>
          <w:sz w:val="28"/>
          <w:szCs w:val="28"/>
        </w:rPr>
        <w:t>(по количеству вынесенных постановлений)</w:t>
      </w:r>
    </w:p>
    <w:p w:rsidR="00E363A6" w:rsidRDefault="00E363A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4"/>
        <w:gridCol w:w="6313"/>
        <w:gridCol w:w="1134"/>
        <w:gridCol w:w="1706"/>
      </w:tblGrid>
      <w:tr w:rsidR="00F677EC" w:rsidTr="00393A18">
        <w:trPr>
          <w:trHeight w:val="459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13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706" w:type="dxa"/>
            <w:shd w:val="clear" w:color="auto" w:fill="auto"/>
            <w:tcMar>
              <w:left w:w="103" w:type="dxa"/>
            </w:tcMar>
            <w:vAlign w:val="center"/>
          </w:tcPr>
          <w:p w:rsidR="00F677EC" w:rsidRDefault="00F677EC" w:rsidP="00F677E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Ист.период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г.</w:t>
            </w:r>
          </w:p>
        </w:tc>
      </w:tr>
      <w:tr w:rsidR="00E363A6" w:rsidTr="00393A18">
        <w:trPr>
          <w:trHeight w:val="300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13" w:type="dxa"/>
            <w:tcBorders>
              <w:left w:val="single" w:sz="8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ч. 1 ст. 7.3 - Пользование недрами без лицензии на пользование недрами</w:t>
            </w:r>
          </w:p>
        </w:tc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363A6" w:rsidRPr="00370105" w:rsidRDefault="00256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63A6" w:rsidRPr="00370105" w:rsidRDefault="00256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3A6" w:rsidTr="00393A18">
        <w:trPr>
          <w:trHeight w:val="900"/>
        </w:trPr>
        <w:tc>
          <w:tcPr>
            <w:tcW w:w="594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13" w:type="dxa"/>
            <w:shd w:val="clear" w:color="auto" w:fill="auto"/>
            <w:tcMar>
              <w:left w:w="103" w:type="dxa"/>
            </w:tcMar>
            <w:vAlign w:val="center"/>
          </w:tcPr>
          <w:p w:rsidR="00E363A6" w:rsidRDefault="003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 ст. 7.3 -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E363A6" w:rsidRPr="00370105" w:rsidRDefault="002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6" w:type="dxa"/>
            <w:shd w:val="clear" w:color="auto" w:fill="auto"/>
            <w:tcMar>
              <w:left w:w="103" w:type="dxa"/>
            </w:tcMar>
            <w:vAlign w:val="center"/>
          </w:tcPr>
          <w:p w:rsidR="00E363A6" w:rsidRPr="00370105" w:rsidRDefault="0025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E363A6" w:rsidRDefault="00E363A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363A6" w:rsidSect="003E0096">
      <w:headerReference w:type="default" r:id="rId13"/>
      <w:pgSz w:w="11906" w:h="16838"/>
      <w:pgMar w:top="765" w:right="707" w:bottom="567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A0" w:rsidRDefault="00BA43A0" w:rsidP="00E363A6">
      <w:pPr>
        <w:spacing w:after="0" w:line="240" w:lineRule="auto"/>
      </w:pPr>
      <w:r>
        <w:separator/>
      </w:r>
    </w:p>
  </w:endnote>
  <w:endnote w:type="continuationSeparator" w:id="0">
    <w:p w:rsidR="00BA43A0" w:rsidRDefault="00BA43A0" w:rsidP="00E3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A0" w:rsidRDefault="00BA43A0" w:rsidP="00E363A6">
      <w:pPr>
        <w:spacing w:after="0" w:line="240" w:lineRule="auto"/>
      </w:pPr>
      <w:r>
        <w:separator/>
      </w:r>
    </w:p>
  </w:footnote>
  <w:footnote w:type="continuationSeparator" w:id="0">
    <w:p w:rsidR="00BA43A0" w:rsidRDefault="00BA43A0" w:rsidP="00E3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A0" w:rsidRDefault="00BA43A0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 w:rsidR="00A5578A">
      <w:rPr>
        <w:noProof/>
      </w:rPr>
      <w:t>14</w:t>
    </w:r>
    <w:r>
      <w:rPr>
        <w:noProof/>
      </w:rPr>
      <w:fldChar w:fldCharType="end"/>
    </w:r>
  </w:p>
  <w:p w:rsidR="00BA43A0" w:rsidRDefault="00BA43A0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D655D"/>
    <w:multiLevelType w:val="multilevel"/>
    <w:tmpl w:val="CF2E9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E67046"/>
    <w:multiLevelType w:val="multilevel"/>
    <w:tmpl w:val="1B8E7CC0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3A6"/>
    <w:rsid w:val="00043271"/>
    <w:rsid w:val="000C75A3"/>
    <w:rsid w:val="00161301"/>
    <w:rsid w:val="00165D0D"/>
    <w:rsid w:val="00181EA7"/>
    <w:rsid w:val="001B72B2"/>
    <w:rsid w:val="001C279D"/>
    <w:rsid w:val="001D434F"/>
    <w:rsid w:val="0021496D"/>
    <w:rsid w:val="002569C8"/>
    <w:rsid w:val="00260BE9"/>
    <w:rsid w:val="002B3E71"/>
    <w:rsid w:val="002D4D2C"/>
    <w:rsid w:val="00306DFB"/>
    <w:rsid w:val="00370105"/>
    <w:rsid w:val="00393A18"/>
    <w:rsid w:val="003B1742"/>
    <w:rsid w:val="003E0096"/>
    <w:rsid w:val="003E6023"/>
    <w:rsid w:val="004143F0"/>
    <w:rsid w:val="0043009F"/>
    <w:rsid w:val="00474395"/>
    <w:rsid w:val="00504D9E"/>
    <w:rsid w:val="005C1595"/>
    <w:rsid w:val="00664F82"/>
    <w:rsid w:val="00693A6E"/>
    <w:rsid w:val="006F7618"/>
    <w:rsid w:val="00794113"/>
    <w:rsid w:val="007C358A"/>
    <w:rsid w:val="007F2D3A"/>
    <w:rsid w:val="00823C18"/>
    <w:rsid w:val="00891DD6"/>
    <w:rsid w:val="00926CE8"/>
    <w:rsid w:val="00951A79"/>
    <w:rsid w:val="009F7973"/>
    <w:rsid w:val="00A101E7"/>
    <w:rsid w:val="00A40F52"/>
    <w:rsid w:val="00A5578A"/>
    <w:rsid w:val="00AA7064"/>
    <w:rsid w:val="00B94765"/>
    <w:rsid w:val="00B967E4"/>
    <w:rsid w:val="00BA43A0"/>
    <w:rsid w:val="00C21BA7"/>
    <w:rsid w:val="00C305B9"/>
    <w:rsid w:val="00D626EC"/>
    <w:rsid w:val="00DB3EFB"/>
    <w:rsid w:val="00E31423"/>
    <w:rsid w:val="00E363A6"/>
    <w:rsid w:val="00E77472"/>
    <w:rsid w:val="00EF38E9"/>
    <w:rsid w:val="00F677EC"/>
    <w:rsid w:val="00FB07EB"/>
    <w:rsid w:val="00FC0643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2C26E-29AD-4355-9A84-35243CA9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EA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BA4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4F3A1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A442C1"/>
  </w:style>
  <w:style w:type="character" w:customStyle="1" w:styleId="a4">
    <w:name w:val="Нижний колонтитул Знак"/>
    <w:basedOn w:val="a0"/>
    <w:uiPriority w:val="99"/>
    <w:qFormat/>
    <w:rsid w:val="00A442C1"/>
  </w:style>
  <w:style w:type="character" w:customStyle="1" w:styleId="a5">
    <w:name w:val="Текст выноски Знак"/>
    <w:basedOn w:val="a0"/>
    <w:uiPriority w:val="99"/>
    <w:semiHidden/>
    <w:qFormat/>
    <w:rsid w:val="00DA021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qFormat/>
    <w:rsid w:val="007D4DF9"/>
  </w:style>
  <w:style w:type="character" w:customStyle="1" w:styleId="2">
    <w:name w:val="Заголовок 2 Знак"/>
    <w:basedOn w:val="a0"/>
    <w:link w:val="21"/>
    <w:uiPriority w:val="9"/>
    <w:qFormat/>
    <w:rsid w:val="004F3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2A34A1"/>
    <w:rPr>
      <w:color w:val="0000FF"/>
      <w:u w:val="single"/>
    </w:rPr>
  </w:style>
  <w:style w:type="character" w:customStyle="1" w:styleId="ListLabel1">
    <w:name w:val="ListLabel 1"/>
    <w:qFormat/>
    <w:rsid w:val="00E363A6"/>
    <w:rPr>
      <w:b/>
    </w:rPr>
  </w:style>
  <w:style w:type="paragraph" w:customStyle="1" w:styleId="a6">
    <w:name w:val="Заголовок"/>
    <w:basedOn w:val="a"/>
    <w:next w:val="a7"/>
    <w:qFormat/>
    <w:rsid w:val="00E363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363A6"/>
    <w:pPr>
      <w:spacing w:after="140" w:line="288" w:lineRule="auto"/>
    </w:pPr>
  </w:style>
  <w:style w:type="paragraph" w:styleId="a8">
    <w:name w:val="List"/>
    <w:basedOn w:val="a7"/>
    <w:rsid w:val="00E363A6"/>
    <w:rPr>
      <w:rFonts w:cs="Mangal"/>
    </w:rPr>
  </w:style>
  <w:style w:type="paragraph" w:customStyle="1" w:styleId="11">
    <w:name w:val="Название объекта1"/>
    <w:basedOn w:val="a"/>
    <w:qFormat/>
    <w:rsid w:val="00E363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363A6"/>
    <w:pPr>
      <w:suppressLineNumbers/>
    </w:pPr>
    <w:rPr>
      <w:rFonts w:cs="Mangal"/>
    </w:rPr>
  </w:style>
  <w:style w:type="paragraph" w:customStyle="1" w:styleId="12">
    <w:name w:val="Верхний колонтитул1"/>
    <w:basedOn w:val="a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552E95"/>
    <w:rPr>
      <w:rFonts w:ascii="Times New Roman" w:hAnsi="Times New Roman" w:cs="Times New Roman"/>
      <w:color w:val="00000A"/>
      <w:sz w:val="28"/>
      <w:szCs w:val="28"/>
    </w:rPr>
  </w:style>
  <w:style w:type="paragraph" w:styleId="aa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qFormat/>
    <w:rsid w:val="00A73E5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c">
    <w:name w:val="Table Grid"/>
    <w:basedOn w:val="a1"/>
    <w:uiPriority w:val="39"/>
    <w:rsid w:val="000D2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926C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BA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154/d65d73d7b38868424f4022d39a0515bf9a79046d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07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77844/937fa1eed3a74875bc781faddcb0af4162d3cee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7685/ac033b1853194d8a03c8bf34775b744067414cf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F9A908BC93DDBAFDF483216E4425EE6F4091A8CB595D2E65D35AD8A77798752153F69AEE42CDEAw8V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872A-3D1C-4768-A524-E488669F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14</Pages>
  <Words>5163</Words>
  <Characters>29434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Манина Алена Михайловна.</dc:creator>
  <dc:description/>
  <cp:lastModifiedBy>gonchar</cp:lastModifiedBy>
  <cp:revision>53</cp:revision>
  <cp:lastPrinted>2021-03-10T01:44:00Z</cp:lastPrinted>
  <dcterms:created xsi:type="dcterms:W3CDTF">2017-04-10T23:21:00Z</dcterms:created>
  <dcterms:modified xsi:type="dcterms:W3CDTF">2021-03-10T03:24:00Z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