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14D96E" w14:textId="77777777" w:rsidR="001135BA" w:rsidRPr="00DA6063" w:rsidRDefault="001135BA" w:rsidP="007762A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A6063">
        <w:rPr>
          <w:rFonts w:ascii="Times New Roman" w:hAnsi="Times New Roman" w:cs="Times New Roman"/>
          <w:b/>
          <w:sz w:val="28"/>
          <w:szCs w:val="28"/>
        </w:rPr>
        <w:t>Отказ в выдаче комплексного экологического разрешения</w:t>
      </w:r>
    </w:p>
    <w:p w14:paraId="712A248E" w14:textId="3EA43FB6" w:rsidR="00F470D5" w:rsidRDefault="001135BA" w:rsidP="007F28C7">
      <w:pPr>
        <w:spacing w:after="100" w:afterAutospacing="1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Енисейским</w:t>
      </w:r>
      <w:r w:rsidRPr="004852E7">
        <w:rPr>
          <w:rFonts w:ascii="Times New Roman" w:hAnsi="Times New Roman" w:cs="Times New Roman"/>
          <w:sz w:val="28"/>
          <w:szCs w:val="28"/>
        </w:rPr>
        <w:t xml:space="preserve"> межрегиональным управлением Федеральной службы по надзору в сфере природ</w:t>
      </w:r>
      <w:r>
        <w:rPr>
          <w:rFonts w:ascii="Times New Roman" w:hAnsi="Times New Roman" w:cs="Times New Roman"/>
          <w:sz w:val="28"/>
          <w:szCs w:val="28"/>
        </w:rPr>
        <w:t xml:space="preserve">опользования в соответствии с </w:t>
      </w:r>
      <w:proofErr w:type="spellStart"/>
      <w:r>
        <w:rPr>
          <w:rFonts w:ascii="Times New Roman" w:hAnsi="Times New Roman" w:cs="Times New Roman"/>
          <w:sz w:val="28"/>
          <w:szCs w:val="28"/>
        </w:rPr>
        <w:t>п</w:t>
      </w:r>
      <w:r w:rsidRPr="004852E7">
        <w:rPr>
          <w:rFonts w:ascii="Times New Roman" w:hAnsi="Times New Roman" w:cs="Times New Roman"/>
          <w:sz w:val="28"/>
          <w:szCs w:val="28"/>
        </w:rPr>
        <w:t>п</w:t>
      </w:r>
      <w:proofErr w:type="spellEnd"/>
      <w:r w:rsidRPr="004852E7">
        <w:rPr>
          <w:rFonts w:ascii="Times New Roman" w:hAnsi="Times New Roman" w:cs="Times New Roman"/>
          <w:sz w:val="28"/>
          <w:szCs w:val="28"/>
        </w:rPr>
        <w:t xml:space="preserve">. </w:t>
      </w:r>
      <w:r w:rsidR="00F470D5">
        <w:rPr>
          <w:rFonts w:ascii="Times New Roman" w:hAnsi="Times New Roman" w:cs="Times New Roman"/>
          <w:sz w:val="28"/>
          <w:szCs w:val="28"/>
        </w:rPr>
        <w:t>2</w:t>
      </w:r>
      <w:r w:rsidRPr="004852E7">
        <w:rPr>
          <w:rFonts w:ascii="Times New Roman" w:hAnsi="Times New Roman" w:cs="Times New Roman"/>
          <w:sz w:val="28"/>
          <w:szCs w:val="28"/>
        </w:rPr>
        <w:t xml:space="preserve"> п. 9.1. ст. 31.1.  Федерального закона от 10.01.2002 №</w:t>
      </w:r>
      <w:r w:rsidR="007762A1">
        <w:rPr>
          <w:rFonts w:ascii="Times New Roman" w:hAnsi="Times New Roman" w:cs="Times New Roman"/>
          <w:sz w:val="28"/>
          <w:szCs w:val="28"/>
        </w:rPr>
        <w:t> </w:t>
      </w:r>
      <w:r w:rsidRPr="004852E7">
        <w:rPr>
          <w:rFonts w:ascii="Times New Roman" w:hAnsi="Times New Roman" w:cs="Times New Roman"/>
          <w:sz w:val="28"/>
          <w:szCs w:val="28"/>
        </w:rPr>
        <w:t xml:space="preserve">7-ФЗ «Об охране окружающей среды», принято решение об отказе в выдаче комплексного экологического разрешения, </w:t>
      </w:r>
      <w:r>
        <w:rPr>
          <w:rFonts w:ascii="Times New Roman" w:hAnsi="Times New Roman" w:cs="Times New Roman"/>
          <w:sz w:val="28"/>
          <w:szCs w:val="28"/>
        </w:rPr>
        <w:t>на</w:t>
      </w:r>
      <w:r w:rsidRPr="004852E7">
        <w:rPr>
          <w:rFonts w:ascii="Times New Roman" w:hAnsi="Times New Roman" w:cs="Times New Roman"/>
          <w:sz w:val="28"/>
          <w:szCs w:val="28"/>
        </w:rPr>
        <w:t xml:space="preserve"> объект, оказывающ</w:t>
      </w:r>
      <w:r>
        <w:rPr>
          <w:rFonts w:ascii="Times New Roman" w:hAnsi="Times New Roman" w:cs="Times New Roman"/>
          <w:sz w:val="28"/>
          <w:szCs w:val="28"/>
        </w:rPr>
        <w:t>ий</w:t>
      </w:r>
      <w:r w:rsidRPr="004852E7">
        <w:rPr>
          <w:rFonts w:ascii="Times New Roman" w:hAnsi="Times New Roman" w:cs="Times New Roman"/>
          <w:sz w:val="28"/>
          <w:szCs w:val="28"/>
        </w:rPr>
        <w:t xml:space="preserve"> негативное воздействие на окружающую среду</w:t>
      </w:r>
      <w:r w:rsidR="00254015">
        <w:rPr>
          <w:rFonts w:ascii="Times New Roman" w:hAnsi="Times New Roman" w:cs="Times New Roman"/>
          <w:sz w:val="28"/>
          <w:szCs w:val="28"/>
        </w:rPr>
        <w:t>,</w:t>
      </w:r>
      <w:r w:rsidRPr="004852E7">
        <w:rPr>
          <w:rFonts w:ascii="Times New Roman" w:hAnsi="Times New Roman" w:cs="Times New Roman"/>
          <w:sz w:val="28"/>
          <w:szCs w:val="28"/>
        </w:rPr>
        <w:t xml:space="preserve"> </w:t>
      </w:r>
      <w:r w:rsidR="004522FB" w:rsidRPr="004522FB">
        <w:rPr>
          <w:rFonts w:ascii="Times New Roman" w:hAnsi="Times New Roman" w:cs="Times New Roman"/>
          <w:sz w:val="28"/>
          <w:szCs w:val="28"/>
        </w:rPr>
        <w:t>04-0124-000179-П</w:t>
      </w:r>
      <w:r w:rsidR="0064093D" w:rsidRPr="0064093D">
        <w:rPr>
          <w:rFonts w:ascii="Times New Roman" w:hAnsi="Times New Roman" w:cs="Times New Roman"/>
          <w:sz w:val="28"/>
          <w:szCs w:val="28"/>
        </w:rPr>
        <w:t xml:space="preserve"> «</w:t>
      </w:r>
      <w:r w:rsidR="004522FB" w:rsidRPr="004522FB">
        <w:rPr>
          <w:rFonts w:ascii="Times New Roman" w:hAnsi="Times New Roman" w:cs="Times New Roman"/>
          <w:sz w:val="28"/>
          <w:szCs w:val="28"/>
        </w:rPr>
        <w:t>Красноярская ТЭЦ-3</w:t>
      </w:r>
      <w:r w:rsidR="0064093D" w:rsidRPr="0064093D">
        <w:rPr>
          <w:rFonts w:ascii="Times New Roman" w:hAnsi="Times New Roman" w:cs="Times New Roman"/>
          <w:sz w:val="28"/>
          <w:szCs w:val="28"/>
        </w:rPr>
        <w:t xml:space="preserve">» </w:t>
      </w:r>
      <w:r w:rsidR="00A51892" w:rsidRPr="00A51892">
        <w:rPr>
          <w:rFonts w:ascii="Times New Roman" w:hAnsi="Times New Roman" w:cs="Times New Roman"/>
          <w:sz w:val="28"/>
          <w:szCs w:val="28"/>
        </w:rPr>
        <w:t>АО «ЕНИСЕЙСКАЯ ТГК (ТГК13)»</w:t>
      </w:r>
      <w:r w:rsidR="0064093D">
        <w:rPr>
          <w:rFonts w:ascii="Times New Roman" w:hAnsi="Times New Roman" w:cs="Times New Roman"/>
          <w:sz w:val="28"/>
          <w:szCs w:val="28"/>
        </w:rPr>
        <w:t>,</w:t>
      </w:r>
      <w:r w:rsidR="007F28C7" w:rsidRPr="0060546A">
        <w:rPr>
          <w:rFonts w:ascii="Times New Roman" w:hAnsi="Times New Roman" w:cs="Times New Roman"/>
          <w:sz w:val="28"/>
          <w:szCs w:val="28"/>
        </w:rPr>
        <w:t xml:space="preserve"> </w:t>
      </w:r>
      <w:r w:rsidR="007F28C7">
        <w:rPr>
          <w:rFonts w:ascii="Times New Roman" w:hAnsi="Times New Roman" w:cs="Times New Roman"/>
          <w:sz w:val="28"/>
          <w:szCs w:val="28"/>
        </w:rPr>
        <w:t xml:space="preserve">в связи с </w:t>
      </w:r>
      <w:r w:rsidR="00F470D5" w:rsidRPr="00F470D5">
        <w:rPr>
          <w:rFonts w:ascii="Times New Roman" w:hAnsi="Times New Roman" w:cs="Times New Roman"/>
          <w:sz w:val="28"/>
          <w:szCs w:val="28"/>
        </w:rPr>
        <w:t>несоблюдение</w:t>
      </w:r>
      <w:r w:rsidR="00F470D5">
        <w:rPr>
          <w:rFonts w:ascii="Times New Roman" w:hAnsi="Times New Roman" w:cs="Times New Roman"/>
          <w:sz w:val="28"/>
          <w:szCs w:val="28"/>
        </w:rPr>
        <w:t>м</w:t>
      </w:r>
      <w:r w:rsidR="00F470D5" w:rsidRPr="00F470D5">
        <w:rPr>
          <w:rFonts w:ascii="Times New Roman" w:hAnsi="Times New Roman" w:cs="Times New Roman"/>
          <w:sz w:val="28"/>
          <w:szCs w:val="28"/>
        </w:rPr>
        <w:t xml:space="preserve"> срока устранения замечаний к заявке на получение комплексного экологического разрешения</w:t>
      </w:r>
      <w:r w:rsidR="007A320B">
        <w:rPr>
          <w:rFonts w:ascii="Times New Roman" w:hAnsi="Times New Roman" w:cs="Times New Roman"/>
          <w:sz w:val="28"/>
          <w:szCs w:val="28"/>
        </w:rPr>
        <w:t>.</w:t>
      </w:r>
    </w:p>
    <w:p w14:paraId="5EBF328B" w14:textId="77777777" w:rsidR="00F470D5" w:rsidRDefault="00F470D5" w:rsidP="007F28C7">
      <w:pPr>
        <w:spacing w:after="100" w:afterAutospacing="1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F470D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2B80"/>
    <w:rsid w:val="00013B75"/>
    <w:rsid w:val="000354C3"/>
    <w:rsid w:val="000B20FB"/>
    <w:rsid w:val="00112A6D"/>
    <w:rsid w:val="001135BA"/>
    <w:rsid w:val="00125895"/>
    <w:rsid w:val="00157D33"/>
    <w:rsid w:val="00173DB8"/>
    <w:rsid w:val="001E7618"/>
    <w:rsid w:val="00203ACE"/>
    <w:rsid w:val="002060F5"/>
    <w:rsid w:val="00254015"/>
    <w:rsid w:val="00273C77"/>
    <w:rsid w:val="002A4C3E"/>
    <w:rsid w:val="00334CB3"/>
    <w:rsid w:val="00362A11"/>
    <w:rsid w:val="0037296F"/>
    <w:rsid w:val="003A3EB6"/>
    <w:rsid w:val="003C2894"/>
    <w:rsid w:val="003F7B3A"/>
    <w:rsid w:val="004522FB"/>
    <w:rsid w:val="004F5717"/>
    <w:rsid w:val="005057DB"/>
    <w:rsid w:val="0060546A"/>
    <w:rsid w:val="00607C15"/>
    <w:rsid w:val="0064093D"/>
    <w:rsid w:val="00642867"/>
    <w:rsid w:val="00665407"/>
    <w:rsid w:val="006C17F1"/>
    <w:rsid w:val="006C3E84"/>
    <w:rsid w:val="00720B8D"/>
    <w:rsid w:val="0074604F"/>
    <w:rsid w:val="00763EA1"/>
    <w:rsid w:val="007762A1"/>
    <w:rsid w:val="007A320B"/>
    <w:rsid w:val="007D7D3F"/>
    <w:rsid w:val="007E67A3"/>
    <w:rsid w:val="007F28C7"/>
    <w:rsid w:val="00807BAB"/>
    <w:rsid w:val="008570BA"/>
    <w:rsid w:val="00862F04"/>
    <w:rsid w:val="00864C00"/>
    <w:rsid w:val="00873D95"/>
    <w:rsid w:val="00892DDF"/>
    <w:rsid w:val="008A5635"/>
    <w:rsid w:val="008D2B80"/>
    <w:rsid w:val="009032C1"/>
    <w:rsid w:val="0095200B"/>
    <w:rsid w:val="00981E27"/>
    <w:rsid w:val="00A16705"/>
    <w:rsid w:val="00A35DD2"/>
    <w:rsid w:val="00A3605F"/>
    <w:rsid w:val="00A50D11"/>
    <w:rsid w:val="00A51892"/>
    <w:rsid w:val="00A6383E"/>
    <w:rsid w:val="00A929F4"/>
    <w:rsid w:val="00AA4A99"/>
    <w:rsid w:val="00AD27AF"/>
    <w:rsid w:val="00B01F8F"/>
    <w:rsid w:val="00B11C25"/>
    <w:rsid w:val="00B7041A"/>
    <w:rsid w:val="00BE1A82"/>
    <w:rsid w:val="00CB0BE3"/>
    <w:rsid w:val="00D361C6"/>
    <w:rsid w:val="00D55B6E"/>
    <w:rsid w:val="00D92F31"/>
    <w:rsid w:val="00D95B91"/>
    <w:rsid w:val="00DE7845"/>
    <w:rsid w:val="00E41D91"/>
    <w:rsid w:val="00E46A1A"/>
    <w:rsid w:val="00F470D5"/>
    <w:rsid w:val="00FD66F1"/>
    <w:rsid w:val="00FD70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2E2B60"/>
  <w15:chartTrackingRefBased/>
  <w15:docId w15:val="{F052D715-3B15-4A74-8D71-7879AE2B34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135BA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01">
    <w:name w:val="fontstyle01"/>
    <w:basedOn w:val="a0"/>
    <w:rsid w:val="00E41D91"/>
    <w:rPr>
      <w:rFonts w:ascii="Times New Roman" w:hAnsi="Times New Roman" w:cs="Times New Roman" w:hint="default"/>
      <w:b w:val="0"/>
      <w:bCs w:val="0"/>
      <w:i w:val="0"/>
      <w:iCs w:val="0"/>
      <w:color w:val="000000"/>
      <w:sz w:val="28"/>
      <w:szCs w:val="28"/>
    </w:rPr>
  </w:style>
  <w:style w:type="character" w:styleId="a3">
    <w:name w:val="Hyperlink"/>
    <w:basedOn w:val="a0"/>
    <w:uiPriority w:val="99"/>
    <w:unhideWhenUsed/>
    <w:rsid w:val="00F470D5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F470D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80418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786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914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87</Words>
  <Characters>499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Дмитрий Конторин</dc:creator>
  <cp:keywords/>
  <dc:description/>
  <cp:lastModifiedBy>Валеева Наиля Фазаловна</cp:lastModifiedBy>
  <cp:revision>3</cp:revision>
  <dcterms:created xsi:type="dcterms:W3CDTF">2026-01-12T09:43:00Z</dcterms:created>
  <dcterms:modified xsi:type="dcterms:W3CDTF">2026-01-12T09:48:00Z</dcterms:modified>
</cp:coreProperties>
</file>