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8" w:rsidRPr="003B0138" w:rsidRDefault="003B0138" w:rsidP="003B01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0138">
        <w:rPr>
          <w:rStyle w:val="a5"/>
          <w:sz w:val="28"/>
          <w:szCs w:val="28"/>
        </w:rPr>
        <w:t>04.11.2016</w:t>
      </w:r>
      <w:r w:rsidRPr="003B0138">
        <w:rPr>
          <w:sz w:val="28"/>
          <w:szCs w:val="28"/>
        </w:rPr>
        <w:t> года состоялось заседание Комиссии Управления Росприроднадзора по Магаданской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3B0138" w:rsidRPr="003B0138" w:rsidRDefault="003B0138" w:rsidP="003B013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138">
        <w:rPr>
          <w:sz w:val="28"/>
          <w:szCs w:val="28"/>
        </w:rPr>
        <w:t>Основанием для проведения заседания Комиссии послужили материалы проверки, свидетельствующие о представлении гражданским служащим Управления неполных сведений о доходах, об имуществе и обязательствах имущественного характера.</w:t>
      </w:r>
    </w:p>
    <w:p w:rsidR="003B0138" w:rsidRPr="003B0138" w:rsidRDefault="003B0138" w:rsidP="003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1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3B0138">
        <w:rPr>
          <w:rFonts w:ascii="Times New Roman" w:hAnsi="Times New Roman" w:cs="Times New Roman"/>
          <w:sz w:val="28"/>
          <w:szCs w:val="28"/>
          <w:u w:val="single"/>
        </w:rPr>
        <w:t>Комиссией приняты следующие решения:</w:t>
      </w:r>
    </w:p>
    <w:p w:rsidR="003B0138" w:rsidRPr="003B0138" w:rsidRDefault="003B0138" w:rsidP="003B0138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138">
        <w:rPr>
          <w:rFonts w:ascii="Times New Roman" w:eastAsia="Times New Roman" w:hAnsi="Times New Roman" w:cs="Times New Roman"/>
          <w:sz w:val="28"/>
          <w:szCs w:val="28"/>
        </w:rPr>
        <w:t>- установить, что сведения о доходах, об имуществе и обязательствах имущественного характера, представленные гражданским служащим Управления являются неполными;</w:t>
      </w:r>
    </w:p>
    <w:p w:rsidR="003B0138" w:rsidRPr="003B0138" w:rsidRDefault="003B0138" w:rsidP="003B0138">
      <w:pPr>
        <w:pStyle w:val="ConsPlusNormal"/>
        <w:spacing w:after="24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138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B0138">
        <w:rPr>
          <w:rFonts w:ascii="Times New Roman" w:hAnsi="Times New Roman" w:cs="Times New Roman"/>
          <w:sz w:val="28"/>
          <w:szCs w:val="28"/>
        </w:rPr>
        <w:t xml:space="preserve">оздержаться от рекомендации привлечения гражданского служащего Управления к ответственности, предусмотренной Федеральным законом от 27.07.2004 № 79-ФЗ «О государственной гражданской службе Российской Федерации». Обратить внимание гражданского служащего Управления на обязанность соблюдать Федеральный закон от 27.07.2004 № 79-ФЗ «О государственной гражданской службе Российской Федерации»,  Федеральный </w:t>
      </w:r>
      <w:hyperlink r:id="rId4" w:history="1">
        <w:r w:rsidRPr="003B01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0138">
        <w:rPr>
          <w:rFonts w:ascii="Times New Roman" w:hAnsi="Times New Roman" w:cs="Times New Roman"/>
          <w:sz w:val="28"/>
          <w:szCs w:val="28"/>
        </w:rPr>
        <w:t xml:space="preserve"> от 25.12.2008 273-ФЗ «О противодействии коррупции», на личную ответственность за достоверность и полноту предоставляемых сведений о доходах, расходах, об имуществе и обязательствах имущественного характера. </w:t>
      </w:r>
      <w:proofErr w:type="gramStart"/>
      <w:r w:rsidRPr="003B0138">
        <w:rPr>
          <w:rFonts w:ascii="Times New Roman" w:hAnsi="Times New Roman" w:cs="Times New Roman"/>
          <w:sz w:val="28"/>
          <w:szCs w:val="28"/>
        </w:rPr>
        <w:t xml:space="preserve">Разъяснить, что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27.07.2004 № 79-ФЗ «О государственной гражданской службе Российской Федерации»,  Федеральным </w:t>
      </w:r>
      <w:hyperlink r:id="rId5" w:history="1">
        <w:r w:rsidRPr="003B01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013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</w:t>
      </w:r>
      <w:hyperlink r:id="rId6" w:history="1">
        <w:r w:rsidRPr="003B013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B0138">
        <w:rPr>
          <w:rFonts w:ascii="Times New Roman" w:hAnsi="Times New Roman" w:cs="Times New Roman"/>
          <w:sz w:val="28"/>
          <w:szCs w:val="28"/>
        </w:rPr>
        <w:t>, налагаются следующие взыскания: замечание;</w:t>
      </w:r>
      <w:proofErr w:type="gramEnd"/>
      <w:r w:rsidRPr="003B0138">
        <w:rPr>
          <w:rFonts w:ascii="Times New Roman" w:hAnsi="Times New Roman" w:cs="Times New Roman"/>
          <w:sz w:val="28"/>
          <w:szCs w:val="28"/>
        </w:rPr>
        <w:t xml:space="preserve"> выговор; предупреждение о неполном должностном соответствии; увольнение в связи с утратой доверия.</w:t>
      </w:r>
    </w:p>
    <w:p w:rsidR="00B12352" w:rsidRDefault="00B12352"/>
    <w:sectPr w:rsidR="00B12352" w:rsidSect="0084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5E"/>
    <w:rsid w:val="003B0138"/>
    <w:rsid w:val="0084284D"/>
    <w:rsid w:val="00B12352"/>
    <w:rsid w:val="00B6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0138"/>
    <w:rPr>
      <w:b/>
      <w:bCs/>
    </w:rPr>
  </w:style>
  <w:style w:type="paragraph" w:customStyle="1" w:styleId="ConsPlusNormal">
    <w:name w:val="ConsPlusNormal"/>
    <w:rsid w:val="003B0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3E7E2194CD266FA47331E415B59D190DAA66B9BA9C02954E97823366Ej2G" TargetMode="External"/><Relationship Id="rId5" Type="http://schemas.openxmlformats.org/officeDocument/2006/relationships/hyperlink" Target="consultantplus://offline/ref=88C3E7E2194CD266FA47331E415B59D193D2AE6D9AA4C02954E97823366Ej2G" TargetMode="External"/><Relationship Id="rId4" Type="http://schemas.openxmlformats.org/officeDocument/2006/relationships/hyperlink" Target="consultantplus://offline/ref=88C3E7E2194CD266FA47331E415B59D193D2AE6D9AA4C02954E97823366E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3</cp:revision>
  <dcterms:created xsi:type="dcterms:W3CDTF">2021-06-20T23:44:00Z</dcterms:created>
  <dcterms:modified xsi:type="dcterms:W3CDTF">2021-06-20T23:51:00Z</dcterms:modified>
</cp:coreProperties>
</file>