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1F0" w:rsidRPr="00E04C06">
        <w:rPr>
          <w:rFonts w:ascii="Times New Roman" w:hAnsi="Times New Roman" w:cs="Times New Roman"/>
          <w:sz w:val="28"/>
          <w:szCs w:val="28"/>
        </w:rPr>
        <w:t>Усть-Кутская</w:t>
      </w:r>
      <w:proofErr w:type="spellEnd"/>
      <w:r w:rsidR="002C31F0" w:rsidRPr="00E04C06">
        <w:rPr>
          <w:rFonts w:ascii="Times New Roman" w:hAnsi="Times New Roman" w:cs="Times New Roman"/>
          <w:sz w:val="28"/>
          <w:szCs w:val="28"/>
        </w:rPr>
        <w:t xml:space="preserve"> газофракционирующая установка (ГФУ)» Общества с ограниченной ответственностью «</w:t>
      </w:r>
      <w:proofErr w:type="spellStart"/>
      <w:r w:rsidR="002C31F0" w:rsidRPr="00E04C06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="002C31F0" w:rsidRPr="00E04C06">
        <w:rPr>
          <w:rFonts w:ascii="Times New Roman" w:hAnsi="Times New Roman" w:cs="Times New Roman"/>
          <w:sz w:val="28"/>
          <w:szCs w:val="28"/>
        </w:rPr>
        <w:t xml:space="preserve"> ГПЗ»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E04C06" w:rsidRPr="00E04C06">
        <w:rPr>
          <w:rFonts w:ascii="Times New Roman" w:hAnsi="Times New Roman" w:cs="Times New Roman"/>
          <w:sz w:val="28"/>
          <w:szCs w:val="28"/>
        </w:rPr>
        <w:t>18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7179E7" w:rsidRPr="00E04C06">
        <w:rPr>
          <w:rFonts w:ascii="Times New Roman" w:hAnsi="Times New Roman" w:cs="Times New Roman"/>
          <w:sz w:val="28"/>
          <w:szCs w:val="28"/>
        </w:rPr>
        <w:t>0</w:t>
      </w:r>
      <w:r w:rsidR="00FC3CF5">
        <w:rPr>
          <w:rFonts w:ascii="Times New Roman" w:hAnsi="Times New Roman" w:cs="Times New Roman"/>
          <w:sz w:val="28"/>
          <w:szCs w:val="28"/>
        </w:rPr>
        <w:t>7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7179E7" w:rsidRPr="00E04C06">
        <w:rPr>
          <w:rFonts w:ascii="Times New Roman" w:hAnsi="Times New Roman" w:cs="Times New Roman"/>
          <w:sz w:val="28"/>
          <w:szCs w:val="28"/>
        </w:rPr>
        <w:t>3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4C06">
        <w:rPr>
          <w:rFonts w:ascii="Times New Roman" w:hAnsi="Times New Roman" w:cs="Times New Roman"/>
          <w:sz w:val="28"/>
          <w:szCs w:val="28"/>
        </w:rPr>
        <w:t>статьи 31.2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D1EB0"/>
    <w:rsid w:val="000D6AC4"/>
    <w:rsid w:val="001C22F2"/>
    <w:rsid w:val="002C31F0"/>
    <w:rsid w:val="003944CD"/>
    <w:rsid w:val="00421365"/>
    <w:rsid w:val="004457EF"/>
    <w:rsid w:val="006A6D60"/>
    <w:rsid w:val="006C37C1"/>
    <w:rsid w:val="007179E7"/>
    <w:rsid w:val="008332C9"/>
    <w:rsid w:val="008777DE"/>
    <w:rsid w:val="008A6C1F"/>
    <w:rsid w:val="008E6EE9"/>
    <w:rsid w:val="00A05F91"/>
    <w:rsid w:val="00A7421A"/>
    <w:rsid w:val="00B03A2D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Таюрская Оксана Александровна</cp:lastModifiedBy>
  <cp:revision>6</cp:revision>
  <dcterms:created xsi:type="dcterms:W3CDTF">2023-01-30T02:42:00Z</dcterms:created>
  <dcterms:modified xsi:type="dcterms:W3CDTF">2023-08-30T03:36:00Z</dcterms:modified>
</cp:coreProperties>
</file>