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E34E49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34E49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E34E49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E34E4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34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E34E49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E34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E34E49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E34E49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AF00C9" w:rsidRPr="00E34E4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1B108A" w:rsidRPr="00E34E4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5A3FBF" w:rsidRPr="00E34E4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E34E49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C0448D" w:rsidRPr="00E34E49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E34E49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E34E4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E34E49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AF00C9" w:rsidRPr="00E34E4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1B108A" w:rsidRPr="00E34E4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E34E49" w:rsidRPr="00E34E4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5A3FBF" w:rsidRPr="00E34E49">
        <w:rPr>
          <w:rFonts w:ascii="Times New Roman" w:hAnsi="Times New Roman" w:cs="Times New Roman"/>
          <w:sz w:val="24"/>
          <w:szCs w:val="24"/>
          <w:lang w:eastAsia="ar-SA"/>
        </w:rPr>
        <w:t>-ПР</w:t>
      </w:r>
      <w:r w:rsidRPr="00E34E49">
        <w:rPr>
          <w:rFonts w:ascii="Times New Roman" w:hAnsi="Times New Roman" w:cs="Times New Roman"/>
          <w:sz w:val="24"/>
          <w:szCs w:val="24"/>
        </w:rPr>
        <w:t xml:space="preserve">, по </w:t>
      </w:r>
      <w:bookmarkStart w:id="0" w:name="_GoBack"/>
      <w:bookmarkEnd w:id="0"/>
      <w:r w:rsidRPr="00E34E49">
        <w:rPr>
          <w:rFonts w:ascii="Times New Roman" w:hAnsi="Times New Roman" w:cs="Times New Roman"/>
          <w:sz w:val="24"/>
          <w:szCs w:val="24"/>
        </w:rPr>
        <w:t>объекту</w:t>
      </w:r>
      <w:r w:rsidRPr="00E34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B4F25" w:rsidRPr="00E34E49">
        <w:rPr>
          <w:rFonts w:ascii="Times New Roman" w:hAnsi="Times New Roman" w:cs="Times New Roman"/>
          <w:sz w:val="24"/>
          <w:szCs w:val="24"/>
          <w:lang w:eastAsia="ru-RU"/>
        </w:rPr>
        <w:t>документаци</w:t>
      </w:r>
      <w:r w:rsidR="00035B4D" w:rsidRPr="00E34E49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B4F25" w:rsidRPr="00E34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34E49" w:rsidRPr="00E34E49">
        <w:rPr>
          <w:rFonts w:ascii="Times New Roman" w:hAnsi="Times New Roman" w:cs="Times New Roman"/>
          <w:sz w:val="24"/>
          <w:szCs w:val="24"/>
        </w:rPr>
        <w:t>Материалы, обосновывающие внесение изменений в ранее утвержденный общий допустимый улов водных биологических ресурсов в водных объектах</w:t>
      </w:r>
      <w:proofErr w:type="gramEnd"/>
      <w:r w:rsidR="00E34E49" w:rsidRPr="00E34E49">
        <w:rPr>
          <w:rFonts w:ascii="Times New Roman" w:hAnsi="Times New Roman" w:cs="Times New Roman"/>
          <w:sz w:val="24"/>
          <w:szCs w:val="24"/>
        </w:rPr>
        <w:t xml:space="preserve"> Республики Саха (Якутия)</w:t>
      </w:r>
      <w:r w:rsidR="00E34E49" w:rsidRPr="00E34E49">
        <w:rPr>
          <w:rFonts w:ascii="Times New Roman" w:hAnsi="Times New Roman" w:cs="Times New Roman"/>
          <w:sz w:val="24"/>
          <w:szCs w:val="24"/>
        </w:rPr>
        <w:br/>
        <w:t>на 2025 год (с оценкой воздействия на окружающую среду)</w:t>
      </w:r>
      <w:r w:rsidR="008B4F25" w:rsidRPr="00E34E49">
        <w:rPr>
          <w:rFonts w:ascii="Times New Roman" w:hAnsi="Times New Roman" w:cs="Times New Roman"/>
          <w:sz w:val="24"/>
          <w:szCs w:val="24"/>
        </w:rPr>
        <w:t>»</w:t>
      </w:r>
      <w:r w:rsidR="008052AC" w:rsidRPr="00E34E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E34E49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4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E34E4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E34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E34E49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E34E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E34E49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49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E34E49">
        <w:rPr>
          <w:rFonts w:ascii="Times New Roman" w:hAnsi="Times New Roman" w:cs="Times New Roman"/>
          <w:sz w:val="24"/>
          <w:szCs w:val="24"/>
        </w:rPr>
        <w:t>:</w:t>
      </w:r>
      <w:r w:rsidRPr="00E34E49">
        <w:rPr>
          <w:rFonts w:ascii="Times New Roman" w:hAnsi="Times New Roman" w:cs="Times New Roman"/>
          <w:sz w:val="24"/>
          <w:szCs w:val="24"/>
        </w:rPr>
        <w:t xml:space="preserve"> </w:t>
      </w:r>
      <w:r w:rsidR="00C0448D" w:rsidRPr="00E34E49">
        <w:rPr>
          <w:rFonts w:ascii="Times New Roman" w:hAnsi="Times New Roman" w:cs="Times New Roman"/>
          <w:sz w:val="24"/>
          <w:szCs w:val="24"/>
        </w:rPr>
        <w:t>1</w:t>
      </w:r>
      <w:r w:rsidR="001B108A" w:rsidRPr="00E34E49">
        <w:rPr>
          <w:rFonts w:ascii="Times New Roman" w:hAnsi="Times New Roman" w:cs="Times New Roman"/>
          <w:sz w:val="24"/>
          <w:szCs w:val="24"/>
        </w:rPr>
        <w:t>9</w:t>
      </w:r>
      <w:r w:rsidR="00F124E9" w:rsidRPr="00E34E49">
        <w:rPr>
          <w:rFonts w:ascii="Times New Roman" w:hAnsi="Times New Roman" w:cs="Times New Roman"/>
          <w:sz w:val="24"/>
          <w:szCs w:val="24"/>
        </w:rPr>
        <w:t xml:space="preserve"> мая</w:t>
      </w:r>
      <w:r w:rsidR="005A3FBF" w:rsidRPr="00E34E49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035B4D" w:rsidRPr="00E34E4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E34E49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E34E49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E34E4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A1E4C" w:rsidRPr="00E34E49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E34E49" w:rsidRPr="00E34E49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E34E49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E34E49" w:rsidRPr="00E34E49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E34E49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E34E49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E34E49">
        <w:rPr>
          <w:rFonts w:ascii="Times New Roman" w:hAnsi="Times New Roman" w:cs="Times New Roman"/>
          <w:sz w:val="24"/>
          <w:szCs w:val="24"/>
        </w:rPr>
        <w:t xml:space="preserve"> </w:t>
      </w:r>
      <w:r w:rsidRPr="00E34E49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E3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D06AF"/>
    <w:rsid w:val="002D6E6A"/>
    <w:rsid w:val="002E6968"/>
    <w:rsid w:val="002F6AF7"/>
    <w:rsid w:val="0032069E"/>
    <w:rsid w:val="00384B7B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AF00C9"/>
    <w:rsid w:val="00B522C7"/>
    <w:rsid w:val="00B9318A"/>
    <w:rsid w:val="00C0448D"/>
    <w:rsid w:val="00C83DB8"/>
    <w:rsid w:val="00CA1E16"/>
    <w:rsid w:val="00CA2977"/>
    <w:rsid w:val="00D27B9E"/>
    <w:rsid w:val="00DA1E4C"/>
    <w:rsid w:val="00E12E1B"/>
    <w:rsid w:val="00E27ED1"/>
    <w:rsid w:val="00E34E49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2025-06-16T09:06:00Z</dcterms:created>
  <dcterms:modified xsi:type="dcterms:W3CDTF">2025-06-16T09:06:00Z</dcterms:modified>
</cp:coreProperties>
</file>