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1F" w:rsidRDefault="00A1731F" w:rsidP="00A1731F">
      <w:pPr>
        <w:pStyle w:val="Standard"/>
        <w:jc w:val="center"/>
        <w:rPr>
          <w:rFonts w:cs="Times New Roman"/>
          <w:b/>
          <w:color w:val="000000"/>
          <w:sz w:val="28"/>
          <w:szCs w:val="28"/>
        </w:rPr>
      </w:pPr>
      <w:r w:rsidRPr="00D45463">
        <w:rPr>
          <w:b/>
          <w:sz w:val="28"/>
          <w:szCs w:val="28"/>
        </w:rPr>
        <w:t>«</w:t>
      </w:r>
      <w:proofErr w:type="gramStart"/>
      <w:r>
        <w:rPr>
          <w:rFonts w:cs="Times New Roman"/>
          <w:b/>
          <w:color w:val="000000"/>
          <w:sz w:val="28"/>
          <w:szCs w:val="28"/>
          <w:lang w:eastAsia="ru-RU"/>
        </w:rPr>
        <w:t>П</w:t>
      </w:r>
      <w:r w:rsidRPr="00731799">
        <w:rPr>
          <w:rFonts w:cs="Times New Roman"/>
          <w:b/>
          <w:color w:val="000000"/>
          <w:sz w:val="28"/>
          <w:szCs w:val="28"/>
          <w:lang w:eastAsia="ru-RU"/>
        </w:rPr>
        <w:t>ереч</w:t>
      </w:r>
      <w:r>
        <w:rPr>
          <w:rFonts w:cs="Times New Roman"/>
          <w:b/>
          <w:color w:val="000000"/>
          <w:sz w:val="28"/>
          <w:szCs w:val="28"/>
          <w:lang w:eastAsia="ru-RU"/>
        </w:rPr>
        <w:t>ень</w:t>
      </w:r>
      <w:r w:rsidRPr="00731799">
        <w:rPr>
          <w:rFonts w:cs="Times New Roman"/>
          <w:b/>
          <w:color w:val="000000"/>
          <w:sz w:val="28"/>
          <w:szCs w:val="28"/>
          <w:lang w:eastAsia="ru-RU"/>
        </w:rPr>
        <w:t xml:space="preserve">  юридических</w:t>
      </w:r>
      <w:proofErr w:type="gramEnd"/>
      <w:r w:rsidRPr="00731799">
        <w:rPr>
          <w:rFonts w:cs="Times New Roman"/>
          <w:b/>
          <w:color w:val="000000"/>
          <w:sz w:val="28"/>
          <w:szCs w:val="28"/>
          <w:lang w:eastAsia="ru-RU"/>
        </w:rPr>
        <w:t xml:space="preserve"> лиц и индивидуальных предпринимателей</w:t>
      </w:r>
      <w:r>
        <w:rPr>
          <w:rFonts w:cs="Times New Roman"/>
          <w:b/>
          <w:color w:val="000000"/>
          <w:sz w:val="28"/>
          <w:szCs w:val="28"/>
          <w:lang w:eastAsia="ru-RU"/>
        </w:rPr>
        <w:t>,</w:t>
      </w:r>
      <w:r w:rsidRPr="00731799"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  <w:r w:rsidRPr="00731799">
        <w:rPr>
          <w:rFonts w:cs="Times New Roman"/>
          <w:b/>
          <w:color w:val="000000"/>
          <w:sz w:val="28"/>
          <w:szCs w:val="28"/>
        </w:rPr>
        <w:t xml:space="preserve">обязанных  предоставлять </w:t>
      </w:r>
      <w:hyperlink r:id="rId5" w:history="1">
        <w:r w:rsidRPr="00731799">
          <w:rPr>
            <w:rStyle w:val="a6"/>
            <w:rFonts w:cs="Times New Roman"/>
            <w:b/>
            <w:color w:val="000000"/>
            <w:sz w:val="28"/>
            <w:szCs w:val="28"/>
            <w:shd w:val="clear" w:color="auto" w:fill="FFFFFF"/>
          </w:rPr>
          <w:t>сведения о рекультивации земель, снятии и использовании п</w:t>
        </w:r>
        <w:r>
          <w:rPr>
            <w:rStyle w:val="a6"/>
            <w:rFonts w:cs="Times New Roman"/>
            <w:b/>
            <w:color w:val="000000"/>
            <w:sz w:val="28"/>
            <w:szCs w:val="28"/>
            <w:shd w:val="clear" w:color="auto" w:fill="FFFFFF"/>
          </w:rPr>
          <w:t>лодородного слоя почвы (Форма №</w:t>
        </w:r>
        <w:r>
          <w:rPr>
            <w:rStyle w:val="a6"/>
            <w:rFonts w:cs="Times New Roman"/>
            <w:b/>
            <w:color w:val="000000"/>
            <w:sz w:val="28"/>
            <w:szCs w:val="28"/>
            <w:shd w:val="clear" w:color="auto" w:fill="FFFFFF"/>
          </w:rPr>
          <w:t xml:space="preserve"> 2-ТП </w:t>
        </w:r>
        <w:r w:rsidRPr="00731799">
          <w:rPr>
            <w:rStyle w:val="a6"/>
            <w:rFonts w:cs="Times New Roman"/>
            <w:b/>
            <w:color w:val="000000"/>
            <w:sz w:val="28"/>
            <w:szCs w:val="28"/>
            <w:shd w:val="clear" w:color="auto" w:fill="FFFFFF"/>
          </w:rPr>
          <w:t>(рекультивация)</w:t>
        </w:r>
      </w:hyperlink>
      <w:r>
        <w:rPr>
          <w:rFonts w:cs="Times New Roman"/>
          <w:b/>
          <w:color w:val="000000"/>
          <w:sz w:val="28"/>
          <w:szCs w:val="28"/>
        </w:rPr>
        <w:t>)</w:t>
      </w:r>
    </w:p>
    <w:p w:rsidR="00A1731F" w:rsidRDefault="00A1731F" w:rsidP="00A1731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F745C7">
        <w:rPr>
          <w:rFonts w:cs="Times New Roman"/>
          <w:b/>
          <w:color w:val="000000"/>
          <w:sz w:val="28"/>
          <w:szCs w:val="28"/>
        </w:rPr>
        <w:t>за отчетный период 20</w:t>
      </w:r>
      <w:r>
        <w:rPr>
          <w:rFonts w:cs="Times New Roman"/>
          <w:b/>
          <w:color w:val="000000"/>
          <w:sz w:val="28"/>
          <w:szCs w:val="28"/>
        </w:rPr>
        <w:t xml:space="preserve">24 </w:t>
      </w:r>
      <w:r w:rsidRPr="00F745C7">
        <w:rPr>
          <w:rFonts w:cs="Times New Roman"/>
          <w:b/>
          <w:color w:val="000000"/>
          <w:sz w:val="28"/>
          <w:szCs w:val="28"/>
        </w:rPr>
        <w:t>года</w:t>
      </w:r>
      <w:r>
        <w:rPr>
          <w:rFonts w:cs="Times New Roman"/>
          <w:b/>
          <w:color w:val="000000"/>
          <w:sz w:val="28"/>
          <w:szCs w:val="28"/>
        </w:rPr>
        <w:t xml:space="preserve"> на территории Республики Калмыкия</w:t>
      </w:r>
      <w:r w:rsidRPr="00D45463">
        <w:rPr>
          <w:rFonts w:cs="Times New Roman"/>
          <w:b/>
          <w:sz w:val="28"/>
          <w:szCs w:val="28"/>
        </w:rPr>
        <w:t>»</w:t>
      </w:r>
    </w:p>
    <w:p w:rsidR="00845278" w:rsidRDefault="00845278"/>
    <w:tbl>
      <w:tblPr>
        <w:tblW w:w="8080" w:type="dxa"/>
        <w:jc w:val="center"/>
        <w:tblCellSpacing w:w="11" w:type="dxa"/>
        <w:tblLook w:val="04A0" w:firstRow="1" w:lastRow="0" w:firstColumn="1" w:lastColumn="0" w:noHBand="0" w:noVBand="1"/>
      </w:tblPr>
      <w:tblGrid>
        <w:gridCol w:w="1529"/>
        <w:gridCol w:w="3794"/>
        <w:gridCol w:w="2757"/>
      </w:tblGrid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autoSpaceDN w:val="0"/>
              <w:jc w:val="center"/>
              <w:rPr>
                <w:rFonts w:cs="Times New Roman"/>
                <w:b/>
                <w:bCs/>
                <w:color w:val="000000"/>
              </w:rPr>
            </w:pPr>
            <w:bookmarkStart w:id="0" w:name="_GoBack" w:colFirst="2" w:colLast="2"/>
            <w:r w:rsidRPr="00987AB6">
              <w:rPr>
                <w:rFonts w:cs="Times New Roman"/>
                <w:b/>
                <w:bCs/>
                <w:color w:val="000000"/>
              </w:rPr>
              <w:t>№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A1731F">
            <w:pPr>
              <w:autoSpaceDN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987AB6">
              <w:rPr>
                <w:rFonts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A1731F">
            <w:pPr>
              <w:autoSpaceDN w:val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987AB6">
              <w:rPr>
                <w:rFonts w:cs="Times New Roman"/>
                <w:b/>
                <w:bCs/>
                <w:color w:val="000000"/>
              </w:rPr>
              <w:t>ИНН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"РИТЭК"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6317130144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"Карьер Чолун-Хамур"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816023919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"Омега"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816024327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"Троицкий кирпичный завод"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809900855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"Строитель"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809008275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МУП "</w:t>
            </w:r>
            <w:proofErr w:type="spellStart"/>
            <w:r w:rsidRPr="006C1437">
              <w:t>Элиставодоканал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816016069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</w:t>
            </w:r>
            <w:proofErr w:type="spellStart"/>
            <w:r w:rsidRPr="006C1437">
              <w:t>Дулма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816029484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Предприятие "</w:t>
            </w:r>
            <w:proofErr w:type="spellStart"/>
            <w:r w:rsidRPr="006C1437">
              <w:t>Криосервис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814043028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АО "Газпром газораспределение Элиста"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814042970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Автономное учреждение РК "</w:t>
            </w:r>
            <w:proofErr w:type="spellStart"/>
            <w:r w:rsidRPr="006C1437">
              <w:t>Калмлес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816028120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ИП </w:t>
            </w:r>
            <w:proofErr w:type="spellStart"/>
            <w:r w:rsidRPr="006C1437">
              <w:t>Иванкиев</w:t>
            </w:r>
            <w:proofErr w:type="spellEnd"/>
            <w:r w:rsidRPr="006C1437">
              <w:t xml:space="preserve"> </w:t>
            </w:r>
            <w:proofErr w:type="spellStart"/>
            <w:r w:rsidRPr="006C1437">
              <w:t>Эрдни</w:t>
            </w:r>
            <w:proofErr w:type="spellEnd"/>
            <w:r w:rsidRPr="006C1437">
              <w:t xml:space="preserve"> Борисович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81400198319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МУП Бага-</w:t>
            </w:r>
            <w:proofErr w:type="spellStart"/>
            <w:r w:rsidRPr="006C1437">
              <w:t>Чоносовское</w:t>
            </w:r>
            <w:proofErr w:type="spellEnd"/>
            <w:r w:rsidRPr="006C1437">
              <w:t xml:space="preserve"> СМО РК "Бага-</w:t>
            </w:r>
            <w:proofErr w:type="spellStart"/>
            <w:r w:rsidRPr="006C1437">
              <w:t>Чоносовский</w:t>
            </w:r>
            <w:proofErr w:type="spellEnd"/>
            <w:r w:rsidRPr="006C1437">
              <w:t xml:space="preserve"> коммунальник"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817000696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"Троицкий групповой водопровод"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817001876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Межмуниципальное общество с ограниченной ответственностью "Комсомольские коммунальные сети"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813005598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МУП "Чапаевский водоканал"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801006269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"Оазис Транс"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816029389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</w:t>
            </w:r>
            <w:proofErr w:type="spellStart"/>
            <w:r w:rsidRPr="006C1437">
              <w:t>КомсомольскНефть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816016527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АО "</w:t>
            </w:r>
            <w:proofErr w:type="spellStart"/>
            <w:r w:rsidRPr="006C1437">
              <w:t>КалмТатнефть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814123555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«Межозёрное»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7715763941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ОАО "</w:t>
            </w:r>
            <w:proofErr w:type="spellStart"/>
            <w:r w:rsidRPr="006C1437">
              <w:t>Ермолинское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816020611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ЗАО "</w:t>
            </w:r>
            <w:proofErr w:type="spellStart"/>
            <w:r w:rsidRPr="006C1437">
              <w:t>Ильменскнефть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7736557347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"Газпром добыча Краснодар"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2308065678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</w:t>
            </w:r>
            <w:proofErr w:type="spellStart"/>
            <w:r w:rsidRPr="006C1437">
              <w:t>ЕвроСибОйл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816015241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ПАО НК "</w:t>
            </w:r>
            <w:proofErr w:type="spellStart"/>
            <w:r w:rsidRPr="006C1437">
              <w:t>РуссНефть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7717133960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ИП </w:t>
            </w:r>
            <w:proofErr w:type="spellStart"/>
            <w:r w:rsidRPr="006C1437">
              <w:t>Хуадонов</w:t>
            </w:r>
            <w:proofErr w:type="spellEnd"/>
            <w:r w:rsidRPr="006C1437">
              <w:t xml:space="preserve"> Артур </w:t>
            </w:r>
            <w:proofErr w:type="spellStart"/>
            <w:r w:rsidRPr="006C1437">
              <w:t>Салатович</w:t>
            </w:r>
            <w:proofErr w:type="spellEnd"/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300800627783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ИП </w:t>
            </w:r>
            <w:proofErr w:type="spellStart"/>
            <w:r w:rsidRPr="006C1437">
              <w:t>Ухина</w:t>
            </w:r>
            <w:proofErr w:type="spellEnd"/>
            <w:r w:rsidRPr="006C1437">
              <w:t xml:space="preserve"> Наталья </w:t>
            </w:r>
            <w:proofErr w:type="spellStart"/>
            <w:r w:rsidRPr="006C1437">
              <w:t>Ярославовна</w:t>
            </w:r>
            <w:proofErr w:type="spellEnd"/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301600449119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ОАО "Российские железные дороги", ДТВУ-6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7708503727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МУП "Водоканал" </w:t>
            </w:r>
            <w:proofErr w:type="spellStart"/>
            <w:r w:rsidRPr="006C1437">
              <w:t>Виноградненского</w:t>
            </w:r>
            <w:proofErr w:type="spellEnd"/>
            <w:r w:rsidRPr="006C1437">
              <w:t xml:space="preserve"> СМО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801005917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ООО "Коммунальные сети" </w:t>
            </w:r>
            <w:proofErr w:type="spellStart"/>
            <w:r w:rsidRPr="006C1437">
              <w:t>Малодербетовского</w:t>
            </w:r>
            <w:proofErr w:type="spellEnd"/>
            <w:r w:rsidRPr="006C1437">
              <w:t xml:space="preserve"> РМО РК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817002950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Непубличное акционерное общество "Калмыцкая нефтегазовая компания"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814135906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</w:t>
            </w:r>
            <w:proofErr w:type="spellStart"/>
            <w:r w:rsidRPr="006C1437">
              <w:t>Дортехстрой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275064577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Муниципальное автономное учреждение "Управление коммунального хозяйства и благоустройства </w:t>
            </w:r>
            <w:proofErr w:type="spellStart"/>
            <w:r w:rsidRPr="006C1437">
              <w:t>Яшалтинского</w:t>
            </w:r>
            <w:proofErr w:type="spellEnd"/>
            <w:r w:rsidRPr="006C1437">
              <w:t xml:space="preserve"> района"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801006685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МБУ "Садовод" </w:t>
            </w:r>
            <w:proofErr w:type="spellStart"/>
            <w:r w:rsidRPr="006C1437">
              <w:t>Сарпинского</w:t>
            </w:r>
            <w:proofErr w:type="spellEnd"/>
            <w:r w:rsidRPr="006C1437">
              <w:t xml:space="preserve"> РМО Республики Калмыкия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800004075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"КАЛМНЕДРА"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800003770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autoSpaceDN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"Восток Трейд Лимитед"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816024736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"Специализированное автомобильное хозяйство"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816016559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</w:t>
            </w:r>
            <w:proofErr w:type="spellStart"/>
            <w:r w:rsidRPr="006C1437">
              <w:t>Старстрой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2308063783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"Беркут Строй"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2013800657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ИП БОГАТОВ МИХАИЛ АЛЕКСАНДРОВИЧ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80300003099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ООО"ЗАРАХА"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813004690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"ЮЖНЫЙ НЕФТЕПЕРЕРАБАТЫВАЮЩИЙ ЗАВОД"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816003648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СЗ "БАДМ ДЕВЕЛОПМЕНТ"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816007748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ФГБУ "</w:t>
            </w:r>
            <w:proofErr w:type="spellStart"/>
            <w:r w:rsidRPr="006C1437">
              <w:t>Управление"Калммелиоводхоз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814041687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ОАО "</w:t>
            </w:r>
            <w:proofErr w:type="spellStart"/>
            <w:r w:rsidRPr="006C1437">
              <w:t>Яшкульское</w:t>
            </w:r>
            <w:proofErr w:type="spellEnd"/>
            <w:r w:rsidRPr="006C1437">
              <w:t xml:space="preserve"> дорожное управление №1"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813005527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ОАО "</w:t>
            </w:r>
            <w:proofErr w:type="spellStart"/>
            <w:r w:rsidRPr="006C1437">
              <w:t>Яшкульское</w:t>
            </w:r>
            <w:proofErr w:type="spellEnd"/>
            <w:r w:rsidRPr="006C1437">
              <w:t xml:space="preserve"> дорожное управление №2"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813005534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"ПРОМ ЭКСПЕРТ"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6164029585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"ЮГП КАЛМЫКИЯ"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0800001451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"СФ СМУ-6"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5501097271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ООО "</w:t>
            </w:r>
            <w:proofErr w:type="spellStart"/>
            <w:r w:rsidRPr="006C1437">
              <w:t>Стройкомплект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1F" w:rsidRPr="006C1437" w:rsidRDefault="00A1731F" w:rsidP="00A1731F">
            <w:pPr>
              <w:jc w:val="center"/>
            </w:pPr>
            <w:r w:rsidRPr="006C1437">
              <w:t>0814167714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АО "КТК-Р"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2310040800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ООО "Кирпичный завод - Малые </w:t>
            </w:r>
            <w:proofErr w:type="spellStart"/>
            <w:r w:rsidRPr="006C1437">
              <w:t>Дербеты</w:t>
            </w:r>
            <w:proofErr w:type="spellEnd"/>
            <w:r w:rsidRPr="006C1437">
              <w:t>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805004304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 xml:space="preserve">ИП </w:t>
            </w:r>
            <w:proofErr w:type="spellStart"/>
            <w:r w:rsidRPr="006C1437">
              <w:t>Грицина</w:t>
            </w:r>
            <w:proofErr w:type="spellEnd"/>
            <w:r w:rsidRPr="006C1437">
              <w:t xml:space="preserve"> Николай Павлович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263504974178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ООО "</w:t>
            </w:r>
            <w:proofErr w:type="spellStart"/>
            <w:r w:rsidRPr="006C1437">
              <w:t>Биф</w:t>
            </w:r>
            <w:proofErr w:type="spellEnd"/>
            <w:r w:rsidRPr="006C1437">
              <w:t xml:space="preserve"> Арт"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817000760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ООО "Меридиан"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812001907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Акционерное общество "</w:t>
            </w:r>
            <w:proofErr w:type="spellStart"/>
            <w:r w:rsidRPr="006C1437">
              <w:t>Гидрогеолгическая</w:t>
            </w:r>
            <w:proofErr w:type="spellEnd"/>
            <w:r w:rsidRPr="006C1437">
              <w:t xml:space="preserve"> и </w:t>
            </w:r>
            <w:proofErr w:type="spellStart"/>
            <w:r w:rsidRPr="006C1437">
              <w:t>Геоэкологическая</w:t>
            </w:r>
            <w:proofErr w:type="spellEnd"/>
            <w:r w:rsidRPr="006C1437">
              <w:t xml:space="preserve"> компания "ГИДЕК"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7719014380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  <w:p w:rsidR="00A1731F" w:rsidRPr="00987AB6" w:rsidRDefault="00A1731F" w:rsidP="00525D54">
            <w:pPr>
              <w:jc w:val="center"/>
              <w:rPr>
                <w:rFonts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ООО"ГЛОБАЛ ШИППИНГ"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3023019282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ООО "ЛУКОЙЛ-НИЖНЕВОЛЖСКНЕФТЬ-КАЛМЫКИЯ"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816028219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ООО "ТОРГОВЫЙ ДОМ "КАЛМЫКИЯ"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803003760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ООО "ТРАНС - КАСПИЙ"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7702767480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АКЦИОНЕРНОЕ ОБЩЕСТВО "РЕМДОРСТРОЙ"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3025016181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ФКУ УПРДОР "КАСПИЙ"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Pr="006C1437" w:rsidRDefault="00A1731F" w:rsidP="00A1731F">
            <w:pPr>
              <w:jc w:val="center"/>
            </w:pPr>
            <w:r w:rsidRPr="006C1437">
              <w:t>2309033598</w:t>
            </w:r>
          </w:p>
        </w:tc>
      </w:tr>
      <w:tr w:rsidR="00A1731F" w:rsidRPr="00987AB6" w:rsidTr="00A1731F">
        <w:trPr>
          <w:trHeight w:val="454"/>
          <w:tblCellSpacing w:w="11" w:type="dxa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1F" w:rsidRPr="00987AB6" w:rsidRDefault="00A1731F" w:rsidP="00525D54">
            <w:pPr>
              <w:numPr>
                <w:ilvl w:val="0"/>
                <w:numId w:val="1"/>
              </w:num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1F" w:rsidRPr="006C1437" w:rsidRDefault="00A1731F" w:rsidP="00A1731F">
            <w:pPr>
              <w:jc w:val="center"/>
            </w:pPr>
            <w:r w:rsidRPr="006C1437">
              <w:t>ООО "ДОРТЕХСТРОЙ"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31F" w:rsidRDefault="00A1731F" w:rsidP="00A1731F">
            <w:pPr>
              <w:jc w:val="center"/>
            </w:pPr>
            <w:r w:rsidRPr="006C1437">
              <w:t>275064577</w:t>
            </w:r>
          </w:p>
        </w:tc>
      </w:tr>
      <w:bookmarkEnd w:id="0"/>
    </w:tbl>
    <w:p w:rsidR="00A1731F" w:rsidRDefault="00A1731F"/>
    <w:sectPr w:rsidR="00A1731F" w:rsidSect="00A173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23614"/>
    <w:multiLevelType w:val="hybridMultilevel"/>
    <w:tmpl w:val="9E42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7F"/>
    <w:rsid w:val="00380427"/>
    <w:rsid w:val="00845278"/>
    <w:rsid w:val="00A1731F"/>
    <w:rsid w:val="00B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2F184-8BD3-4C80-A543-5851C8F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1F"/>
    <w:pPr>
      <w:widowControl/>
      <w:suppressAutoHyphens/>
      <w:autoSpaceDN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80427"/>
    <w:pPr>
      <w:spacing w:before="86"/>
      <w:ind w:left="52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380427"/>
    <w:pPr>
      <w:ind w:left="114"/>
      <w:jc w:val="both"/>
      <w:outlineLvl w:val="1"/>
    </w:pPr>
    <w:rPr>
      <w:rFonts w:cs="Times New Roman"/>
      <w:b/>
      <w:bCs/>
    </w:rPr>
  </w:style>
  <w:style w:type="paragraph" w:styleId="3">
    <w:name w:val="heading 3"/>
    <w:basedOn w:val="a"/>
    <w:link w:val="30"/>
    <w:uiPriority w:val="1"/>
    <w:qFormat/>
    <w:rsid w:val="00380427"/>
    <w:pPr>
      <w:spacing w:before="92"/>
      <w:ind w:left="51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80427"/>
    <w:rPr>
      <w:rFonts w:cs="Times New Roman"/>
    </w:rPr>
  </w:style>
  <w:style w:type="character" w:customStyle="1" w:styleId="10">
    <w:name w:val="Заголовок 1 Знак"/>
    <w:basedOn w:val="a0"/>
    <w:link w:val="1"/>
    <w:uiPriority w:val="1"/>
    <w:rsid w:val="00380427"/>
    <w:rPr>
      <w:rFonts w:ascii="Arial" w:eastAsia="Arial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380427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380427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380427"/>
    <w:pPr>
      <w:ind w:left="114" w:firstLine="283"/>
      <w:jc w:val="both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8042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380427"/>
    <w:pPr>
      <w:spacing w:before="2"/>
      <w:ind w:left="341" w:right="532" w:hanging="227"/>
      <w:jc w:val="both"/>
    </w:pPr>
    <w:rPr>
      <w:rFonts w:ascii="Trebuchet MS" w:eastAsia="Trebuchet MS" w:hAnsi="Trebuchet MS" w:cs="Trebuchet MS"/>
    </w:rPr>
  </w:style>
  <w:style w:type="paragraph" w:customStyle="1" w:styleId="Standard">
    <w:name w:val="Standard"/>
    <w:rsid w:val="00A1731F"/>
    <w:pPr>
      <w:widowControl/>
      <w:suppressAutoHyphens/>
      <w:autoSpaceDE/>
      <w:autoSpaceDN/>
      <w:textAlignment w:val="baseline"/>
    </w:pPr>
    <w:rPr>
      <w:rFonts w:ascii="Times New Roman" w:eastAsia="Arial" w:hAnsi="Times New Roman" w:cs="Calibri"/>
      <w:kern w:val="1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A17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929/7d6a68a881fe3651d76719edb63fb5491dcaedf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Мусаева Эльвира Амангельдыевна</dc:creator>
  <cp:keywords/>
  <dc:description/>
  <cp:lastModifiedBy>Мусаева Эльвира Амангельдыевна</cp:lastModifiedBy>
  <cp:revision>2</cp:revision>
  <dcterms:created xsi:type="dcterms:W3CDTF">2024-11-15T12:27:00Z</dcterms:created>
  <dcterms:modified xsi:type="dcterms:W3CDTF">2024-11-15T12:29:00Z</dcterms:modified>
</cp:coreProperties>
</file>