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7C8" w:rsidRPr="001667C8" w:rsidRDefault="001667C8" w:rsidP="00374D8D">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ФЕДЕРАЛЬНЫЙ ЗАКОН № 248-ФЗ НОВЫЕ ПОЛОЖЕНИЯ ГОСУДАРСТВЕННОГО НАДЗОРА И МУНИЦИПАЛЬНОГО КОНТРОЛЯ </w:t>
      </w:r>
      <w:bookmarkStart w:id="0" w:name="_GoBack"/>
      <w:bookmarkEnd w:id="0"/>
      <w:r>
        <w:rPr>
          <w:rFonts w:ascii="Times New Roman" w:hAnsi="Times New Roman" w:cs="Times New Roman"/>
          <w:b/>
          <w:sz w:val="24"/>
          <w:szCs w:val="24"/>
        </w:rPr>
        <w:t xml:space="preserve"> </w:t>
      </w:r>
    </w:p>
    <w:p w:rsidR="001667C8" w:rsidRPr="001667C8" w:rsidRDefault="001667C8" w:rsidP="00374D8D">
      <w:pPr>
        <w:spacing w:after="0" w:line="360" w:lineRule="auto"/>
        <w:ind w:firstLine="709"/>
        <w:jc w:val="center"/>
        <w:rPr>
          <w:rFonts w:ascii="Times New Roman" w:hAnsi="Times New Roman" w:cs="Times New Roman"/>
          <w:b/>
          <w:sz w:val="24"/>
          <w:szCs w:val="24"/>
        </w:rPr>
      </w:pPr>
    </w:p>
    <w:p w:rsidR="00832E25" w:rsidRPr="00374D8D" w:rsidRDefault="00832E25" w:rsidP="00374D8D">
      <w:pPr>
        <w:spacing w:after="0" w:line="360" w:lineRule="auto"/>
        <w:ind w:firstLine="709"/>
        <w:jc w:val="center"/>
        <w:rPr>
          <w:rFonts w:ascii="Times New Roman" w:hAnsi="Times New Roman" w:cs="Times New Roman"/>
          <w:b/>
          <w:sz w:val="24"/>
          <w:szCs w:val="24"/>
        </w:rPr>
      </w:pPr>
      <w:r w:rsidRPr="00374D8D">
        <w:rPr>
          <w:rFonts w:ascii="Times New Roman" w:hAnsi="Times New Roman" w:cs="Times New Roman"/>
          <w:b/>
          <w:sz w:val="24"/>
          <w:szCs w:val="24"/>
        </w:rPr>
        <w:t xml:space="preserve">1. </w:t>
      </w:r>
      <w:r w:rsidR="00374D8D" w:rsidRPr="00374D8D">
        <w:rPr>
          <w:rFonts w:ascii="Times New Roman" w:hAnsi="Times New Roman" w:cs="Times New Roman"/>
          <w:b/>
          <w:sz w:val="24"/>
          <w:szCs w:val="24"/>
        </w:rPr>
        <w:t>Федеральный закон от 31 июля 2020 г. № 248-ФЗ «О государственном контроле (надзоре) и муниципальном контроле в Российской Федерации</w:t>
      </w:r>
      <w:r w:rsidR="00F85858">
        <w:rPr>
          <w:rFonts w:ascii="Times New Roman" w:hAnsi="Times New Roman" w:cs="Times New Roman"/>
          <w:b/>
          <w:sz w:val="24"/>
          <w:szCs w:val="24"/>
        </w:rPr>
        <w:t>»: когда принят, что регулирует.</w:t>
      </w:r>
    </w:p>
    <w:p w:rsidR="00832E25" w:rsidRPr="00832E25" w:rsidRDefault="00832E25" w:rsidP="00832E25">
      <w:pPr>
        <w:spacing w:after="0" w:line="360" w:lineRule="auto"/>
        <w:ind w:firstLine="709"/>
        <w:jc w:val="center"/>
        <w:rPr>
          <w:rFonts w:ascii="Times New Roman" w:hAnsi="Times New Roman" w:cs="Times New Roman"/>
          <w:b/>
          <w:sz w:val="24"/>
          <w:szCs w:val="24"/>
        </w:rPr>
      </w:pPr>
    </w:p>
    <w:p w:rsidR="00832E25" w:rsidRDefault="00832E25" w:rsidP="00F85858">
      <w:pPr>
        <w:spacing w:after="0" w:line="360" w:lineRule="auto"/>
        <w:ind w:firstLine="709"/>
        <w:jc w:val="both"/>
        <w:rPr>
          <w:rFonts w:ascii="Times New Roman" w:hAnsi="Times New Roman" w:cs="Times New Roman"/>
          <w:sz w:val="24"/>
          <w:szCs w:val="24"/>
        </w:rPr>
      </w:pPr>
      <w:r w:rsidRPr="00832E25">
        <w:rPr>
          <w:rFonts w:ascii="Times New Roman" w:hAnsi="Times New Roman" w:cs="Times New Roman"/>
          <w:sz w:val="24"/>
          <w:szCs w:val="24"/>
        </w:rPr>
        <w:t>Федеральный закон от 31 июля 2020 г. № 248-ФЗ «О государственном контроле (надзоре) и муниципальном контроле в Российской Федерации». Принят Государственной Думой 22 июля 2020 года и одобрен Советом Федерации 24 июля 2020 года.</w:t>
      </w:r>
    </w:p>
    <w:p w:rsidR="00F85858" w:rsidRDefault="00F85858" w:rsidP="00F8585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Вступит в силу </w:t>
      </w:r>
      <w:r w:rsidRPr="00832E25">
        <w:rPr>
          <w:rFonts w:ascii="Times New Roman" w:hAnsi="Times New Roman" w:cs="Times New Roman"/>
          <w:sz w:val="24"/>
          <w:szCs w:val="24"/>
        </w:rPr>
        <w:t>Федеральный закон № 248-ФЗ</w:t>
      </w:r>
      <w:r>
        <w:rPr>
          <w:rFonts w:ascii="Times New Roman" w:hAnsi="Times New Roman" w:cs="Times New Roman"/>
          <w:sz w:val="24"/>
          <w:szCs w:val="24"/>
        </w:rPr>
        <w:t xml:space="preserve"> с 1 июля 2021 года.</w:t>
      </w:r>
    </w:p>
    <w:p w:rsidR="00832E25" w:rsidRPr="00832E25" w:rsidRDefault="00832E25" w:rsidP="00F85858">
      <w:pPr>
        <w:spacing w:after="0" w:line="360" w:lineRule="auto"/>
        <w:ind w:firstLine="709"/>
        <w:jc w:val="both"/>
        <w:rPr>
          <w:rFonts w:ascii="Times New Roman" w:hAnsi="Times New Roman" w:cs="Times New Roman"/>
          <w:sz w:val="24"/>
          <w:szCs w:val="24"/>
        </w:rPr>
      </w:pPr>
      <w:r w:rsidRPr="00832E25">
        <w:rPr>
          <w:rFonts w:ascii="Times New Roman" w:hAnsi="Times New Roman" w:cs="Times New Roman"/>
          <w:sz w:val="24"/>
          <w:szCs w:val="24"/>
        </w:rPr>
        <w:t xml:space="preserve">Настоящий </w:t>
      </w:r>
      <w:r w:rsidR="005E7B5A">
        <w:rPr>
          <w:rFonts w:ascii="Times New Roman" w:hAnsi="Times New Roman" w:cs="Times New Roman"/>
          <w:sz w:val="24"/>
          <w:szCs w:val="24"/>
        </w:rPr>
        <w:t>ФЗ</w:t>
      </w:r>
      <w:r w:rsidRPr="00832E25">
        <w:rPr>
          <w:rFonts w:ascii="Times New Roman" w:hAnsi="Times New Roman" w:cs="Times New Roman"/>
          <w:sz w:val="24"/>
          <w:szCs w:val="24"/>
        </w:rPr>
        <w:t xml:space="preserve">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832E25" w:rsidRPr="00832E25" w:rsidRDefault="00832E25" w:rsidP="00F85858">
      <w:pPr>
        <w:spacing w:after="0"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Согласно ст. 1 ФЗ, </w:t>
      </w:r>
      <w:r w:rsidRPr="005E7B5A">
        <w:rPr>
          <w:rFonts w:ascii="Times New Roman" w:hAnsi="Times New Roman" w:cs="Times New Roman"/>
          <w:b/>
          <w:sz w:val="24"/>
          <w:szCs w:val="24"/>
        </w:rPr>
        <w:t xml:space="preserve">под государственным контролем (надзором), муниципальным контролем </w:t>
      </w:r>
      <w:r w:rsidRPr="005E7B5A">
        <w:rPr>
          <w:rFonts w:ascii="Times New Roman" w:hAnsi="Times New Roman" w:cs="Times New Roman"/>
          <w:sz w:val="24"/>
          <w:szCs w:val="24"/>
        </w:rPr>
        <w:t xml:space="preserve">в Российской Федерации (далее - государственный контроль (надзор), муниципальный контроль) в целях настоящего </w:t>
      </w:r>
      <w:r w:rsidR="005E7B5A" w:rsidRPr="005E7B5A">
        <w:rPr>
          <w:rFonts w:ascii="Times New Roman" w:hAnsi="Times New Roman" w:cs="Times New Roman"/>
          <w:sz w:val="24"/>
          <w:szCs w:val="24"/>
        </w:rPr>
        <w:t>ФЗ</w:t>
      </w:r>
      <w:r w:rsidRPr="005E7B5A">
        <w:rPr>
          <w:rFonts w:ascii="Times New Roman" w:hAnsi="Times New Roman" w:cs="Times New Roman"/>
          <w:sz w:val="24"/>
          <w:szCs w:val="24"/>
        </w:rPr>
        <w:t xml:space="preserve"> </w:t>
      </w:r>
      <w:r w:rsidRPr="005E7B5A">
        <w:rPr>
          <w:rFonts w:ascii="Times New Roman" w:hAnsi="Times New Roman" w:cs="Times New Roman"/>
          <w:b/>
          <w:sz w:val="24"/>
          <w:szCs w:val="24"/>
        </w:rPr>
        <w:t>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w:t>
      </w:r>
      <w:proofErr w:type="gramEnd"/>
      <w:r w:rsidRPr="005E7B5A">
        <w:rPr>
          <w:rFonts w:ascii="Times New Roman" w:hAnsi="Times New Roman" w:cs="Times New Roman"/>
          <w:b/>
          <w:sz w:val="24"/>
          <w:szCs w:val="24"/>
        </w:rPr>
        <w:t xml:space="preserve">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832E25" w:rsidRPr="00832E25" w:rsidRDefault="00832E25" w:rsidP="00F85858">
      <w:pPr>
        <w:spacing w:after="0" w:line="360" w:lineRule="auto"/>
        <w:ind w:firstLine="709"/>
        <w:jc w:val="both"/>
        <w:rPr>
          <w:rFonts w:ascii="Times New Roman" w:hAnsi="Times New Roman" w:cs="Times New Roman"/>
          <w:sz w:val="24"/>
          <w:szCs w:val="24"/>
        </w:rPr>
      </w:pPr>
      <w:r w:rsidRPr="00832E25">
        <w:rPr>
          <w:rFonts w:ascii="Times New Roman" w:hAnsi="Times New Roman" w:cs="Times New Roman"/>
          <w:sz w:val="24"/>
          <w:szCs w:val="24"/>
        </w:rPr>
        <w:t xml:space="preserve">Государственный контроль (надзор), муниципальный контроль </w:t>
      </w:r>
      <w:r w:rsidRPr="005E7B5A">
        <w:rPr>
          <w:rFonts w:ascii="Times New Roman" w:hAnsi="Times New Roman" w:cs="Times New Roman"/>
          <w:b/>
          <w:sz w:val="24"/>
          <w:szCs w:val="24"/>
        </w:rPr>
        <w:t>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5E7B5A" w:rsidRPr="00832E25" w:rsidRDefault="005E7B5A" w:rsidP="00832E25">
      <w:pPr>
        <w:spacing w:after="0" w:line="360" w:lineRule="auto"/>
        <w:ind w:firstLine="709"/>
        <w:rPr>
          <w:rFonts w:ascii="Times New Roman" w:hAnsi="Times New Roman" w:cs="Times New Roman"/>
          <w:sz w:val="24"/>
          <w:szCs w:val="24"/>
        </w:rPr>
      </w:pPr>
    </w:p>
    <w:p w:rsidR="00832E25" w:rsidRDefault="00832E25" w:rsidP="005E7B5A">
      <w:pPr>
        <w:spacing w:after="0" w:line="360" w:lineRule="auto"/>
        <w:ind w:firstLine="709"/>
        <w:jc w:val="center"/>
        <w:rPr>
          <w:rFonts w:ascii="Times New Roman" w:hAnsi="Times New Roman" w:cs="Times New Roman"/>
          <w:b/>
          <w:sz w:val="24"/>
          <w:szCs w:val="24"/>
        </w:rPr>
      </w:pPr>
      <w:r w:rsidRPr="005E7B5A">
        <w:rPr>
          <w:rFonts w:ascii="Times New Roman" w:hAnsi="Times New Roman" w:cs="Times New Roman"/>
          <w:b/>
          <w:sz w:val="24"/>
          <w:szCs w:val="24"/>
        </w:rPr>
        <w:t>Виды государственного контроля (надзора), виды муниципального контроля (далее также - вид контроля)</w:t>
      </w:r>
    </w:p>
    <w:p w:rsidR="005E7B5A" w:rsidRPr="005E7B5A" w:rsidRDefault="005E7B5A" w:rsidP="005E7B5A">
      <w:pPr>
        <w:spacing w:after="0" w:line="360" w:lineRule="auto"/>
        <w:ind w:firstLine="709"/>
        <w:jc w:val="center"/>
        <w:rPr>
          <w:rFonts w:ascii="Times New Roman" w:hAnsi="Times New Roman" w:cs="Times New Roman"/>
          <w:b/>
          <w:sz w:val="24"/>
          <w:szCs w:val="24"/>
        </w:rPr>
      </w:pPr>
    </w:p>
    <w:p w:rsidR="00832E25" w:rsidRPr="00832E25" w:rsidRDefault="00832E25" w:rsidP="00832E25">
      <w:pPr>
        <w:spacing w:after="0" w:line="360" w:lineRule="auto"/>
        <w:ind w:firstLine="709"/>
        <w:rPr>
          <w:rFonts w:ascii="Times New Roman" w:hAnsi="Times New Roman" w:cs="Times New Roman"/>
          <w:sz w:val="24"/>
          <w:szCs w:val="24"/>
        </w:rPr>
      </w:pPr>
      <w:r w:rsidRPr="00832E25">
        <w:rPr>
          <w:rFonts w:ascii="Times New Roman" w:hAnsi="Times New Roman" w:cs="Times New Roman"/>
          <w:sz w:val="24"/>
          <w:szCs w:val="24"/>
        </w:rPr>
        <w:lastRenderedPageBreak/>
        <w:t>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832E25" w:rsidRPr="00832E25" w:rsidRDefault="00832E25" w:rsidP="00832E25">
      <w:pPr>
        <w:spacing w:after="0" w:line="360" w:lineRule="auto"/>
        <w:ind w:firstLine="709"/>
        <w:rPr>
          <w:rFonts w:ascii="Times New Roman" w:hAnsi="Times New Roman" w:cs="Times New Roman"/>
          <w:sz w:val="24"/>
          <w:szCs w:val="24"/>
        </w:rPr>
      </w:pPr>
      <w:r w:rsidRPr="00832E25">
        <w:rPr>
          <w:rFonts w:ascii="Times New Roman" w:hAnsi="Times New Roman" w:cs="Times New Roman"/>
          <w:sz w:val="24"/>
          <w:szCs w:val="24"/>
        </w:rPr>
        <w:t>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832E25" w:rsidRDefault="00832E25" w:rsidP="00374D8D">
      <w:pPr>
        <w:spacing w:after="0" w:line="360" w:lineRule="auto"/>
        <w:ind w:firstLine="709"/>
        <w:rPr>
          <w:rFonts w:ascii="Times New Roman" w:hAnsi="Times New Roman" w:cs="Times New Roman"/>
          <w:sz w:val="24"/>
          <w:szCs w:val="24"/>
        </w:rPr>
      </w:pPr>
      <w:r w:rsidRPr="00832E25">
        <w:rPr>
          <w:rFonts w:ascii="Times New Roman" w:hAnsi="Times New Roman" w:cs="Times New Roman"/>
          <w:sz w:val="24"/>
          <w:szCs w:val="24"/>
        </w:rPr>
        <w:t>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832E25" w:rsidRPr="00832E25" w:rsidRDefault="00832E25" w:rsidP="00832E25">
      <w:pPr>
        <w:spacing w:after="0" w:line="360" w:lineRule="auto"/>
        <w:ind w:firstLine="709"/>
        <w:rPr>
          <w:rFonts w:ascii="Times New Roman" w:hAnsi="Times New Roman" w:cs="Times New Roman"/>
          <w:sz w:val="24"/>
          <w:szCs w:val="24"/>
        </w:rPr>
      </w:pPr>
      <w:proofErr w:type="gramStart"/>
      <w:r w:rsidRPr="00832E25">
        <w:rPr>
          <w:rFonts w:ascii="Times New Roman" w:hAnsi="Times New Roman" w:cs="Times New Roman"/>
          <w:sz w:val="24"/>
          <w:szCs w:val="24"/>
        </w:rPr>
        <w:t>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w:t>
      </w:r>
      <w:proofErr w:type="gramEnd"/>
      <w:r w:rsidRPr="00832E25">
        <w:rPr>
          <w:rFonts w:ascii="Times New Roman" w:hAnsi="Times New Roman" w:cs="Times New Roman"/>
          <w:sz w:val="24"/>
          <w:szCs w:val="24"/>
        </w:rPr>
        <w:t xml:space="preserve"> осуществление указанного контроля предусмотрено федеральными законами.</w:t>
      </w:r>
    </w:p>
    <w:p w:rsidR="00832E25" w:rsidRPr="00832E25" w:rsidRDefault="00832E25" w:rsidP="00832E25">
      <w:pPr>
        <w:spacing w:after="0" w:line="360" w:lineRule="auto"/>
        <w:ind w:firstLine="709"/>
        <w:rPr>
          <w:rFonts w:ascii="Times New Roman" w:hAnsi="Times New Roman" w:cs="Times New Roman"/>
          <w:sz w:val="24"/>
          <w:szCs w:val="24"/>
        </w:rPr>
      </w:pPr>
      <w:r w:rsidRPr="00832E25">
        <w:rPr>
          <w:rFonts w:ascii="Times New Roman" w:hAnsi="Times New Roman" w:cs="Times New Roman"/>
          <w:sz w:val="24"/>
          <w:szCs w:val="24"/>
        </w:rPr>
        <w:t>Настоящий Федеральный закон применяется в отношении лицензирования, осуществляемого в соответствии с Федеральным законом от 4 мая 2011 года N 99-ФЗ "О лицензировании отдельных видов деятельности", в следующей части:</w:t>
      </w:r>
    </w:p>
    <w:p w:rsidR="00832E25" w:rsidRPr="00832E25" w:rsidRDefault="00832E25" w:rsidP="00832E25">
      <w:pPr>
        <w:spacing w:after="0" w:line="360" w:lineRule="auto"/>
        <w:ind w:firstLine="709"/>
        <w:rPr>
          <w:rFonts w:ascii="Times New Roman" w:hAnsi="Times New Roman" w:cs="Times New Roman"/>
          <w:sz w:val="24"/>
          <w:szCs w:val="24"/>
        </w:rPr>
      </w:pPr>
      <w:r w:rsidRPr="00832E25">
        <w:rPr>
          <w:rFonts w:ascii="Times New Roman" w:hAnsi="Times New Roman" w:cs="Times New Roman"/>
          <w:sz w:val="24"/>
          <w:szCs w:val="24"/>
        </w:rP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832E25" w:rsidRPr="00832E25" w:rsidRDefault="00832E25" w:rsidP="00832E25">
      <w:pPr>
        <w:spacing w:after="0" w:line="360" w:lineRule="auto"/>
        <w:ind w:firstLine="709"/>
        <w:rPr>
          <w:rFonts w:ascii="Times New Roman" w:hAnsi="Times New Roman" w:cs="Times New Roman"/>
          <w:sz w:val="24"/>
          <w:szCs w:val="24"/>
        </w:rPr>
      </w:pPr>
      <w:r w:rsidRPr="00832E25">
        <w:rPr>
          <w:rFonts w:ascii="Times New Roman" w:hAnsi="Times New Roman" w:cs="Times New Roman"/>
          <w:sz w:val="24"/>
          <w:szCs w:val="24"/>
        </w:rPr>
        <w:t>2) проведение внеплановых контрольных (надзорных) мероприятий в отношении лицензиатов в порядке и случаях, предусмотренных главами 12 и 13 настоящего Федерального закона;</w:t>
      </w:r>
    </w:p>
    <w:p w:rsidR="00832E25" w:rsidRPr="00832E25" w:rsidRDefault="00832E25" w:rsidP="00832E25">
      <w:pPr>
        <w:spacing w:after="0" w:line="360" w:lineRule="auto"/>
        <w:ind w:firstLine="709"/>
        <w:rPr>
          <w:rFonts w:ascii="Times New Roman" w:hAnsi="Times New Roman" w:cs="Times New Roman"/>
          <w:sz w:val="24"/>
          <w:szCs w:val="24"/>
        </w:rPr>
      </w:pPr>
      <w:r w:rsidRPr="00832E25">
        <w:rPr>
          <w:rFonts w:ascii="Times New Roman" w:hAnsi="Times New Roman" w:cs="Times New Roman"/>
          <w:sz w:val="24"/>
          <w:szCs w:val="24"/>
        </w:rPr>
        <w:lastRenderedPageBreak/>
        <w:t>3) проведение профилактических мероприятий в отношении лицензиатов.</w:t>
      </w:r>
    </w:p>
    <w:p w:rsidR="00832E25" w:rsidRDefault="00832E25" w:rsidP="00832E25">
      <w:pPr>
        <w:spacing w:after="0" w:line="360" w:lineRule="auto"/>
        <w:ind w:firstLine="709"/>
        <w:rPr>
          <w:rFonts w:ascii="Times New Roman" w:hAnsi="Times New Roman" w:cs="Times New Roman"/>
          <w:sz w:val="24"/>
          <w:szCs w:val="24"/>
        </w:rPr>
      </w:pPr>
    </w:p>
    <w:p w:rsidR="00832E25" w:rsidRDefault="00832E25" w:rsidP="00832E25">
      <w:pPr>
        <w:spacing w:after="0" w:line="360" w:lineRule="auto"/>
        <w:ind w:firstLine="709"/>
        <w:jc w:val="center"/>
        <w:rPr>
          <w:rFonts w:ascii="Times New Roman" w:hAnsi="Times New Roman" w:cs="Times New Roman"/>
          <w:b/>
          <w:sz w:val="24"/>
          <w:szCs w:val="24"/>
        </w:rPr>
      </w:pPr>
      <w:r w:rsidRPr="00832E25">
        <w:rPr>
          <w:rFonts w:ascii="Times New Roman" w:hAnsi="Times New Roman" w:cs="Times New Roman"/>
          <w:b/>
          <w:sz w:val="24"/>
          <w:szCs w:val="24"/>
        </w:rPr>
        <w:t>Для чего нужен</w:t>
      </w:r>
      <w:r w:rsidR="00374D8D">
        <w:rPr>
          <w:rFonts w:ascii="Times New Roman" w:hAnsi="Times New Roman" w:cs="Times New Roman"/>
          <w:b/>
          <w:sz w:val="24"/>
          <w:szCs w:val="24"/>
        </w:rPr>
        <w:t xml:space="preserve"> данный ФЗ</w:t>
      </w:r>
      <w:r w:rsidRPr="00832E25">
        <w:rPr>
          <w:rFonts w:ascii="Times New Roman" w:hAnsi="Times New Roman" w:cs="Times New Roman"/>
          <w:b/>
          <w:sz w:val="24"/>
          <w:szCs w:val="24"/>
        </w:rPr>
        <w:t>?</w:t>
      </w:r>
    </w:p>
    <w:p w:rsidR="00832E25" w:rsidRPr="00832E25" w:rsidRDefault="00832E25" w:rsidP="00832E25">
      <w:pPr>
        <w:spacing w:after="0" w:line="360" w:lineRule="auto"/>
        <w:ind w:firstLine="709"/>
        <w:jc w:val="both"/>
        <w:rPr>
          <w:rFonts w:ascii="Times New Roman" w:hAnsi="Times New Roman" w:cs="Times New Roman"/>
          <w:sz w:val="24"/>
          <w:szCs w:val="24"/>
        </w:rPr>
      </w:pPr>
    </w:p>
    <w:p w:rsidR="00832E25" w:rsidRPr="00832E25" w:rsidRDefault="00832E25" w:rsidP="00832E25">
      <w:pPr>
        <w:spacing w:after="0" w:line="360" w:lineRule="auto"/>
        <w:ind w:firstLine="709"/>
        <w:jc w:val="both"/>
        <w:rPr>
          <w:rFonts w:ascii="Times New Roman" w:hAnsi="Times New Roman" w:cs="Times New Roman"/>
          <w:sz w:val="24"/>
          <w:szCs w:val="24"/>
        </w:rPr>
      </w:pPr>
      <w:r w:rsidRPr="00832E25">
        <w:rPr>
          <w:rFonts w:ascii="Times New Roman" w:hAnsi="Times New Roman" w:cs="Times New Roman"/>
          <w:sz w:val="24"/>
          <w:szCs w:val="24"/>
        </w:rPr>
        <w:t>Настоящий Федеральный закон изменит правила государственного и муниципального контроля (надзора), главной задачей которого сместить акцент с проведения проверок на профилактику нарушений и дать компаниям и индивидуальным предпринимателям больше гарантий</w:t>
      </w:r>
      <w:r>
        <w:rPr>
          <w:rFonts w:ascii="Times New Roman" w:hAnsi="Times New Roman" w:cs="Times New Roman"/>
          <w:sz w:val="24"/>
          <w:szCs w:val="24"/>
        </w:rPr>
        <w:t xml:space="preserve"> при взаимодействии с органами.</w:t>
      </w:r>
    </w:p>
    <w:p w:rsidR="00832E25" w:rsidRPr="00832E25" w:rsidRDefault="00F85858" w:rsidP="00832E25">
      <w:pPr>
        <w:spacing w:after="0"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П</w:t>
      </w:r>
      <w:r w:rsidR="00832E25" w:rsidRPr="00832E25">
        <w:rPr>
          <w:rFonts w:ascii="Times New Roman" w:hAnsi="Times New Roman" w:cs="Times New Roman"/>
          <w:sz w:val="24"/>
          <w:szCs w:val="24"/>
        </w:rPr>
        <w:t xml:space="preserve">оложения указанного закона не распространяются на налоговый, валютный, таможенный контроль, контроль за кредитными организациями и банковскими группами; соблюдением эмитентами законодательства об АО и ценных бумагах; в сфере корпоративных отношений в АО; в сфере </w:t>
      </w:r>
      <w:proofErr w:type="spellStart"/>
      <w:r w:rsidR="00832E25" w:rsidRPr="00832E25">
        <w:rPr>
          <w:rFonts w:ascii="Times New Roman" w:hAnsi="Times New Roman" w:cs="Times New Roman"/>
          <w:sz w:val="24"/>
          <w:szCs w:val="24"/>
        </w:rPr>
        <w:t>госзакупок</w:t>
      </w:r>
      <w:proofErr w:type="spellEnd"/>
      <w:r w:rsidR="00832E25" w:rsidRPr="00832E25">
        <w:rPr>
          <w:rFonts w:ascii="Times New Roman" w:hAnsi="Times New Roman" w:cs="Times New Roman"/>
          <w:sz w:val="24"/>
          <w:szCs w:val="24"/>
        </w:rPr>
        <w:t xml:space="preserve"> и закупок по Закону № 223-ФЗ; государственном оборонном заказе; противодействии легализации преступных доходов и финансированию терроризма; ант</w:t>
      </w:r>
      <w:r w:rsidR="00832E25">
        <w:rPr>
          <w:rFonts w:ascii="Times New Roman" w:hAnsi="Times New Roman" w:cs="Times New Roman"/>
          <w:sz w:val="24"/>
          <w:szCs w:val="24"/>
        </w:rPr>
        <w:t>имонопольного законодательства.</w:t>
      </w:r>
      <w:proofErr w:type="gramEnd"/>
    </w:p>
    <w:p w:rsidR="00832E25" w:rsidRPr="00832E25" w:rsidRDefault="00832E25" w:rsidP="00832E25">
      <w:pPr>
        <w:spacing w:after="0" w:line="360" w:lineRule="auto"/>
        <w:ind w:firstLine="709"/>
        <w:jc w:val="both"/>
        <w:rPr>
          <w:rFonts w:ascii="Times New Roman" w:hAnsi="Times New Roman" w:cs="Times New Roman"/>
          <w:sz w:val="24"/>
          <w:szCs w:val="24"/>
        </w:rPr>
      </w:pPr>
      <w:r w:rsidRPr="00832E25">
        <w:rPr>
          <w:rFonts w:ascii="Times New Roman" w:hAnsi="Times New Roman" w:cs="Times New Roman"/>
          <w:sz w:val="24"/>
          <w:szCs w:val="24"/>
        </w:rPr>
        <w:t xml:space="preserve">Контрольно-надзорные органы будут составлять документы в электронной </w:t>
      </w:r>
      <w:proofErr w:type="gramStart"/>
      <w:r w:rsidRPr="00832E25">
        <w:rPr>
          <w:rFonts w:ascii="Times New Roman" w:hAnsi="Times New Roman" w:cs="Times New Roman"/>
          <w:sz w:val="24"/>
          <w:szCs w:val="24"/>
        </w:rPr>
        <w:t>форме</w:t>
      </w:r>
      <w:proofErr w:type="gramEnd"/>
      <w:r w:rsidRPr="00832E25">
        <w:rPr>
          <w:rFonts w:ascii="Times New Roman" w:hAnsi="Times New Roman" w:cs="Times New Roman"/>
          <w:sz w:val="24"/>
          <w:szCs w:val="24"/>
        </w:rPr>
        <w:t xml:space="preserve"> и заверять их усиленной квалифицированной электронной подписью. Сообщать компаниям и ИП о своих действиях и решениях органы смогут, например, через Единый портал </w:t>
      </w:r>
      <w:proofErr w:type="spellStart"/>
      <w:r w:rsidRPr="00832E25">
        <w:rPr>
          <w:rFonts w:ascii="Times New Roman" w:hAnsi="Times New Roman" w:cs="Times New Roman"/>
          <w:sz w:val="24"/>
          <w:szCs w:val="24"/>
        </w:rPr>
        <w:t>госуслуг</w:t>
      </w:r>
      <w:proofErr w:type="spellEnd"/>
      <w:r w:rsidRPr="00832E25">
        <w:rPr>
          <w:rFonts w:ascii="Times New Roman" w:hAnsi="Times New Roman" w:cs="Times New Roman"/>
          <w:sz w:val="24"/>
          <w:szCs w:val="24"/>
        </w:rPr>
        <w:t xml:space="preserve">. При этом до 31 декабря 2023 года направлять компаниям и ИП документы и сведения органы будут вправе на бумаге, если, например, электронная связь невозможна. Направлять в адрес органов документы нужно будет тоже в электронном виде. До 31 декабря 2023 года документооборот возможен на бумаге, если это будет предусмотрено положением </w:t>
      </w:r>
      <w:r>
        <w:rPr>
          <w:rFonts w:ascii="Times New Roman" w:hAnsi="Times New Roman" w:cs="Times New Roman"/>
          <w:sz w:val="24"/>
          <w:szCs w:val="24"/>
        </w:rPr>
        <w:t>о виде муниципального контроля.</w:t>
      </w:r>
    </w:p>
    <w:p w:rsidR="00832E25" w:rsidRPr="00832E25" w:rsidRDefault="00832E25" w:rsidP="00832E25">
      <w:pPr>
        <w:spacing w:after="0" w:line="360" w:lineRule="auto"/>
        <w:ind w:firstLine="709"/>
        <w:jc w:val="both"/>
        <w:rPr>
          <w:rFonts w:ascii="Times New Roman" w:hAnsi="Times New Roman" w:cs="Times New Roman"/>
          <w:sz w:val="24"/>
          <w:szCs w:val="24"/>
        </w:rPr>
      </w:pPr>
      <w:r w:rsidRPr="00832E25">
        <w:rPr>
          <w:rFonts w:ascii="Times New Roman" w:hAnsi="Times New Roman" w:cs="Times New Roman"/>
          <w:sz w:val="24"/>
          <w:szCs w:val="24"/>
        </w:rPr>
        <w:t xml:space="preserve">Закон закрепляет приоритет профилактических мероприятий по отношению к </w:t>
      </w:r>
      <w:proofErr w:type="gramStart"/>
      <w:r w:rsidRPr="00832E25">
        <w:rPr>
          <w:rFonts w:ascii="Times New Roman" w:hAnsi="Times New Roman" w:cs="Times New Roman"/>
          <w:sz w:val="24"/>
          <w:szCs w:val="24"/>
        </w:rPr>
        <w:t>контрольно-надзорным</w:t>
      </w:r>
      <w:proofErr w:type="gramEnd"/>
      <w:r w:rsidRPr="00832E25">
        <w:rPr>
          <w:rFonts w:ascii="Times New Roman" w:hAnsi="Times New Roman" w:cs="Times New Roman"/>
          <w:sz w:val="24"/>
          <w:szCs w:val="24"/>
        </w:rPr>
        <w:t>. Также предусмотрена возможность исключить мероприятия со стороны контрольно-надзорных органов, выступая добровольным членом СРО. Для этого должен быть соблюден ряд условий: данная возможность предусмотрена федеральным законом о виде контроля и СРО и контрольно-надзорные органы за</w:t>
      </w:r>
      <w:r>
        <w:rPr>
          <w:rFonts w:ascii="Times New Roman" w:hAnsi="Times New Roman" w:cs="Times New Roman"/>
          <w:sz w:val="24"/>
          <w:szCs w:val="24"/>
        </w:rPr>
        <w:t>ключили специальное соглашение.</w:t>
      </w:r>
    </w:p>
    <w:p w:rsidR="00832E25" w:rsidRPr="00832E25" w:rsidRDefault="00832E25" w:rsidP="00832E25">
      <w:pPr>
        <w:spacing w:after="0" w:line="360" w:lineRule="auto"/>
        <w:ind w:firstLine="709"/>
        <w:jc w:val="both"/>
        <w:rPr>
          <w:rFonts w:ascii="Times New Roman" w:hAnsi="Times New Roman" w:cs="Times New Roman"/>
          <w:sz w:val="24"/>
          <w:szCs w:val="24"/>
        </w:rPr>
      </w:pPr>
      <w:r w:rsidRPr="00832E25">
        <w:rPr>
          <w:rFonts w:ascii="Times New Roman" w:hAnsi="Times New Roman" w:cs="Times New Roman"/>
          <w:sz w:val="24"/>
          <w:szCs w:val="24"/>
        </w:rPr>
        <w:t>Снизить количество проверок хотят не только за счет приоритета профилактики нарушений, но и благодаря введению более мягких (по сравнению с проверками) контрольно-надзорных мероприятий. Среди прочих закон предусм</w:t>
      </w:r>
      <w:r>
        <w:rPr>
          <w:rFonts w:ascii="Times New Roman" w:hAnsi="Times New Roman" w:cs="Times New Roman"/>
          <w:sz w:val="24"/>
          <w:szCs w:val="24"/>
        </w:rPr>
        <w:t>атривает следующие мероприятия:</w:t>
      </w:r>
    </w:p>
    <w:p w:rsidR="00832E25" w:rsidRPr="00832E25" w:rsidRDefault="00832E25" w:rsidP="00832E25">
      <w:pPr>
        <w:spacing w:after="0" w:line="360" w:lineRule="auto"/>
        <w:ind w:firstLine="709"/>
        <w:jc w:val="both"/>
        <w:rPr>
          <w:rFonts w:ascii="Times New Roman" w:hAnsi="Times New Roman" w:cs="Times New Roman"/>
          <w:sz w:val="24"/>
          <w:szCs w:val="24"/>
        </w:rPr>
      </w:pPr>
      <w:r w:rsidRPr="00832E25">
        <w:rPr>
          <w:rFonts w:ascii="Times New Roman" w:hAnsi="Times New Roman" w:cs="Times New Roman"/>
          <w:sz w:val="24"/>
          <w:szCs w:val="24"/>
        </w:rPr>
        <w:t xml:space="preserve">- </w:t>
      </w:r>
      <w:proofErr w:type="spellStart"/>
      <w:r w:rsidRPr="00832E25">
        <w:rPr>
          <w:rFonts w:ascii="Times New Roman" w:hAnsi="Times New Roman" w:cs="Times New Roman"/>
          <w:sz w:val="24"/>
          <w:szCs w:val="24"/>
        </w:rPr>
        <w:t>монитринговая</w:t>
      </w:r>
      <w:proofErr w:type="spellEnd"/>
      <w:r w:rsidRPr="00832E25">
        <w:rPr>
          <w:rFonts w:ascii="Times New Roman" w:hAnsi="Times New Roman" w:cs="Times New Roman"/>
          <w:sz w:val="24"/>
          <w:szCs w:val="24"/>
        </w:rPr>
        <w:t xml:space="preserve"> закупка. В отличие от уже существующей контрольной закупки, она будет проводиться с целью последующего направления товаров, результатов работ и услуг, например, на экспертизу. В осталь</w:t>
      </w:r>
      <w:r>
        <w:rPr>
          <w:rFonts w:ascii="Times New Roman" w:hAnsi="Times New Roman" w:cs="Times New Roman"/>
          <w:sz w:val="24"/>
          <w:szCs w:val="24"/>
        </w:rPr>
        <w:t>ном эти два мероприятия похожи;</w:t>
      </w:r>
    </w:p>
    <w:p w:rsidR="00832E25" w:rsidRPr="00832E25" w:rsidRDefault="00832E25" w:rsidP="00832E25">
      <w:pPr>
        <w:spacing w:after="0" w:line="360" w:lineRule="auto"/>
        <w:ind w:firstLine="709"/>
        <w:jc w:val="both"/>
        <w:rPr>
          <w:rFonts w:ascii="Times New Roman" w:hAnsi="Times New Roman" w:cs="Times New Roman"/>
          <w:sz w:val="24"/>
          <w:szCs w:val="24"/>
        </w:rPr>
      </w:pPr>
      <w:r w:rsidRPr="00832E25">
        <w:rPr>
          <w:rFonts w:ascii="Times New Roman" w:hAnsi="Times New Roman" w:cs="Times New Roman"/>
          <w:sz w:val="24"/>
          <w:szCs w:val="24"/>
        </w:rPr>
        <w:lastRenderedPageBreak/>
        <w:t>- выборочный контроль. Это отбор проб образцов продукции для того, чтобы подтвердить их соответствие обязательным требова</w:t>
      </w:r>
      <w:r>
        <w:rPr>
          <w:rFonts w:ascii="Times New Roman" w:hAnsi="Times New Roman" w:cs="Times New Roman"/>
          <w:sz w:val="24"/>
          <w:szCs w:val="24"/>
        </w:rPr>
        <w:t>ниям по безопасности, качеству;</w:t>
      </w:r>
    </w:p>
    <w:p w:rsidR="00832E25" w:rsidRPr="00832E25" w:rsidRDefault="00832E25" w:rsidP="00832E25">
      <w:pPr>
        <w:spacing w:after="0" w:line="360" w:lineRule="auto"/>
        <w:ind w:firstLine="709"/>
        <w:jc w:val="both"/>
        <w:rPr>
          <w:rFonts w:ascii="Times New Roman" w:hAnsi="Times New Roman" w:cs="Times New Roman"/>
          <w:sz w:val="24"/>
          <w:szCs w:val="24"/>
        </w:rPr>
      </w:pPr>
      <w:r w:rsidRPr="00832E25">
        <w:rPr>
          <w:rFonts w:ascii="Times New Roman" w:hAnsi="Times New Roman" w:cs="Times New Roman"/>
          <w:sz w:val="24"/>
          <w:szCs w:val="24"/>
        </w:rPr>
        <w:t>- инспекционный визит. Компании и ИП должны будут обеспечить беспрепятственный доступ инспектора в здания, сооружения, помещения. Предварительного уведо</w:t>
      </w:r>
      <w:r>
        <w:rPr>
          <w:rFonts w:ascii="Times New Roman" w:hAnsi="Times New Roman" w:cs="Times New Roman"/>
          <w:sz w:val="24"/>
          <w:szCs w:val="24"/>
        </w:rPr>
        <w:t>мления о таком визите не будет;</w:t>
      </w:r>
    </w:p>
    <w:p w:rsidR="00832E25" w:rsidRPr="00832E25" w:rsidRDefault="00832E25" w:rsidP="00832E25">
      <w:pPr>
        <w:spacing w:after="0" w:line="360" w:lineRule="auto"/>
        <w:ind w:firstLine="709"/>
        <w:jc w:val="both"/>
        <w:rPr>
          <w:rFonts w:ascii="Times New Roman" w:hAnsi="Times New Roman" w:cs="Times New Roman"/>
          <w:sz w:val="24"/>
          <w:szCs w:val="24"/>
        </w:rPr>
      </w:pPr>
      <w:r w:rsidRPr="00832E25">
        <w:rPr>
          <w:rFonts w:ascii="Times New Roman" w:hAnsi="Times New Roman" w:cs="Times New Roman"/>
          <w:sz w:val="24"/>
          <w:szCs w:val="24"/>
        </w:rPr>
        <w:t>- выездное обследование. В рамках этого мероприятия инспекторы не будут взаимодействовать с компанией или ИП. Проведут лишь визуальную оценку соблюдения обязательных требований, например, организовав осмотр общедосту</w:t>
      </w:r>
      <w:r>
        <w:rPr>
          <w:rFonts w:ascii="Times New Roman" w:hAnsi="Times New Roman" w:cs="Times New Roman"/>
          <w:sz w:val="24"/>
          <w:szCs w:val="24"/>
        </w:rPr>
        <w:t>пных производственных объектов.</w:t>
      </w:r>
    </w:p>
    <w:p w:rsidR="00832E25" w:rsidRPr="00832E25" w:rsidRDefault="00832E25" w:rsidP="00832E25">
      <w:pPr>
        <w:spacing w:after="0" w:line="360" w:lineRule="auto"/>
        <w:ind w:firstLine="709"/>
        <w:jc w:val="both"/>
        <w:rPr>
          <w:rFonts w:ascii="Times New Roman" w:hAnsi="Times New Roman" w:cs="Times New Roman"/>
          <w:sz w:val="24"/>
          <w:szCs w:val="24"/>
        </w:rPr>
      </w:pPr>
      <w:r w:rsidRPr="00832E25">
        <w:rPr>
          <w:rFonts w:ascii="Times New Roman" w:hAnsi="Times New Roman" w:cs="Times New Roman"/>
          <w:sz w:val="24"/>
          <w:szCs w:val="24"/>
        </w:rPr>
        <w:t xml:space="preserve">Закон содержит подробные правила проведения каждого мероприятия. Прежде всего, они отличаются набором допустимых контрольно-надзорных действий: осмотр, досмотр, опрос, истребование документов, </w:t>
      </w:r>
      <w:proofErr w:type="spellStart"/>
      <w:r w:rsidRPr="00832E25">
        <w:rPr>
          <w:rFonts w:ascii="Times New Roman" w:hAnsi="Times New Roman" w:cs="Times New Roman"/>
          <w:sz w:val="24"/>
          <w:szCs w:val="24"/>
        </w:rPr>
        <w:t>эксперименти</w:t>
      </w:r>
      <w:proofErr w:type="spellEnd"/>
      <w:r w:rsidRPr="00832E25">
        <w:rPr>
          <w:rFonts w:ascii="Times New Roman" w:hAnsi="Times New Roman" w:cs="Times New Roman"/>
          <w:sz w:val="24"/>
          <w:szCs w:val="24"/>
        </w:rPr>
        <w:t xml:space="preserve"> др. Это обеспечит бизнесу дополнительные гарантии того, что инспекторы не см</w:t>
      </w:r>
      <w:r>
        <w:rPr>
          <w:rFonts w:ascii="Times New Roman" w:hAnsi="Times New Roman" w:cs="Times New Roman"/>
          <w:sz w:val="24"/>
          <w:szCs w:val="24"/>
        </w:rPr>
        <w:t>огут действовать произвольно.</w:t>
      </w:r>
    </w:p>
    <w:p w:rsidR="00832E25" w:rsidRPr="00832E25" w:rsidRDefault="00832E25" w:rsidP="00832E25">
      <w:pPr>
        <w:spacing w:after="0" w:line="360" w:lineRule="auto"/>
        <w:ind w:firstLine="709"/>
        <w:jc w:val="both"/>
        <w:rPr>
          <w:rFonts w:ascii="Times New Roman" w:hAnsi="Times New Roman" w:cs="Times New Roman"/>
          <w:sz w:val="24"/>
          <w:szCs w:val="24"/>
        </w:rPr>
      </w:pPr>
      <w:r w:rsidRPr="00832E25">
        <w:rPr>
          <w:rFonts w:ascii="Times New Roman" w:hAnsi="Times New Roman" w:cs="Times New Roman"/>
          <w:sz w:val="24"/>
          <w:szCs w:val="24"/>
        </w:rPr>
        <w:t>Предусмотрена возможность проводить инспекционный визит и выездную проверку дистанционно, в том числе пос</w:t>
      </w:r>
      <w:r>
        <w:rPr>
          <w:rFonts w:ascii="Times New Roman" w:hAnsi="Times New Roman" w:cs="Times New Roman"/>
          <w:sz w:val="24"/>
          <w:szCs w:val="24"/>
        </w:rPr>
        <w:t>редством аудио- или видеосвязи.</w:t>
      </w:r>
    </w:p>
    <w:p w:rsidR="00832E25" w:rsidRPr="00832E25" w:rsidRDefault="00832E25" w:rsidP="00832E25">
      <w:pPr>
        <w:spacing w:after="0" w:line="360" w:lineRule="auto"/>
        <w:ind w:firstLine="709"/>
        <w:jc w:val="both"/>
        <w:rPr>
          <w:rFonts w:ascii="Times New Roman" w:hAnsi="Times New Roman" w:cs="Times New Roman"/>
          <w:sz w:val="24"/>
          <w:szCs w:val="24"/>
        </w:rPr>
      </w:pPr>
      <w:r w:rsidRPr="00832E25">
        <w:rPr>
          <w:rFonts w:ascii="Times New Roman" w:hAnsi="Times New Roman" w:cs="Times New Roman"/>
          <w:sz w:val="24"/>
          <w:szCs w:val="24"/>
        </w:rPr>
        <w:t>В целях исполнения требований Федерального закона Генеральной прокуратурой Российской Федерации принимаются меры к трансформации Единого реестра проверок в Единый реестр контр</w:t>
      </w:r>
      <w:r>
        <w:rPr>
          <w:rFonts w:ascii="Times New Roman" w:hAnsi="Times New Roman" w:cs="Times New Roman"/>
          <w:sz w:val="24"/>
          <w:szCs w:val="24"/>
        </w:rPr>
        <w:t>ольных (надзорных) мероприятий.</w:t>
      </w:r>
    </w:p>
    <w:p w:rsidR="00832E25" w:rsidRPr="00832E25" w:rsidRDefault="00832E25" w:rsidP="00832E25">
      <w:pPr>
        <w:spacing w:after="0" w:line="360" w:lineRule="auto"/>
        <w:ind w:firstLine="709"/>
        <w:jc w:val="both"/>
        <w:rPr>
          <w:rFonts w:ascii="Times New Roman" w:hAnsi="Times New Roman" w:cs="Times New Roman"/>
          <w:sz w:val="24"/>
          <w:szCs w:val="24"/>
        </w:rPr>
      </w:pPr>
      <w:r w:rsidRPr="00832E25">
        <w:rPr>
          <w:rFonts w:ascii="Times New Roman" w:hAnsi="Times New Roman" w:cs="Times New Roman"/>
          <w:sz w:val="24"/>
          <w:szCs w:val="24"/>
        </w:rPr>
        <w:t>Обновленный реестр будет содержать информацию обо всех вводимых вышеуказанным законом новых видах контрольных (надзорных) мероприятий: контрольной закупке, мониторинговой закупке, выборочном контроле, инспекционном визите, рейдовом осмотре, документарной проверке, выездной проверке, выездном обследовании, наблюдении за испол</w:t>
      </w:r>
      <w:r>
        <w:rPr>
          <w:rFonts w:ascii="Times New Roman" w:hAnsi="Times New Roman" w:cs="Times New Roman"/>
          <w:sz w:val="24"/>
          <w:szCs w:val="24"/>
        </w:rPr>
        <w:t>нением обязательных требований.</w:t>
      </w:r>
    </w:p>
    <w:p w:rsidR="00832E25" w:rsidRPr="005E7B5A" w:rsidRDefault="00832E25" w:rsidP="00832E25">
      <w:pPr>
        <w:spacing w:after="0" w:line="360" w:lineRule="auto"/>
        <w:ind w:firstLine="709"/>
        <w:jc w:val="both"/>
        <w:rPr>
          <w:rFonts w:ascii="Times New Roman" w:hAnsi="Times New Roman" w:cs="Times New Roman"/>
          <w:sz w:val="24"/>
          <w:szCs w:val="24"/>
        </w:rPr>
      </w:pPr>
      <w:proofErr w:type="gramStart"/>
      <w:r w:rsidRPr="00832E25">
        <w:rPr>
          <w:rFonts w:ascii="Times New Roman" w:hAnsi="Times New Roman" w:cs="Times New Roman"/>
          <w:sz w:val="24"/>
          <w:szCs w:val="24"/>
        </w:rPr>
        <w:t xml:space="preserve">Кроме того, контролеры должны будут вносить данные об осмотре, досмотре, опросе, получении письменных объяснений, об истребовании документов, отборе проб (образцов), инструментальном обследовании, испытаниях, экспертизе, эксперименте, об </w:t>
      </w:r>
      <w:r w:rsidRPr="005E7B5A">
        <w:rPr>
          <w:rFonts w:ascii="Times New Roman" w:hAnsi="Times New Roman" w:cs="Times New Roman"/>
          <w:sz w:val="24"/>
          <w:szCs w:val="24"/>
        </w:rPr>
        <w:t>отнесении объектов контроля к определенным категориям риска причинения вреда (ущерба) охраняемым законом ценностям.</w:t>
      </w:r>
      <w:proofErr w:type="gramEnd"/>
    </w:p>
    <w:p w:rsidR="00374D8D" w:rsidRPr="00F85858" w:rsidRDefault="00832E25" w:rsidP="00F85858">
      <w:pPr>
        <w:spacing w:after="0" w:line="360" w:lineRule="auto"/>
        <w:ind w:firstLine="709"/>
        <w:jc w:val="both"/>
        <w:rPr>
          <w:rFonts w:ascii="Times New Roman" w:hAnsi="Times New Roman" w:cs="Times New Roman"/>
          <w:sz w:val="24"/>
          <w:szCs w:val="24"/>
        </w:rPr>
      </w:pPr>
      <w:r w:rsidRPr="005E7B5A">
        <w:rPr>
          <w:rFonts w:ascii="Times New Roman" w:hAnsi="Times New Roman" w:cs="Times New Roman"/>
          <w:sz w:val="24"/>
          <w:szCs w:val="24"/>
        </w:rPr>
        <w:t>С июля 2021 года вступает в силу запрет на проведение любого контрольного (надзорного) мероприятия без предварительного включения сведений о нем в Единый реестр. В связи с этим будет технически исключена возможность вне</w:t>
      </w:r>
      <w:r w:rsidR="005E7B5A" w:rsidRPr="005E7B5A">
        <w:rPr>
          <w:rFonts w:ascii="Times New Roman" w:hAnsi="Times New Roman" w:cs="Times New Roman"/>
          <w:sz w:val="24"/>
          <w:szCs w:val="24"/>
        </w:rPr>
        <w:t>сения соответствующих сведений «задним числом»</w:t>
      </w:r>
      <w:r w:rsidRPr="005E7B5A">
        <w:rPr>
          <w:rFonts w:ascii="Times New Roman" w:hAnsi="Times New Roman" w:cs="Times New Roman"/>
          <w:sz w:val="24"/>
          <w:szCs w:val="24"/>
        </w:rPr>
        <w:t>. Новый реестр обеспечит больший объем гарантий юридических лиц и индивидуальных предпринимателей при взаимодействии с контролирующими органами и повысит гласность контрольно-надзорной деятельности.</w:t>
      </w:r>
    </w:p>
    <w:p w:rsidR="00832E25" w:rsidRPr="00832E25" w:rsidRDefault="00F85858" w:rsidP="00F8585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Как уже говорилось, </w:t>
      </w:r>
      <w:r w:rsidR="00832E25" w:rsidRPr="00832E25">
        <w:rPr>
          <w:rFonts w:ascii="Times New Roman" w:hAnsi="Times New Roman" w:cs="Times New Roman"/>
          <w:sz w:val="24"/>
          <w:szCs w:val="24"/>
        </w:rPr>
        <w:t>Федеральный закон № 248-ФЗ</w:t>
      </w:r>
      <w:r>
        <w:rPr>
          <w:rFonts w:ascii="Times New Roman" w:hAnsi="Times New Roman" w:cs="Times New Roman"/>
          <w:sz w:val="24"/>
          <w:szCs w:val="24"/>
        </w:rPr>
        <w:t xml:space="preserve"> вступит в силу от 1 июля 2021. </w:t>
      </w:r>
      <w:r w:rsidR="00832E25" w:rsidRPr="00832E25">
        <w:rPr>
          <w:rFonts w:ascii="Times New Roman" w:hAnsi="Times New Roman" w:cs="Times New Roman"/>
          <w:sz w:val="24"/>
          <w:szCs w:val="24"/>
        </w:rPr>
        <w:t xml:space="preserve">Исключение составят отдельные положения, для </w:t>
      </w:r>
      <w:r w:rsidR="0044734D">
        <w:rPr>
          <w:rFonts w:ascii="Times New Roman" w:hAnsi="Times New Roman" w:cs="Times New Roman"/>
          <w:sz w:val="24"/>
          <w:szCs w:val="24"/>
        </w:rPr>
        <w:t>которых определены другие даты.</w:t>
      </w:r>
    </w:p>
    <w:p w:rsidR="00832E25" w:rsidRPr="00832E25" w:rsidRDefault="00832E25" w:rsidP="0044734D">
      <w:pPr>
        <w:spacing w:after="0" w:line="360" w:lineRule="auto"/>
        <w:ind w:firstLine="709"/>
        <w:jc w:val="both"/>
        <w:rPr>
          <w:rFonts w:ascii="Times New Roman" w:hAnsi="Times New Roman" w:cs="Times New Roman"/>
          <w:sz w:val="24"/>
          <w:szCs w:val="24"/>
        </w:rPr>
      </w:pPr>
      <w:r w:rsidRPr="00832E25">
        <w:rPr>
          <w:rFonts w:ascii="Times New Roman" w:hAnsi="Times New Roman" w:cs="Times New Roman"/>
          <w:sz w:val="24"/>
          <w:szCs w:val="24"/>
        </w:rPr>
        <w:t>Новые нормы документа позволят продолжить реализацию механизма «регуляторной гильотины», снизив админ</w:t>
      </w:r>
      <w:r w:rsidR="0044734D">
        <w:rPr>
          <w:rFonts w:ascii="Times New Roman" w:hAnsi="Times New Roman" w:cs="Times New Roman"/>
          <w:sz w:val="24"/>
          <w:szCs w:val="24"/>
        </w:rPr>
        <w:t>истративное давление на бизнес.</w:t>
      </w:r>
    </w:p>
    <w:p w:rsidR="00832E25" w:rsidRPr="00832E25" w:rsidRDefault="00832E25" w:rsidP="0044734D">
      <w:pPr>
        <w:spacing w:after="0" w:line="360" w:lineRule="auto"/>
        <w:ind w:firstLine="709"/>
        <w:jc w:val="both"/>
        <w:rPr>
          <w:rFonts w:ascii="Times New Roman" w:hAnsi="Times New Roman" w:cs="Times New Roman"/>
          <w:sz w:val="24"/>
          <w:szCs w:val="24"/>
        </w:rPr>
      </w:pPr>
      <w:r w:rsidRPr="00832E25">
        <w:rPr>
          <w:rFonts w:ascii="Times New Roman" w:hAnsi="Times New Roman" w:cs="Times New Roman"/>
          <w:sz w:val="24"/>
          <w:szCs w:val="24"/>
        </w:rPr>
        <w:t>Акцент с проверок предпринимателей смещается на профилакт</w:t>
      </w:r>
      <w:r w:rsidR="0044734D">
        <w:rPr>
          <w:rFonts w:ascii="Times New Roman" w:hAnsi="Times New Roman" w:cs="Times New Roman"/>
          <w:sz w:val="24"/>
          <w:szCs w:val="24"/>
        </w:rPr>
        <w:t>ику и предупреждение нарушений.</w:t>
      </w:r>
    </w:p>
    <w:p w:rsidR="00832E25" w:rsidRPr="00832E25" w:rsidRDefault="00832E25" w:rsidP="0044734D">
      <w:pPr>
        <w:spacing w:after="0" w:line="360" w:lineRule="auto"/>
        <w:ind w:firstLine="709"/>
        <w:jc w:val="both"/>
        <w:rPr>
          <w:rFonts w:ascii="Times New Roman" w:hAnsi="Times New Roman" w:cs="Times New Roman"/>
          <w:sz w:val="24"/>
          <w:szCs w:val="24"/>
        </w:rPr>
      </w:pPr>
      <w:r w:rsidRPr="00832E25">
        <w:rPr>
          <w:rFonts w:ascii="Times New Roman" w:hAnsi="Times New Roman" w:cs="Times New Roman"/>
          <w:sz w:val="24"/>
          <w:szCs w:val="24"/>
        </w:rPr>
        <w:t>Особое внимание будет обращено на стимулирование добросовестности контролируемых лиц и профилактике рисков причинения вреда (ущерба) охраняемым законом ценностям. Определяется, что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w:t>
      </w:r>
      <w:r w:rsidR="0044734D">
        <w:rPr>
          <w:rFonts w:ascii="Times New Roman" w:hAnsi="Times New Roman" w:cs="Times New Roman"/>
          <w:sz w:val="24"/>
          <w:szCs w:val="24"/>
        </w:rPr>
        <w:t>нтрольно-надзорных мероприятий.</w:t>
      </w:r>
    </w:p>
    <w:p w:rsidR="00832E25" w:rsidRPr="00832E25" w:rsidRDefault="00832E25" w:rsidP="0044734D">
      <w:pPr>
        <w:spacing w:after="0" w:line="360" w:lineRule="auto"/>
        <w:ind w:firstLine="709"/>
        <w:jc w:val="both"/>
        <w:rPr>
          <w:rFonts w:ascii="Times New Roman" w:hAnsi="Times New Roman" w:cs="Times New Roman"/>
          <w:sz w:val="24"/>
          <w:szCs w:val="24"/>
        </w:rPr>
      </w:pPr>
      <w:r w:rsidRPr="00832E25">
        <w:rPr>
          <w:rFonts w:ascii="Times New Roman" w:hAnsi="Times New Roman" w:cs="Times New Roman"/>
          <w:sz w:val="24"/>
          <w:szCs w:val="24"/>
        </w:rPr>
        <w:t>Законом закреплен широкий набор средств и механизмов проведения профилактической работы. К числу профила</w:t>
      </w:r>
      <w:r w:rsidR="0044734D">
        <w:rPr>
          <w:rFonts w:ascii="Times New Roman" w:hAnsi="Times New Roman" w:cs="Times New Roman"/>
          <w:sz w:val="24"/>
          <w:szCs w:val="24"/>
        </w:rPr>
        <w:t xml:space="preserve">ктических мероприятий </w:t>
      </w:r>
      <w:proofErr w:type="gramStart"/>
      <w:r w:rsidR="0044734D">
        <w:rPr>
          <w:rFonts w:ascii="Times New Roman" w:hAnsi="Times New Roman" w:cs="Times New Roman"/>
          <w:sz w:val="24"/>
          <w:szCs w:val="24"/>
        </w:rPr>
        <w:t>отнесены</w:t>
      </w:r>
      <w:proofErr w:type="gramEnd"/>
      <w:r w:rsidR="0044734D">
        <w:rPr>
          <w:rFonts w:ascii="Times New Roman" w:hAnsi="Times New Roman" w:cs="Times New Roman"/>
          <w:sz w:val="24"/>
          <w:szCs w:val="24"/>
        </w:rPr>
        <w:t>:</w:t>
      </w:r>
    </w:p>
    <w:p w:rsidR="0044734D" w:rsidRDefault="0044734D" w:rsidP="0044734D">
      <w:pPr>
        <w:spacing w:after="0" w:line="360" w:lineRule="auto"/>
        <w:ind w:firstLine="709"/>
        <w:jc w:val="center"/>
        <w:rPr>
          <w:rFonts w:ascii="Times New Roman" w:hAnsi="Times New Roman" w:cs="Times New Roman"/>
          <w:sz w:val="24"/>
          <w:szCs w:val="24"/>
        </w:rPr>
      </w:pPr>
    </w:p>
    <w:p w:rsidR="00832E25" w:rsidRPr="005E7B5A" w:rsidRDefault="00832E25" w:rsidP="0044734D">
      <w:pPr>
        <w:spacing w:after="0" w:line="360" w:lineRule="auto"/>
        <w:ind w:firstLine="709"/>
        <w:jc w:val="center"/>
        <w:rPr>
          <w:rFonts w:ascii="Times New Roman" w:hAnsi="Times New Roman" w:cs="Times New Roman"/>
          <w:b/>
          <w:sz w:val="24"/>
          <w:szCs w:val="24"/>
        </w:rPr>
      </w:pPr>
      <w:r w:rsidRPr="005E7B5A">
        <w:rPr>
          <w:rFonts w:ascii="Times New Roman" w:hAnsi="Times New Roman" w:cs="Times New Roman"/>
          <w:b/>
          <w:sz w:val="24"/>
          <w:szCs w:val="24"/>
        </w:rPr>
        <w:t>1. Информирование</w:t>
      </w:r>
    </w:p>
    <w:p w:rsidR="00832E25" w:rsidRPr="00832E25" w:rsidRDefault="00832E25" w:rsidP="00832E25">
      <w:pPr>
        <w:spacing w:after="0" w:line="360" w:lineRule="auto"/>
        <w:ind w:firstLine="709"/>
        <w:jc w:val="both"/>
        <w:rPr>
          <w:rFonts w:ascii="Times New Roman" w:hAnsi="Times New Roman" w:cs="Times New Roman"/>
          <w:sz w:val="24"/>
          <w:szCs w:val="24"/>
        </w:rPr>
      </w:pPr>
    </w:p>
    <w:p w:rsidR="00832E25" w:rsidRPr="00832E25" w:rsidRDefault="00832E25" w:rsidP="0044734D">
      <w:pPr>
        <w:spacing w:after="0" w:line="360" w:lineRule="auto"/>
        <w:ind w:firstLine="709"/>
        <w:jc w:val="both"/>
        <w:rPr>
          <w:rFonts w:ascii="Times New Roman" w:hAnsi="Times New Roman" w:cs="Times New Roman"/>
          <w:sz w:val="24"/>
          <w:szCs w:val="24"/>
        </w:rPr>
      </w:pPr>
      <w:r w:rsidRPr="00832E25">
        <w:rPr>
          <w:rFonts w:ascii="Times New Roman" w:hAnsi="Times New Roman" w:cs="Times New Roman"/>
          <w:sz w:val="24"/>
          <w:szCs w:val="24"/>
        </w:rPr>
        <w:t>Означает размещение на официальном сайте министерства, в сети «</w:t>
      </w:r>
      <w:r w:rsidR="0044734D">
        <w:rPr>
          <w:rFonts w:ascii="Times New Roman" w:hAnsi="Times New Roman" w:cs="Times New Roman"/>
          <w:sz w:val="24"/>
          <w:szCs w:val="24"/>
        </w:rPr>
        <w:t>Интернет» следующей информации:</w:t>
      </w:r>
    </w:p>
    <w:p w:rsidR="00832E25" w:rsidRPr="00832E25" w:rsidRDefault="00832E25" w:rsidP="0044734D">
      <w:pPr>
        <w:spacing w:after="0" w:line="360" w:lineRule="auto"/>
        <w:ind w:firstLine="709"/>
        <w:jc w:val="both"/>
        <w:rPr>
          <w:rFonts w:ascii="Times New Roman" w:hAnsi="Times New Roman" w:cs="Times New Roman"/>
          <w:sz w:val="24"/>
          <w:szCs w:val="24"/>
        </w:rPr>
      </w:pPr>
      <w:r w:rsidRPr="00832E25">
        <w:rPr>
          <w:rFonts w:ascii="Times New Roman" w:hAnsi="Times New Roman" w:cs="Times New Roman"/>
          <w:sz w:val="24"/>
          <w:szCs w:val="24"/>
        </w:rPr>
        <w:t>1) тексты нормативно-правовых актов (НПА), регулирующих осуществление государстве</w:t>
      </w:r>
      <w:r w:rsidR="0044734D">
        <w:rPr>
          <w:rFonts w:ascii="Times New Roman" w:hAnsi="Times New Roman" w:cs="Times New Roman"/>
          <w:sz w:val="24"/>
          <w:szCs w:val="24"/>
        </w:rPr>
        <w:t>нного, муниципального контроля;</w:t>
      </w:r>
    </w:p>
    <w:p w:rsidR="00832E25" w:rsidRPr="00832E25" w:rsidRDefault="00832E25" w:rsidP="0044734D">
      <w:pPr>
        <w:spacing w:after="0" w:line="360" w:lineRule="auto"/>
        <w:ind w:firstLine="709"/>
        <w:jc w:val="both"/>
        <w:rPr>
          <w:rFonts w:ascii="Times New Roman" w:hAnsi="Times New Roman" w:cs="Times New Roman"/>
          <w:sz w:val="24"/>
          <w:szCs w:val="24"/>
        </w:rPr>
      </w:pPr>
      <w:r w:rsidRPr="00832E25">
        <w:rPr>
          <w:rFonts w:ascii="Times New Roman" w:hAnsi="Times New Roman" w:cs="Times New Roman"/>
          <w:sz w:val="24"/>
          <w:szCs w:val="24"/>
        </w:rPr>
        <w:t>2) сведения об изменениях,</w:t>
      </w:r>
      <w:r w:rsidR="0044734D">
        <w:rPr>
          <w:rFonts w:ascii="Times New Roman" w:hAnsi="Times New Roman" w:cs="Times New Roman"/>
          <w:sz w:val="24"/>
          <w:szCs w:val="24"/>
        </w:rPr>
        <w:t xml:space="preserve"> внесенных </w:t>
      </w:r>
      <w:proofErr w:type="gramStart"/>
      <w:r w:rsidR="0044734D">
        <w:rPr>
          <w:rFonts w:ascii="Times New Roman" w:hAnsi="Times New Roman" w:cs="Times New Roman"/>
          <w:sz w:val="24"/>
          <w:szCs w:val="24"/>
        </w:rPr>
        <w:t>в</w:t>
      </w:r>
      <w:proofErr w:type="gramEnd"/>
      <w:r w:rsidR="0044734D">
        <w:rPr>
          <w:rFonts w:ascii="Times New Roman" w:hAnsi="Times New Roman" w:cs="Times New Roman"/>
          <w:sz w:val="24"/>
          <w:szCs w:val="24"/>
        </w:rPr>
        <w:t xml:space="preserve"> вышеуказанные НПА;</w:t>
      </w:r>
    </w:p>
    <w:p w:rsidR="00832E25" w:rsidRPr="00832E25" w:rsidRDefault="00832E25" w:rsidP="0044734D">
      <w:pPr>
        <w:spacing w:after="0" w:line="360" w:lineRule="auto"/>
        <w:ind w:firstLine="709"/>
        <w:jc w:val="both"/>
        <w:rPr>
          <w:rFonts w:ascii="Times New Roman" w:hAnsi="Times New Roman" w:cs="Times New Roman"/>
          <w:sz w:val="24"/>
          <w:szCs w:val="24"/>
        </w:rPr>
      </w:pPr>
      <w:r w:rsidRPr="00832E25">
        <w:rPr>
          <w:rFonts w:ascii="Times New Roman" w:hAnsi="Times New Roman" w:cs="Times New Roman"/>
          <w:sz w:val="24"/>
          <w:szCs w:val="24"/>
        </w:rPr>
        <w:t>3) пе</w:t>
      </w:r>
      <w:r w:rsidR="0044734D">
        <w:rPr>
          <w:rFonts w:ascii="Times New Roman" w:hAnsi="Times New Roman" w:cs="Times New Roman"/>
          <w:sz w:val="24"/>
          <w:szCs w:val="24"/>
        </w:rPr>
        <w:t>речень обязательных требований;</w:t>
      </w:r>
    </w:p>
    <w:p w:rsidR="00832E25" w:rsidRPr="00832E25" w:rsidRDefault="00832E25" w:rsidP="0044734D">
      <w:pPr>
        <w:spacing w:after="0" w:line="360" w:lineRule="auto"/>
        <w:ind w:firstLine="709"/>
        <w:jc w:val="both"/>
        <w:rPr>
          <w:rFonts w:ascii="Times New Roman" w:hAnsi="Times New Roman" w:cs="Times New Roman"/>
          <w:sz w:val="24"/>
          <w:szCs w:val="24"/>
        </w:rPr>
      </w:pPr>
      <w:r w:rsidRPr="00832E25">
        <w:rPr>
          <w:rFonts w:ascii="Times New Roman" w:hAnsi="Times New Roman" w:cs="Times New Roman"/>
          <w:sz w:val="24"/>
          <w:szCs w:val="24"/>
        </w:rPr>
        <w:t>4) руководства по соблюдению обязательных тре</w:t>
      </w:r>
      <w:r w:rsidR="0044734D">
        <w:rPr>
          <w:rFonts w:ascii="Times New Roman" w:hAnsi="Times New Roman" w:cs="Times New Roman"/>
          <w:sz w:val="24"/>
          <w:szCs w:val="24"/>
        </w:rPr>
        <w:t>бований.</w:t>
      </w:r>
    </w:p>
    <w:p w:rsidR="00832E25" w:rsidRPr="00832E25" w:rsidRDefault="00832E25" w:rsidP="0044734D">
      <w:pPr>
        <w:spacing w:after="0" w:line="360" w:lineRule="auto"/>
        <w:ind w:firstLine="709"/>
        <w:jc w:val="both"/>
        <w:rPr>
          <w:rFonts w:ascii="Times New Roman" w:hAnsi="Times New Roman" w:cs="Times New Roman"/>
          <w:sz w:val="24"/>
          <w:szCs w:val="24"/>
        </w:rPr>
      </w:pPr>
      <w:r w:rsidRPr="00832E25">
        <w:rPr>
          <w:rFonts w:ascii="Times New Roman" w:hAnsi="Times New Roman" w:cs="Times New Roman"/>
          <w:sz w:val="24"/>
          <w:szCs w:val="24"/>
        </w:rPr>
        <w:t>Здесь необходимо отметить, что министерством информирование осуществляется на постоянной основе как на странице органа исполнительной власти Приморского края в сети интернет, так и путем направлений информационных сообщений в личный кабинет лицен</w:t>
      </w:r>
      <w:r w:rsidR="0044734D">
        <w:rPr>
          <w:rFonts w:ascii="Times New Roman" w:hAnsi="Times New Roman" w:cs="Times New Roman"/>
          <w:sz w:val="24"/>
          <w:szCs w:val="24"/>
        </w:rPr>
        <w:t>зиатов.</w:t>
      </w:r>
    </w:p>
    <w:p w:rsidR="00832E25" w:rsidRPr="005E7B5A" w:rsidRDefault="00832E25" w:rsidP="0044734D">
      <w:pPr>
        <w:spacing w:after="0" w:line="360" w:lineRule="auto"/>
        <w:ind w:firstLine="709"/>
        <w:jc w:val="center"/>
        <w:rPr>
          <w:rFonts w:ascii="Times New Roman" w:hAnsi="Times New Roman" w:cs="Times New Roman"/>
          <w:b/>
          <w:sz w:val="24"/>
          <w:szCs w:val="24"/>
        </w:rPr>
      </w:pPr>
      <w:r w:rsidRPr="005E7B5A">
        <w:rPr>
          <w:rFonts w:ascii="Times New Roman" w:hAnsi="Times New Roman" w:cs="Times New Roman"/>
          <w:b/>
          <w:sz w:val="24"/>
          <w:szCs w:val="24"/>
        </w:rPr>
        <w:t>2. Обобщение правоприменительной практики</w:t>
      </w:r>
    </w:p>
    <w:p w:rsidR="00832E25" w:rsidRPr="00832E25" w:rsidRDefault="00832E25" w:rsidP="00832E25">
      <w:pPr>
        <w:spacing w:after="0" w:line="360" w:lineRule="auto"/>
        <w:ind w:firstLine="709"/>
        <w:jc w:val="both"/>
        <w:rPr>
          <w:rFonts w:ascii="Times New Roman" w:hAnsi="Times New Roman" w:cs="Times New Roman"/>
          <w:sz w:val="24"/>
          <w:szCs w:val="24"/>
        </w:rPr>
      </w:pPr>
    </w:p>
    <w:p w:rsidR="00832E25" w:rsidRPr="00832E25" w:rsidRDefault="00832E25" w:rsidP="0044734D">
      <w:pPr>
        <w:spacing w:after="0" w:line="360" w:lineRule="auto"/>
        <w:ind w:firstLine="709"/>
        <w:jc w:val="both"/>
        <w:rPr>
          <w:rFonts w:ascii="Times New Roman" w:hAnsi="Times New Roman" w:cs="Times New Roman"/>
          <w:sz w:val="24"/>
          <w:szCs w:val="24"/>
        </w:rPr>
      </w:pPr>
      <w:r w:rsidRPr="00832E25">
        <w:rPr>
          <w:rFonts w:ascii="Times New Roman" w:hAnsi="Times New Roman" w:cs="Times New Roman"/>
          <w:sz w:val="24"/>
          <w:szCs w:val="24"/>
        </w:rPr>
        <w:t xml:space="preserve">Это документ, который разрабатывается контрольно-надзорными органами и представляет собой анализ типичных нарушений обязательных требований, причин, факторов и условий, способствующих возникновению указанных нарушений. Данный документ также </w:t>
      </w:r>
      <w:proofErr w:type="gramStart"/>
      <w:r w:rsidRPr="00832E25">
        <w:rPr>
          <w:rFonts w:ascii="Times New Roman" w:hAnsi="Times New Roman" w:cs="Times New Roman"/>
          <w:sz w:val="24"/>
          <w:szCs w:val="24"/>
        </w:rPr>
        <w:t>раннее</w:t>
      </w:r>
      <w:proofErr w:type="gramEnd"/>
      <w:r w:rsidRPr="00832E25">
        <w:rPr>
          <w:rFonts w:ascii="Times New Roman" w:hAnsi="Times New Roman" w:cs="Times New Roman"/>
          <w:sz w:val="24"/>
          <w:szCs w:val="24"/>
        </w:rPr>
        <w:t xml:space="preserve"> разработан и размещен министерством на официальном сайте органов исполни</w:t>
      </w:r>
      <w:r w:rsidR="0044734D">
        <w:rPr>
          <w:rFonts w:ascii="Times New Roman" w:hAnsi="Times New Roman" w:cs="Times New Roman"/>
          <w:sz w:val="24"/>
          <w:szCs w:val="24"/>
        </w:rPr>
        <w:t>тельной власти Приморского края</w:t>
      </w:r>
    </w:p>
    <w:p w:rsidR="0044734D" w:rsidRDefault="0044734D" w:rsidP="0044734D">
      <w:pPr>
        <w:spacing w:after="0" w:line="360" w:lineRule="auto"/>
        <w:ind w:firstLine="709"/>
        <w:jc w:val="center"/>
        <w:rPr>
          <w:rFonts w:ascii="Times New Roman" w:hAnsi="Times New Roman" w:cs="Times New Roman"/>
          <w:sz w:val="24"/>
          <w:szCs w:val="24"/>
        </w:rPr>
      </w:pPr>
    </w:p>
    <w:p w:rsidR="00832E25" w:rsidRPr="005E7B5A" w:rsidRDefault="00832E25" w:rsidP="0044734D">
      <w:pPr>
        <w:spacing w:after="0" w:line="360" w:lineRule="auto"/>
        <w:ind w:firstLine="709"/>
        <w:jc w:val="center"/>
        <w:rPr>
          <w:rFonts w:ascii="Times New Roman" w:hAnsi="Times New Roman" w:cs="Times New Roman"/>
          <w:b/>
          <w:sz w:val="24"/>
          <w:szCs w:val="24"/>
        </w:rPr>
      </w:pPr>
      <w:r w:rsidRPr="005E7B5A">
        <w:rPr>
          <w:rFonts w:ascii="Times New Roman" w:hAnsi="Times New Roman" w:cs="Times New Roman"/>
          <w:b/>
          <w:sz w:val="24"/>
          <w:szCs w:val="24"/>
        </w:rPr>
        <w:t>3. Меры стимулирования добросовестности</w:t>
      </w:r>
    </w:p>
    <w:p w:rsidR="00832E25" w:rsidRPr="00832E25" w:rsidRDefault="00832E25" w:rsidP="00832E25">
      <w:pPr>
        <w:spacing w:after="0" w:line="360" w:lineRule="auto"/>
        <w:ind w:firstLine="709"/>
        <w:jc w:val="both"/>
        <w:rPr>
          <w:rFonts w:ascii="Times New Roman" w:hAnsi="Times New Roman" w:cs="Times New Roman"/>
          <w:sz w:val="24"/>
          <w:szCs w:val="24"/>
        </w:rPr>
      </w:pPr>
    </w:p>
    <w:p w:rsidR="00832E25" w:rsidRPr="00832E25" w:rsidRDefault="00832E25" w:rsidP="0044734D">
      <w:pPr>
        <w:spacing w:after="0" w:line="360" w:lineRule="auto"/>
        <w:ind w:firstLine="709"/>
        <w:jc w:val="both"/>
        <w:rPr>
          <w:rFonts w:ascii="Times New Roman" w:hAnsi="Times New Roman" w:cs="Times New Roman"/>
          <w:sz w:val="24"/>
          <w:szCs w:val="24"/>
        </w:rPr>
      </w:pPr>
      <w:r w:rsidRPr="00832E25">
        <w:rPr>
          <w:rFonts w:ascii="Times New Roman" w:hAnsi="Times New Roman" w:cs="Times New Roman"/>
          <w:sz w:val="24"/>
          <w:szCs w:val="24"/>
        </w:rPr>
        <w:t>Под мерами стимулирования добросовестности подразумеваются мероприятия, направленные на нематериальное поощрение добросовестных контролируемых лиц, если такие меры предусмотр</w:t>
      </w:r>
      <w:r w:rsidR="0044734D">
        <w:rPr>
          <w:rFonts w:ascii="Times New Roman" w:hAnsi="Times New Roman" w:cs="Times New Roman"/>
          <w:sz w:val="24"/>
          <w:szCs w:val="24"/>
        </w:rPr>
        <w:t>ены положением о виде контроля.</w:t>
      </w:r>
    </w:p>
    <w:p w:rsidR="00832E25" w:rsidRPr="00832E25" w:rsidRDefault="00832E25" w:rsidP="0044734D">
      <w:pPr>
        <w:spacing w:after="0" w:line="360" w:lineRule="auto"/>
        <w:ind w:firstLine="709"/>
        <w:jc w:val="both"/>
        <w:rPr>
          <w:rFonts w:ascii="Times New Roman" w:hAnsi="Times New Roman" w:cs="Times New Roman"/>
          <w:sz w:val="24"/>
          <w:szCs w:val="24"/>
        </w:rPr>
      </w:pPr>
      <w:r w:rsidRPr="00832E25">
        <w:rPr>
          <w:rFonts w:ascii="Times New Roman" w:hAnsi="Times New Roman" w:cs="Times New Roman"/>
          <w:sz w:val="24"/>
          <w:szCs w:val="24"/>
        </w:rPr>
        <w:t xml:space="preserve">Порядок оценки добросовестности контролируемых лиц, в том числе виды мер стимулирования добросовестности, устанавливается положением о виде контроля. Здесь следует отметить, что типовые положения о видах контроля </w:t>
      </w:r>
      <w:proofErr w:type="gramStart"/>
      <w:r w:rsidRPr="00832E25">
        <w:rPr>
          <w:rFonts w:ascii="Times New Roman" w:hAnsi="Times New Roman" w:cs="Times New Roman"/>
          <w:sz w:val="24"/>
          <w:szCs w:val="24"/>
        </w:rPr>
        <w:t>в будут</w:t>
      </w:r>
      <w:proofErr w:type="gramEnd"/>
      <w:r w:rsidRPr="00832E25">
        <w:rPr>
          <w:rFonts w:ascii="Times New Roman" w:hAnsi="Times New Roman" w:cs="Times New Roman"/>
          <w:sz w:val="24"/>
          <w:szCs w:val="24"/>
        </w:rPr>
        <w:t xml:space="preserve"> разработаны на федеральном уровне после принятия проекта Закона спутника к 248-ФЗ, далее они будут доведены до регионов. Поэтому пока вопрос по мерам стимулирования добр</w:t>
      </w:r>
      <w:r w:rsidR="0044734D">
        <w:rPr>
          <w:rFonts w:ascii="Times New Roman" w:hAnsi="Times New Roman" w:cs="Times New Roman"/>
          <w:sz w:val="24"/>
          <w:szCs w:val="24"/>
        </w:rPr>
        <w:t>осовестности остается открытым.</w:t>
      </w:r>
    </w:p>
    <w:p w:rsidR="0044734D" w:rsidRDefault="0044734D" w:rsidP="0044734D">
      <w:pPr>
        <w:spacing w:after="0" w:line="360" w:lineRule="auto"/>
        <w:ind w:firstLine="709"/>
        <w:jc w:val="center"/>
        <w:rPr>
          <w:rFonts w:ascii="Times New Roman" w:hAnsi="Times New Roman" w:cs="Times New Roman"/>
          <w:sz w:val="24"/>
          <w:szCs w:val="24"/>
        </w:rPr>
      </w:pPr>
    </w:p>
    <w:p w:rsidR="00832E25" w:rsidRPr="005E7B5A" w:rsidRDefault="00832E25" w:rsidP="0044734D">
      <w:pPr>
        <w:spacing w:after="0" w:line="360" w:lineRule="auto"/>
        <w:ind w:firstLine="709"/>
        <w:jc w:val="center"/>
        <w:rPr>
          <w:rFonts w:ascii="Times New Roman" w:hAnsi="Times New Roman" w:cs="Times New Roman"/>
          <w:b/>
          <w:sz w:val="24"/>
          <w:szCs w:val="24"/>
        </w:rPr>
      </w:pPr>
      <w:r w:rsidRPr="005E7B5A">
        <w:rPr>
          <w:rFonts w:ascii="Times New Roman" w:hAnsi="Times New Roman" w:cs="Times New Roman"/>
          <w:b/>
          <w:sz w:val="24"/>
          <w:szCs w:val="24"/>
        </w:rPr>
        <w:t>4. Объявление предостережения.</w:t>
      </w:r>
    </w:p>
    <w:p w:rsidR="00832E25" w:rsidRPr="00832E25" w:rsidRDefault="00832E25" w:rsidP="00832E25">
      <w:pPr>
        <w:spacing w:after="0" w:line="360" w:lineRule="auto"/>
        <w:ind w:firstLine="709"/>
        <w:jc w:val="both"/>
        <w:rPr>
          <w:rFonts w:ascii="Times New Roman" w:hAnsi="Times New Roman" w:cs="Times New Roman"/>
          <w:sz w:val="24"/>
          <w:szCs w:val="24"/>
        </w:rPr>
      </w:pPr>
    </w:p>
    <w:p w:rsidR="00832E25" w:rsidRPr="00832E25" w:rsidRDefault="00832E25" w:rsidP="0044734D">
      <w:pPr>
        <w:spacing w:after="0" w:line="360" w:lineRule="auto"/>
        <w:ind w:firstLine="709"/>
        <w:jc w:val="both"/>
        <w:rPr>
          <w:rFonts w:ascii="Times New Roman" w:hAnsi="Times New Roman" w:cs="Times New Roman"/>
          <w:sz w:val="24"/>
          <w:szCs w:val="24"/>
        </w:rPr>
      </w:pPr>
      <w:r w:rsidRPr="00832E25">
        <w:rPr>
          <w:rFonts w:ascii="Times New Roman" w:hAnsi="Times New Roman" w:cs="Times New Roman"/>
          <w:sz w:val="24"/>
          <w:szCs w:val="24"/>
        </w:rPr>
        <w:t>Законом определяется возможность объявления предостережения при наличии сведений о готовящихся нарушениях, о признаках возможных нарушений либо о непосредственных нару</w:t>
      </w:r>
      <w:r w:rsidR="0044734D">
        <w:rPr>
          <w:rFonts w:ascii="Times New Roman" w:hAnsi="Times New Roman" w:cs="Times New Roman"/>
          <w:sz w:val="24"/>
          <w:szCs w:val="24"/>
        </w:rPr>
        <w:t>шениях обязательных требований.</w:t>
      </w:r>
    </w:p>
    <w:p w:rsidR="00832E25" w:rsidRPr="00832E25" w:rsidRDefault="00832E25" w:rsidP="0044734D">
      <w:pPr>
        <w:spacing w:after="0" w:line="360" w:lineRule="auto"/>
        <w:ind w:firstLine="709"/>
        <w:jc w:val="both"/>
        <w:rPr>
          <w:rFonts w:ascii="Times New Roman" w:hAnsi="Times New Roman" w:cs="Times New Roman"/>
          <w:sz w:val="24"/>
          <w:szCs w:val="24"/>
        </w:rPr>
      </w:pPr>
      <w:r w:rsidRPr="00832E25">
        <w:rPr>
          <w:rFonts w:ascii="Times New Roman" w:hAnsi="Times New Roman" w:cs="Times New Roman"/>
          <w:sz w:val="24"/>
          <w:szCs w:val="24"/>
        </w:rPr>
        <w:t>Такая профилактическая мера, заменяющая проведение внеплановых контрольно-надзорных мероприятий, применяется лишь в отношении негрубых нарушений и дает контролируемому лицу возможность оперативно исправить их и избежать возможных неблагоприятных</w:t>
      </w:r>
      <w:r w:rsidR="0044734D">
        <w:rPr>
          <w:rFonts w:ascii="Times New Roman" w:hAnsi="Times New Roman" w:cs="Times New Roman"/>
          <w:sz w:val="24"/>
          <w:szCs w:val="24"/>
        </w:rPr>
        <w:t xml:space="preserve"> последствий (статья 49 З</w:t>
      </w:r>
      <w:r w:rsidR="00F85858">
        <w:rPr>
          <w:rFonts w:ascii="Times New Roman" w:hAnsi="Times New Roman" w:cs="Times New Roman"/>
          <w:sz w:val="24"/>
          <w:szCs w:val="24"/>
        </w:rPr>
        <w:t>а</w:t>
      </w:r>
      <w:r w:rsidR="0044734D">
        <w:rPr>
          <w:rFonts w:ascii="Times New Roman" w:hAnsi="Times New Roman" w:cs="Times New Roman"/>
          <w:sz w:val="24"/>
          <w:szCs w:val="24"/>
        </w:rPr>
        <w:t>кона).</w:t>
      </w:r>
    </w:p>
    <w:p w:rsidR="0044734D" w:rsidRDefault="0044734D" w:rsidP="0044734D">
      <w:pPr>
        <w:spacing w:after="0" w:line="360" w:lineRule="auto"/>
        <w:ind w:firstLine="709"/>
        <w:jc w:val="center"/>
        <w:rPr>
          <w:rFonts w:ascii="Times New Roman" w:hAnsi="Times New Roman" w:cs="Times New Roman"/>
          <w:sz w:val="24"/>
          <w:szCs w:val="24"/>
        </w:rPr>
      </w:pPr>
    </w:p>
    <w:p w:rsidR="00832E25" w:rsidRPr="005E7B5A" w:rsidRDefault="00832E25" w:rsidP="0044734D">
      <w:pPr>
        <w:spacing w:after="0" w:line="360" w:lineRule="auto"/>
        <w:ind w:firstLine="709"/>
        <w:jc w:val="center"/>
        <w:rPr>
          <w:rFonts w:ascii="Times New Roman" w:hAnsi="Times New Roman" w:cs="Times New Roman"/>
          <w:b/>
          <w:sz w:val="24"/>
          <w:szCs w:val="24"/>
        </w:rPr>
      </w:pPr>
      <w:r w:rsidRPr="005E7B5A">
        <w:rPr>
          <w:rFonts w:ascii="Times New Roman" w:hAnsi="Times New Roman" w:cs="Times New Roman"/>
          <w:b/>
          <w:sz w:val="24"/>
          <w:szCs w:val="24"/>
        </w:rPr>
        <w:t>5. Консультирование.</w:t>
      </w:r>
    </w:p>
    <w:p w:rsidR="00832E25" w:rsidRPr="00832E25" w:rsidRDefault="00832E25" w:rsidP="00832E25">
      <w:pPr>
        <w:spacing w:after="0" w:line="360" w:lineRule="auto"/>
        <w:ind w:firstLine="709"/>
        <w:jc w:val="both"/>
        <w:rPr>
          <w:rFonts w:ascii="Times New Roman" w:hAnsi="Times New Roman" w:cs="Times New Roman"/>
          <w:sz w:val="24"/>
          <w:szCs w:val="24"/>
        </w:rPr>
      </w:pPr>
    </w:p>
    <w:p w:rsidR="00832E25" w:rsidRPr="00832E25" w:rsidRDefault="00832E25" w:rsidP="0044734D">
      <w:pPr>
        <w:spacing w:after="0" w:line="360" w:lineRule="auto"/>
        <w:ind w:firstLine="709"/>
        <w:jc w:val="both"/>
        <w:rPr>
          <w:rFonts w:ascii="Times New Roman" w:hAnsi="Times New Roman" w:cs="Times New Roman"/>
          <w:sz w:val="24"/>
          <w:szCs w:val="24"/>
        </w:rPr>
      </w:pPr>
      <w:r w:rsidRPr="00832E25">
        <w:rPr>
          <w:rFonts w:ascii="Times New Roman" w:hAnsi="Times New Roman" w:cs="Times New Roman"/>
          <w:sz w:val="24"/>
          <w:szCs w:val="24"/>
        </w:rPr>
        <w:t>Должностное лицо контрольного (надзорного) органа по обращениям контролируемых лиц и их представителей осуществляет консультирование, то есть дает разъяснения по вопросам, связанным с организацией и осуществлением государственного контроля (надзора), муниципального</w:t>
      </w:r>
      <w:r w:rsidR="0044734D">
        <w:rPr>
          <w:rFonts w:ascii="Times New Roman" w:hAnsi="Times New Roman" w:cs="Times New Roman"/>
          <w:sz w:val="24"/>
          <w:szCs w:val="24"/>
        </w:rPr>
        <w:t xml:space="preserve"> контроля.</w:t>
      </w:r>
    </w:p>
    <w:p w:rsidR="00832E25" w:rsidRPr="00832E25" w:rsidRDefault="00832E25" w:rsidP="0044734D">
      <w:pPr>
        <w:spacing w:after="0" w:line="360" w:lineRule="auto"/>
        <w:ind w:firstLine="709"/>
        <w:jc w:val="both"/>
        <w:rPr>
          <w:rFonts w:ascii="Times New Roman" w:hAnsi="Times New Roman" w:cs="Times New Roman"/>
          <w:sz w:val="24"/>
          <w:szCs w:val="24"/>
        </w:rPr>
      </w:pPr>
      <w:r w:rsidRPr="00832E25">
        <w:rPr>
          <w:rFonts w:ascii="Times New Roman" w:hAnsi="Times New Roman" w:cs="Times New Roman"/>
          <w:sz w:val="24"/>
          <w:szCs w:val="24"/>
        </w:rPr>
        <w:t>Вопрос о консультирования часто возникает в ходе осуществления лицензионного контроля в сфере продажи алкогольной продукции. Ранее такая функция как консультирование действующим законодат</w:t>
      </w:r>
      <w:r w:rsidR="0044734D">
        <w:rPr>
          <w:rFonts w:ascii="Times New Roman" w:hAnsi="Times New Roman" w:cs="Times New Roman"/>
          <w:sz w:val="24"/>
          <w:szCs w:val="24"/>
        </w:rPr>
        <w:t>ельством не была предусмотрена.</w:t>
      </w:r>
    </w:p>
    <w:p w:rsidR="0044734D" w:rsidRPr="005E7B5A" w:rsidRDefault="0044734D" w:rsidP="0044734D">
      <w:pPr>
        <w:spacing w:after="0" w:line="360" w:lineRule="auto"/>
        <w:ind w:firstLine="709"/>
        <w:jc w:val="center"/>
        <w:rPr>
          <w:rFonts w:ascii="Times New Roman" w:hAnsi="Times New Roman" w:cs="Times New Roman"/>
          <w:b/>
          <w:sz w:val="24"/>
          <w:szCs w:val="24"/>
        </w:rPr>
      </w:pPr>
    </w:p>
    <w:p w:rsidR="00832E25" w:rsidRPr="005E7B5A" w:rsidRDefault="00832E25" w:rsidP="0044734D">
      <w:pPr>
        <w:spacing w:after="0" w:line="360" w:lineRule="auto"/>
        <w:ind w:firstLine="709"/>
        <w:jc w:val="center"/>
        <w:rPr>
          <w:rFonts w:ascii="Times New Roman" w:hAnsi="Times New Roman" w:cs="Times New Roman"/>
          <w:b/>
          <w:sz w:val="24"/>
          <w:szCs w:val="24"/>
        </w:rPr>
      </w:pPr>
      <w:r w:rsidRPr="005E7B5A">
        <w:rPr>
          <w:rFonts w:ascii="Times New Roman" w:hAnsi="Times New Roman" w:cs="Times New Roman"/>
          <w:b/>
          <w:sz w:val="24"/>
          <w:szCs w:val="24"/>
        </w:rPr>
        <w:t xml:space="preserve">6. </w:t>
      </w:r>
      <w:proofErr w:type="spellStart"/>
      <w:r w:rsidRPr="005E7B5A">
        <w:rPr>
          <w:rFonts w:ascii="Times New Roman" w:hAnsi="Times New Roman" w:cs="Times New Roman"/>
          <w:b/>
          <w:sz w:val="24"/>
          <w:szCs w:val="24"/>
        </w:rPr>
        <w:t>Самообследование</w:t>
      </w:r>
      <w:proofErr w:type="spellEnd"/>
      <w:r w:rsidRPr="005E7B5A">
        <w:rPr>
          <w:rFonts w:ascii="Times New Roman" w:hAnsi="Times New Roman" w:cs="Times New Roman"/>
          <w:b/>
          <w:sz w:val="24"/>
          <w:szCs w:val="24"/>
        </w:rPr>
        <w:t>.</w:t>
      </w:r>
    </w:p>
    <w:p w:rsidR="00832E25" w:rsidRPr="00832E25" w:rsidRDefault="00832E25" w:rsidP="00832E25">
      <w:pPr>
        <w:spacing w:after="0" w:line="360" w:lineRule="auto"/>
        <w:ind w:firstLine="709"/>
        <w:jc w:val="both"/>
        <w:rPr>
          <w:rFonts w:ascii="Times New Roman" w:hAnsi="Times New Roman" w:cs="Times New Roman"/>
          <w:sz w:val="24"/>
          <w:szCs w:val="24"/>
        </w:rPr>
      </w:pPr>
    </w:p>
    <w:p w:rsidR="00832E25" w:rsidRPr="00832E25" w:rsidRDefault="00832E25" w:rsidP="0044734D">
      <w:pPr>
        <w:spacing w:after="0" w:line="360" w:lineRule="auto"/>
        <w:ind w:firstLine="709"/>
        <w:jc w:val="both"/>
        <w:rPr>
          <w:rFonts w:ascii="Times New Roman" w:hAnsi="Times New Roman" w:cs="Times New Roman"/>
          <w:sz w:val="24"/>
          <w:szCs w:val="24"/>
        </w:rPr>
      </w:pPr>
      <w:proofErr w:type="spellStart"/>
      <w:r w:rsidRPr="00832E25">
        <w:rPr>
          <w:rFonts w:ascii="Times New Roman" w:hAnsi="Times New Roman" w:cs="Times New Roman"/>
          <w:sz w:val="24"/>
          <w:szCs w:val="24"/>
        </w:rPr>
        <w:lastRenderedPageBreak/>
        <w:t>Самообследование</w:t>
      </w:r>
      <w:proofErr w:type="spellEnd"/>
      <w:r w:rsidRPr="00832E25">
        <w:rPr>
          <w:rFonts w:ascii="Times New Roman" w:hAnsi="Times New Roman" w:cs="Times New Roman"/>
          <w:sz w:val="24"/>
          <w:szCs w:val="24"/>
        </w:rPr>
        <w:t xml:space="preserve"> будет осуществляться в автоматизированном режиме с использованием одного из способов, указанных на официальном сайте контрольного (надзорного) органа в сети "Интернет". Подразумевается, что контролируемое лицо с помощью специального информационного продукта сможет самостоятельно определить уровень соблюдения обязательных требований. В случае</w:t>
      </w:r>
      <w:proofErr w:type="gramStart"/>
      <w:r w:rsidRPr="00832E25">
        <w:rPr>
          <w:rFonts w:ascii="Times New Roman" w:hAnsi="Times New Roman" w:cs="Times New Roman"/>
          <w:sz w:val="24"/>
          <w:szCs w:val="24"/>
        </w:rPr>
        <w:t>,</w:t>
      </w:r>
      <w:proofErr w:type="gramEnd"/>
      <w:r w:rsidRPr="00832E25">
        <w:rPr>
          <w:rFonts w:ascii="Times New Roman" w:hAnsi="Times New Roman" w:cs="Times New Roman"/>
          <w:sz w:val="24"/>
          <w:szCs w:val="24"/>
        </w:rPr>
        <w:t xml:space="preserve"> если оценка будет высокой, подконтрольный субъект вправе нам сообщить о собл</w:t>
      </w:r>
      <w:r w:rsidR="0044734D">
        <w:rPr>
          <w:rFonts w:ascii="Times New Roman" w:hAnsi="Times New Roman" w:cs="Times New Roman"/>
          <w:sz w:val="24"/>
          <w:szCs w:val="24"/>
        </w:rPr>
        <w:t>юдении обязательных требований.</w:t>
      </w:r>
    </w:p>
    <w:p w:rsidR="0044734D" w:rsidRPr="005E7B5A" w:rsidRDefault="0044734D" w:rsidP="00832E25">
      <w:pPr>
        <w:spacing w:after="0" w:line="360" w:lineRule="auto"/>
        <w:ind w:firstLine="709"/>
        <w:jc w:val="both"/>
        <w:rPr>
          <w:rFonts w:ascii="Times New Roman" w:hAnsi="Times New Roman" w:cs="Times New Roman"/>
          <w:b/>
          <w:sz w:val="24"/>
          <w:szCs w:val="24"/>
        </w:rPr>
      </w:pPr>
    </w:p>
    <w:p w:rsidR="00832E25" w:rsidRPr="005E7B5A" w:rsidRDefault="00832E25" w:rsidP="0044734D">
      <w:pPr>
        <w:spacing w:after="0" w:line="360" w:lineRule="auto"/>
        <w:ind w:firstLine="709"/>
        <w:jc w:val="center"/>
        <w:rPr>
          <w:rFonts w:ascii="Times New Roman" w:hAnsi="Times New Roman" w:cs="Times New Roman"/>
          <w:b/>
          <w:sz w:val="24"/>
          <w:szCs w:val="24"/>
        </w:rPr>
      </w:pPr>
      <w:r w:rsidRPr="005E7B5A">
        <w:rPr>
          <w:rFonts w:ascii="Times New Roman" w:hAnsi="Times New Roman" w:cs="Times New Roman"/>
          <w:b/>
          <w:sz w:val="24"/>
          <w:szCs w:val="24"/>
        </w:rPr>
        <w:t>7. Профилактический визит.</w:t>
      </w:r>
    </w:p>
    <w:p w:rsidR="00832E25" w:rsidRPr="00832E25" w:rsidRDefault="00832E25" w:rsidP="00832E25">
      <w:pPr>
        <w:spacing w:after="0" w:line="360" w:lineRule="auto"/>
        <w:ind w:firstLine="709"/>
        <w:jc w:val="both"/>
        <w:rPr>
          <w:rFonts w:ascii="Times New Roman" w:hAnsi="Times New Roman" w:cs="Times New Roman"/>
          <w:sz w:val="24"/>
          <w:szCs w:val="24"/>
        </w:rPr>
      </w:pPr>
    </w:p>
    <w:p w:rsidR="00832E25" w:rsidRPr="00832E25" w:rsidRDefault="00832E25" w:rsidP="0044734D">
      <w:pPr>
        <w:spacing w:after="0" w:line="360" w:lineRule="auto"/>
        <w:ind w:firstLine="709"/>
        <w:jc w:val="both"/>
        <w:rPr>
          <w:rFonts w:ascii="Times New Roman" w:hAnsi="Times New Roman" w:cs="Times New Roman"/>
          <w:sz w:val="24"/>
          <w:szCs w:val="24"/>
        </w:rPr>
      </w:pPr>
      <w:r w:rsidRPr="00832E25">
        <w:rPr>
          <w:rFonts w:ascii="Times New Roman" w:hAnsi="Times New Roman" w:cs="Times New Roman"/>
          <w:sz w:val="24"/>
          <w:szCs w:val="24"/>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ВКС. В ходе профилактического визита инспектор информирует подконтрольный субъект об обязательных требованиях, пр</w:t>
      </w:r>
      <w:r w:rsidR="0044734D">
        <w:rPr>
          <w:rFonts w:ascii="Times New Roman" w:hAnsi="Times New Roman" w:cs="Times New Roman"/>
          <w:sz w:val="24"/>
          <w:szCs w:val="24"/>
        </w:rPr>
        <w:t>едъявляемых к его деятельности.</w:t>
      </w:r>
    </w:p>
    <w:p w:rsidR="00832E25" w:rsidRPr="00832E25" w:rsidRDefault="00832E25" w:rsidP="0044734D">
      <w:pPr>
        <w:spacing w:after="0" w:line="360" w:lineRule="auto"/>
        <w:ind w:firstLine="709"/>
        <w:jc w:val="both"/>
        <w:rPr>
          <w:rFonts w:ascii="Times New Roman" w:hAnsi="Times New Roman" w:cs="Times New Roman"/>
          <w:sz w:val="24"/>
          <w:szCs w:val="24"/>
        </w:rPr>
      </w:pPr>
      <w:r w:rsidRPr="00832E25">
        <w:rPr>
          <w:rFonts w:ascii="Times New Roman" w:hAnsi="Times New Roman" w:cs="Times New Roman"/>
          <w:sz w:val="24"/>
          <w:szCs w:val="24"/>
        </w:rPr>
        <w:t xml:space="preserve">Контрольно-надзорные органы должны предложить провести профилактические визиты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w:t>
      </w:r>
      <w:r w:rsidR="0044734D">
        <w:rPr>
          <w:rFonts w:ascii="Times New Roman" w:hAnsi="Times New Roman" w:cs="Times New Roman"/>
          <w:sz w:val="24"/>
          <w:szCs w:val="24"/>
        </w:rPr>
        <w:t>высокого и значительного риска.</w:t>
      </w:r>
    </w:p>
    <w:p w:rsidR="00832E25" w:rsidRPr="00832E25" w:rsidRDefault="00832E25" w:rsidP="0044734D">
      <w:pPr>
        <w:spacing w:after="0" w:line="360" w:lineRule="auto"/>
        <w:ind w:firstLine="709"/>
        <w:jc w:val="both"/>
        <w:rPr>
          <w:rFonts w:ascii="Times New Roman" w:hAnsi="Times New Roman" w:cs="Times New Roman"/>
          <w:sz w:val="24"/>
          <w:szCs w:val="24"/>
        </w:rPr>
      </w:pPr>
      <w:r w:rsidRPr="00832E25">
        <w:rPr>
          <w:rFonts w:ascii="Times New Roman" w:hAnsi="Times New Roman" w:cs="Times New Roman"/>
          <w:sz w:val="24"/>
          <w:szCs w:val="24"/>
        </w:rPr>
        <w:t>Вместе с тем, согласно Закону контролируемое лицо вправе отказаться от проведения обязател</w:t>
      </w:r>
      <w:r w:rsidR="0044734D">
        <w:rPr>
          <w:rFonts w:ascii="Times New Roman" w:hAnsi="Times New Roman" w:cs="Times New Roman"/>
          <w:sz w:val="24"/>
          <w:szCs w:val="24"/>
        </w:rPr>
        <w:t>ьного профилактического визита.</w:t>
      </w:r>
    </w:p>
    <w:p w:rsidR="00832E25" w:rsidRPr="00832E25" w:rsidRDefault="00832E25" w:rsidP="00832E25">
      <w:pPr>
        <w:spacing w:after="0" w:line="360" w:lineRule="auto"/>
        <w:ind w:firstLine="709"/>
        <w:jc w:val="both"/>
        <w:rPr>
          <w:rFonts w:ascii="Times New Roman" w:hAnsi="Times New Roman" w:cs="Times New Roman"/>
          <w:sz w:val="24"/>
          <w:szCs w:val="24"/>
        </w:rPr>
      </w:pPr>
      <w:r w:rsidRPr="00832E25">
        <w:rPr>
          <w:rFonts w:ascii="Times New Roman" w:hAnsi="Times New Roman" w:cs="Times New Roman"/>
          <w:sz w:val="24"/>
          <w:szCs w:val="24"/>
        </w:rPr>
        <w:t>При проведении профилактического визита организациям не могут выдаваться предписания об устранении нарушений обязательных требований.</w:t>
      </w:r>
    </w:p>
    <w:p w:rsidR="00832E25" w:rsidRPr="00832E25" w:rsidRDefault="00832E25" w:rsidP="0044734D">
      <w:pPr>
        <w:spacing w:after="0" w:line="360" w:lineRule="auto"/>
        <w:jc w:val="both"/>
        <w:rPr>
          <w:rFonts w:ascii="Times New Roman" w:hAnsi="Times New Roman" w:cs="Times New Roman"/>
          <w:sz w:val="24"/>
          <w:szCs w:val="24"/>
        </w:rPr>
      </w:pPr>
    </w:p>
    <w:p w:rsidR="00832E25" w:rsidRPr="00832E25" w:rsidRDefault="00832E25" w:rsidP="0044734D">
      <w:pPr>
        <w:spacing w:after="0" w:line="360" w:lineRule="auto"/>
        <w:ind w:firstLine="709"/>
        <w:jc w:val="center"/>
        <w:rPr>
          <w:rFonts w:ascii="Times New Roman" w:hAnsi="Times New Roman" w:cs="Times New Roman"/>
          <w:sz w:val="24"/>
          <w:szCs w:val="24"/>
        </w:rPr>
      </w:pPr>
      <w:r w:rsidRPr="00832E25">
        <w:rPr>
          <w:rFonts w:ascii="Times New Roman" w:hAnsi="Times New Roman" w:cs="Times New Roman"/>
          <w:sz w:val="24"/>
          <w:szCs w:val="24"/>
        </w:rPr>
        <w:t>Новое в проверках</w:t>
      </w:r>
    </w:p>
    <w:p w:rsidR="00832E25" w:rsidRPr="00832E25" w:rsidRDefault="00832E25" w:rsidP="0044734D">
      <w:pPr>
        <w:spacing w:after="0" w:line="360" w:lineRule="auto"/>
        <w:jc w:val="both"/>
        <w:rPr>
          <w:rFonts w:ascii="Times New Roman" w:hAnsi="Times New Roman" w:cs="Times New Roman"/>
          <w:sz w:val="24"/>
          <w:szCs w:val="24"/>
        </w:rPr>
      </w:pPr>
    </w:p>
    <w:p w:rsidR="00832E25" w:rsidRPr="00832E25" w:rsidRDefault="00832E25" w:rsidP="0044734D">
      <w:pPr>
        <w:spacing w:after="0" w:line="360" w:lineRule="auto"/>
        <w:ind w:firstLine="709"/>
        <w:jc w:val="both"/>
        <w:rPr>
          <w:rFonts w:ascii="Times New Roman" w:hAnsi="Times New Roman" w:cs="Times New Roman"/>
          <w:sz w:val="24"/>
          <w:szCs w:val="24"/>
        </w:rPr>
      </w:pPr>
      <w:r w:rsidRPr="00832E25">
        <w:rPr>
          <w:rFonts w:ascii="Times New Roman" w:hAnsi="Times New Roman" w:cs="Times New Roman"/>
          <w:sz w:val="24"/>
          <w:szCs w:val="24"/>
        </w:rPr>
        <w:t xml:space="preserve">Меняется и сам подход к проведению проверок. Так, в Законе детально прописана процедура их проведения, регламентируются надзорные мероприятия. Вводится разграничение видов контроля. </w:t>
      </w:r>
      <w:proofErr w:type="gramStart"/>
      <w:r w:rsidRPr="00832E25">
        <w:rPr>
          <w:rFonts w:ascii="Times New Roman" w:hAnsi="Times New Roman" w:cs="Times New Roman"/>
          <w:sz w:val="24"/>
          <w:szCs w:val="24"/>
        </w:rPr>
        <w:t>К привычным форматам - выездной и документарной проверкам - добавляются новые формы ко</w:t>
      </w:r>
      <w:r w:rsidR="0044734D">
        <w:rPr>
          <w:rFonts w:ascii="Times New Roman" w:hAnsi="Times New Roman" w:cs="Times New Roman"/>
          <w:sz w:val="24"/>
          <w:szCs w:val="24"/>
        </w:rPr>
        <w:t>нтрольно-надзорных мероприятий.</w:t>
      </w:r>
      <w:proofErr w:type="gramEnd"/>
    </w:p>
    <w:p w:rsidR="00832E25" w:rsidRPr="00832E25" w:rsidRDefault="00832E25" w:rsidP="00832E25">
      <w:pPr>
        <w:spacing w:after="0" w:line="360" w:lineRule="auto"/>
        <w:ind w:firstLine="709"/>
        <w:jc w:val="both"/>
        <w:rPr>
          <w:rFonts w:ascii="Times New Roman" w:hAnsi="Times New Roman" w:cs="Times New Roman"/>
          <w:sz w:val="24"/>
          <w:szCs w:val="24"/>
        </w:rPr>
      </w:pPr>
      <w:r w:rsidRPr="00832E25">
        <w:rPr>
          <w:rFonts w:ascii="Times New Roman" w:hAnsi="Times New Roman" w:cs="Times New Roman"/>
          <w:sz w:val="24"/>
          <w:szCs w:val="24"/>
        </w:rPr>
        <w:t>В частности, появляется контрольная и мониторинговая закупки, инспекционный визит, рейдовый осмотр.</w:t>
      </w:r>
    </w:p>
    <w:p w:rsidR="00832E25" w:rsidRPr="00832E25" w:rsidRDefault="00832E25" w:rsidP="0044734D">
      <w:pPr>
        <w:spacing w:after="0" w:line="360" w:lineRule="auto"/>
        <w:jc w:val="both"/>
        <w:rPr>
          <w:rFonts w:ascii="Times New Roman" w:hAnsi="Times New Roman" w:cs="Times New Roman"/>
          <w:sz w:val="24"/>
          <w:szCs w:val="24"/>
        </w:rPr>
      </w:pPr>
    </w:p>
    <w:p w:rsidR="00832E25" w:rsidRPr="00F85858" w:rsidRDefault="00832E25" w:rsidP="0044734D">
      <w:pPr>
        <w:spacing w:after="0" w:line="360" w:lineRule="auto"/>
        <w:ind w:firstLine="709"/>
        <w:jc w:val="center"/>
        <w:rPr>
          <w:rFonts w:ascii="Times New Roman" w:hAnsi="Times New Roman" w:cs="Times New Roman"/>
          <w:b/>
          <w:sz w:val="24"/>
          <w:szCs w:val="24"/>
        </w:rPr>
      </w:pPr>
      <w:r w:rsidRPr="00F85858">
        <w:rPr>
          <w:rFonts w:ascii="Times New Roman" w:hAnsi="Times New Roman" w:cs="Times New Roman"/>
          <w:b/>
          <w:sz w:val="24"/>
          <w:szCs w:val="24"/>
        </w:rPr>
        <w:t>1. Контрольная и мониторинговая закупки.</w:t>
      </w:r>
    </w:p>
    <w:p w:rsidR="00832E25" w:rsidRPr="00832E25" w:rsidRDefault="00832E25" w:rsidP="00832E25">
      <w:pPr>
        <w:spacing w:after="0" w:line="360" w:lineRule="auto"/>
        <w:ind w:firstLine="709"/>
        <w:jc w:val="both"/>
        <w:rPr>
          <w:rFonts w:ascii="Times New Roman" w:hAnsi="Times New Roman" w:cs="Times New Roman"/>
          <w:sz w:val="24"/>
          <w:szCs w:val="24"/>
        </w:rPr>
      </w:pPr>
    </w:p>
    <w:p w:rsidR="00832E25" w:rsidRPr="00832E25" w:rsidRDefault="00832E25" w:rsidP="0044734D">
      <w:pPr>
        <w:spacing w:after="0" w:line="360" w:lineRule="auto"/>
        <w:ind w:firstLine="709"/>
        <w:jc w:val="both"/>
        <w:rPr>
          <w:rFonts w:ascii="Times New Roman" w:hAnsi="Times New Roman" w:cs="Times New Roman"/>
          <w:sz w:val="24"/>
          <w:szCs w:val="24"/>
        </w:rPr>
      </w:pPr>
      <w:r w:rsidRPr="00832E25">
        <w:rPr>
          <w:rFonts w:ascii="Times New Roman" w:hAnsi="Times New Roman" w:cs="Times New Roman"/>
          <w:sz w:val="24"/>
          <w:szCs w:val="24"/>
        </w:rPr>
        <w:lastRenderedPageBreak/>
        <w:t>Срок непосредственного личного взаимодействия инспектора и контролируемого лица в рамках проведения внеплановых контрольной или мониторинговой закупки не может п</w:t>
      </w:r>
      <w:r w:rsidR="0044734D">
        <w:rPr>
          <w:rFonts w:ascii="Times New Roman" w:hAnsi="Times New Roman" w:cs="Times New Roman"/>
          <w:sz w:val="24"/>
          <w:szCs w:val="24"/>
        </w:rPr>
        <w:t>ревышать один рабочий день.</w:t>
      </w:r>
    </w:p>
    <w:p w:rsidR="00832E25" w:rsidRPr="00832E25" w:rsidRDefault="00832E25" w:rsidP="0044734D">
      <w:pPr>
        <w:spacing w:after="0" w:line="360" w:lineRule="auto"/>
        <w:ind w:firstLine="709"/>
        <w:jc w:val="both"/>
        <w:rPr>
          <w:rFonts w:ascii="Times New Roman" w:hAnsi="Times New Roman" w:cs="Times New Roman"/>
          <w:sz w:val="24"/>
          <w:szCs w:val="24"/>
        </w:rPr>
      </w:pPr>
      <w:r w:rsidRPr="00832E25">
        <w:rPr>
          <w:rFonts w:ascii="Times New Roman" w:hAnsi="Times New Roman" w:cs="Times New Roman"/>
          <w:sz w:val="24"/>
          <w:szCs w:val="24"/>
        </w:rPr>
        <w:t xml:space="preserve">После завершения контрольной закупки инспектор объявляет о проведении контрольной закупки, предъявляет служебное удостоверение, копию решения о </w:t>
      </w:r>
      <w:r w:rsidR="0044734D">
        <w:rPr>
          <w:rFonts w:ascii="Times New Roman" w:hAnsi="Times New Roman" w:cs="Times New Roman"/>
          <w:sz w:val="24"/>
          <w:szCs w:val="24"/>
        </w:rPr>
        <w:t>проведении контрольной закупки.</w:t>
      </w:r>
    </w:p>
    <w:p w:rsidR="00832E25" w:rsidRPr="00832E25" w:rsidRDefault="00832E25" w:rsidP="00832E25">
      <w:pPr>
        <w:spacing w:after="0" w:line="360" w:lineRule="auto"/>
        <w:ind w:firstLine="709"/>
        <w:jc w:val="both"/>
        <w:rPr>
          <w:rFonts w:ascii="Times New Roman" w:hAnsi="Times New Roman" w:cs="Times New Roman"/>
          <w:sz w:val="24"/>
          <w:szCs w:val="24"/>
        </w:rPr>
      </w:pPr>
      <w:r w:rsidRPr="00832E25">
        <w:rPr>
          <w:rFonts w:ascii="Times New Roman" w:hAnsi="Times New Roman" w:cs="Times New Roman"/>
          <w:sz w:val="24"/>
          <w:szCs w:val="24"/>
        </w:rPr>
        <w:t>Мониторинговая закупка проводится в целях последующего направления продукции (товаров), результатов выполненных работ, оказанных услуг на испытание, экспертизу или исследования.</w:t>
      </w:r>
    </w:p>
    <w:p w:rsidR="00832E25" w:rsidRPr="00832E25" w:rsidRDefault="00832E25" w:rsidP="00832E25">
      <w:pPr>
        <w:spacing w:after="0" w:line="360" w:lineRule="auto"/>
        <w:ind w:firstLine="709"/>
        <w:jc w:val="both"/>
        <w:rPr>
          <w:rFonts w:ascii="Times New Roman" w:hAnsi="Times New Roman" w:cs="Times New Roman"/>
          <w:sz w:val="24"/>
          <w:szCs w:val="24"/>
        </w:rPr>
      </w:pPr>
    </w:p>
    <w:p w:rsidR="00832E25" w:rsidRPr="00F85858" w:rsidRDefault="00832E25" w:rsidP="0044734D">
      <w:pPr>
        <w:spacing w:after="0" w:line="360" w:lineRule="auto"/>
        <w:ind w:firstLine="709"/>
        <w:jc w:val="center"/>
        <w:rPr>
          <w:rFonts w:ascii="Times New Roman" w:hAnsi="Times New Roman" w:cs="Times New Roman"/>
          <w:b/>
          <w:sz w:val="24"/>
          <w:szCs w:val="24"/>
        </w:rPr>
      </w:pPr>
      <w:r w:rsidRPr="00F85858">
        <w:rPr>
          <w:rFonts w:ascii="Times New Roman" w:hAnsi="Times New Roman" w:cs="Times New Roman"/>
          <w:b/>
          <w:sz w:val="24"/>
          <w:szCs w:val="24"/>
        </w:rPr>
        <w:t>2. Инспекционный визит.</w:t>
      </w:r>
    </w:p>
    <w:p w:rsidR="00832E25" w:rsidRPr="00832E25" w:rsidRDefault="00832E25" w:rsidP="00832E25">
      <w:pPr>
        <w:spacing w:after="0" w:line="360" w:lineRule="auto"/>
        <w:ind w:firstLine="709"/>
        <w:jc w:val="both"/>
        <w:rPr>
          <w:rFonts w:ascii="Times New Roman" w:hAnsi="Times New Roman" w:cs="Times New Roman"/>
          <w:sz w:val="24"/>
          <w:szCs w:val="24"/>
        </w:rPr>
      </w:pPr>
    </w:p>
    <w:p w:rsidR="00832E25" w:rsidRPr="00832E25" w:rsidRDefault="00832E25" w:rsidP="0044734D">
      <w:pPr>
        <w:spacing w:after="0" w:line="360" w:lineRule="auto"/>
        <w:ind w:firstLine="709"/>
        <w:jc w:val="both"/>
        <w:rPr>
          <w:rFonts w:ascii="Times New Roman" w:hAnsi="Times New Roman" w:cs="Times New Roman"/>
          <w:sz w:val="24"/>
          <w:szCs w:val="24"/>
        </w:rPr>
      </w:pPr>
      <w:r w:rsidRPr="00832E25">
        <w:rPr>
          <w:rFonts w:ascii="Times New Roman" w:hAnsi="Times New Roman" w:cs="Times New Roman"/>
          <w:sz w:val="24"/>
          <w:szCs w:val="24"/>
        </w:rPr>
        <w:t>Контрольное (надзорное) мероприятие, проводимое путем взаимодействия с конкретным контролируемым ли</w:t>
      </w:r>
      <w:r w:rsidR="0044734D">
        <w:rPr>
          <w:rFonts w:ascii="Times New Roman" w:hAnsi="Times New Roman" w:cs="Times New Roman"/>
          <w:sz w:val="24"/>
          <w:szCs w:val="24"/>
        </w:rPr>
        <w:t>цом по месту его нахождения.</w:t>
      </w:r>
    </w:p>
    <w:p w:rsidR="00832E25" w:rsidRPr="00832E25" w:rsidRDefault="00832E25" w:rsidP="0044734D">
      <w:pPr>
        <w:spacing w:after="0" w:line="360" w:lineRule="auto"/>
        <w:ind w:firstLine="709"/>
        <w:jc w:val="both"/>
        <w:rPr>
          <w:rFonts w:ascii="Times New Roman" w:hAnsi="Times New Roman" w:cs="Times New Roman"/>
          <w:sz w:val="24"/>
          <w:szCs w:val="24"/>
        </w:rPr>
      </w:pPr>
      <w:r w:rsidRPr="00832E25">
        <w:rPr>
          <w:rFonts w:ascii="Times New Roman" w:hAnsi="Times New Roman" w:cs="Times New Roman"/>
          <w:sz w:val="24"/>
          <w:szCs w:val="24"/>
        </w:rPr>
        <w:t>Инспекционный визит проводится без предварительного уведомления контролируемого лица. Срок его проведения не мож</w:t>
      </w:r>
      <w:r w:rsidR="0044734D">
        <w:rPr>
          <w:rFonts w:ascii="Times New Roman" w:hAnsi="Times New Roman" w:cs="Times New Roman"/>
          <w:sz w:val="24"/>
          <w:szCs w:val="24"/>
        </w:rPr>
        <w:t>ет превышать один рабочий день.</w:t>
      </w:r>
    </w:p>
    <w:p w:rsidR="00832E25" w:rsidRPr="00832E25" w:rsidRDefault="00832E25" w:rsidP="0044734D">
      <w:pPr>
        <w:spacing w:after="0" w:line="360" w:lineRule="auto"/>
        <w:ind w:firstLine="709"/>
        <w:jc w:val="both"/>
        <w:rPr>
          <w:rFonts w:ascii="Times New Roman" w:hAnsi="Times New Roman" w:cs="Times New Roman"/>
          <w:sz w:val="24"/>
          <w:szCs w:val="24"/>
        </w:rPr>
      </w:pPr>
      <w:r w:rsidRPr="00832E25">
        <w:rPr>
          <w:rFonts w:ascii="Times New Roman" w:hAnsi="Times New Roman" w:cs="Times New Roman"/>
          <w:sz w:val="24"/>
          <w:szCs w:val="24"/>
        </w:rPr>
        <w:t>В ходе инспекционного визита могут совершаться следующие ко</w:t>
      </w:r>
      <w:r w:rsidR="0044734D">
        <w:rPr>
          <w:rFonts w:ascii="Times New Roman" w:hAnsi="Times New Roman" w:cs="Times New Roman"/>
          <w:sz w:val="24"/>
          <w:szCs w:val="24"/>
        </w:rPr>
        <w:t>нтрольные (надзорные) действия:</w:t>
      </w:r>
    </w:p>
    <w:p w:rsidR="00832E25" w:rsidRPr="00832E25" w:rsidRDefault="0044734D" w:rsidP="0044734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 осмотр;</w:t>
      </w:r>
    </w:p>
    <w:p w:rsidR="00832E25" w:rsidRPr="00832E25" w:rsidRDefault="0044734D" w:rsidP="0044734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 опрос;</w:t>
      </w:r>
    </w:p>
    <w:p w:rsidR="00832E25" w:rsidRPr="00832E25" w:rsidRDefault="00832E25" w:rsidP="0044734D">
      <w:pPr>
        <w:spacing w:after="0" w:line="360" w:lineRule="auto"/>
        <w:ind w:firstLine="709"/>
        <w:jc w:val="both"/>
        <w:rPr>
          <w:rFonts w:ascii="Times New Roman" w:hAnsi="Times New Roman" w:cs="Times New Roman"/>
          <w:sz w:val="24"/>
          <w:szCs w:val="24"/>
        </w:rPr>
      </w:pPr>
      <w:r w:rsidRPr="00832E25">
        <w:rPr>
          <w:rFonts w:ascii="Times New Roman" w:hAnsi="Times New Roman" w:cs="Times New Roman"/>
          <w:sz w:val="24"/>
          <w:szCs w:val="24"/>
        </w:rPr>
        <w:t>3) п</w:t>
      </w:r>
      <w:r w:rsidR="0044734D">
        <w:rPr>
          <w:rFonts w:ascii="Times New Roman" w:hAnsi="Times New Roman" w:cs="Times New Roman"/>
          <w:sz w:val="24"/>
          <w:szCs w:val="24"/>
        </w:rPr>
        <w:t>олучение письменных объяснений;</w:t>
      </w:r>
    </w:p>
    <w:p w:rsidR="00832E25" w:rsidRPr="00832E25" w:rsidRDefault="00832E25" w:rsidP="0044734D">
      <w:pPr>
        <w:spacing w:after="0" w:line="360" w:lineRule="auto"/>
        <w:ind w:firstLine="709"/>
        <w:jc w:val="both"/>
        <w:rPr>
          <w:rFonts w:ascii="Times New Roman" w:hAnsi="Times New Roman" w:cs="Times New Roman"/>
          <w:sz w:val="24"/>
          <w:szCs w:val="24"/>
        </w:rPr>
      </w:pPr>
      <w:r w:rsidRPr="00832E25">
        <w:rPr>
          <w:rFonts w:ascii="Times New Roman" w:hAnsi="Times New Roman" w:cs="Times New Roman"/>
          <w:sz w:val="24"/>
          <w:szCs w:val="24"/>
        </w:rPr>
        <w:t>4)</w:t>
      </w:r>
      <w:r w:rsidR="0044734D">
        <w:rPr>
          <w:rFonts w:ascii="Times New Roman" w:hAnsi="Times New Roman" w:cs="Times New Roman"/>
          <w:sz w:val="24"/>
          <w:szCs w:val="24"/>
        </w:rPr>
        <w:t xml:space="preserve"> инструментальное обследование;</w:t>
      </w:r>
    </w:p>
    <w:p w:rsidR="00832E25" w:rsidRPr="00832E25" w:rsidRDefault="00832E25" w:rsidP="0044734D">
      <w:pPr>
        <w:spacing w:after="0" w:line="360" w:lineRule="auto"/>
        <w:ind w:firstLine="709"/>
        <w:jc w:val="both"/>
        <w:rPr>
          <w:rFonts w:ascii="Times New Roman" w:hAnsi="Times New Roman" w:cs="Times New Roman"/>
          <w:sz w:val="24"/>
          <w:szCs w:val="24"/>
        </w:rPr>
      </w:pPr>
      <w:r w:rsidRPr="00832E25">
        <w:rPr>
          <w:rFonts w:ascii="Times New Roman" w:hAnsi="Times New Roman" w:cs="Times New Roman"/>
          <w:sz w:val="24"/>
          <w:szCs w:val="24"/>
        </w:rPr>
        <w:t>5) истребование документов, которые должны находиться на месте осуществления дея</w:t>
      </w:r>
      <w:r w:rsidR="0044734D">
        <w:rPr>
          <w:rFonts w:ascii="Times New Roman" w:hAnsi="Times New Roman" w:cs="Times New Roman"/>
          <w:sz w:val="24"/>
          <w:szCs w:val="24"/>
        </w:rPr>
        <w:t>тельности контролируемого лица.</w:t>
      </w:r>
    </w:p>
    <w:p w:rsidR="00832E25" w:rsidRPr="00832E25" w:rsidRDefault="00832E25" w:rsidP="0044734D">
      <w:pPr>
        <w:spacing w:after="0" w:line="360" w:lineRule="auto"/>
        <w:ind w:firstLine="709"/>
        <w:jc w:val="both"/>
        <w:rPr>
          <w:rFonts w:ascii="Times New Roman" w:hAnsi="Times New Roman" w:cs="Times New Roman"/>
          <w:sz w:val="24"/>
          <w:szCs w:val="24"/>
        </w:rPr>
      </w:pPr>
      <w:r w:rsidRPr="00832E25">
        <w:rPr>
          <w:rFonts w:ascii="Times New Roman" w:hAnsi="Times New Roman" w:cs="Times New Roman"/>
          <w:sz w:val="24"/>
          <w:szCs w:val="24"/>
        </w:rPr>
        <w:t>Внеплановый инспекционный визит может проводиться только по согласованию с органами проку</w:t>
      </w:r>
      <w:r w:rsidR="0044734D">
        <w:rPr>
          <w:rFonts w:ascii="Times New Roman" w:hAnsi="Times New Roman" w:cs="Times New Roman"/>
          <w:sz w:val="24"/>
          <w:szCs w:val="24"/>
        </w:rPr>
        <w:t>ратуры, за исключением случаев:</w:t>
      </w:r>
    </w:p>
    <w:p w:rsidR="00832E25" w:rsidRPr="00832E25" w:rsidRDefault="00832E25" w:rsidP="0044734D">
      <w:pPr>
        <w:spacing w:after="0" w:line="360" w:lineRule="auto"/>
        <w:ind w:firstLine="709"/>
        <w:jc w:val="both"/>
        <w:rPr>
          <w:rFonts w:ascii="Times New Roman" w:hAnsi="Times New Roman" w:cs="Times New Roman"/>
          <w:sz w:val="24"/>
          <w:szCs w:val="24"/>
        </w:rPr>
      </w:pPr>
      <w:r w:rsidRPr="00832E25">
        <w:rPr>
          <w:rFonts w:ascii="Times New Roman" w:hAnsi="Times New Roman" w:cs="Times New Roman"/>
          <w:sz w:val="24"/>
          <w:szCs w:val="24"/>
        </w:rPr>
        <w:t>- если основанием для его проведения являются сведения о непосредственной угрозе причинения вреда (ущерба) охраняемым законом ценностям, поручение Пр</w:t>
      </w:r>
      <w:r w:rsidR="0044734D">
        <w:rPr>
          <w:rFonts w:ascii="Times New Roman" w:hAnsi="Times New Roman" w:cs="Times New Roman"/>
          <w:sz w:val="24"/>
          <w:szCs w:val="24"/>
        </w:rPr>
        <w:t>езидента, требование прокурора.</w:t>
      </w:r>
    </w:p>
    <w:p w:rsidR="00832E25" w:rsidRPr="00832E25" w:rsidRDefault="00832E25" w:rsidP="00832E25">
      <w:pPr>
        <w:spacing w:after="0" w:line="360" w:lineRule="auto"/>
        <w:ind w:firstLine="709"/>
        <w:jc w:val="both"/>
        <w:rPr>
          <w:rFonts w:ascii="Times New Roman" w:hAnsi="Times New Roman" w:cs="Times New Roman"/>
          <w:sz w:val="24"/>
          <w:szCs w:val="24"/>
        </w:rPr>
      </w:pPr>
      <w:r w:rsidRPr="00832E25">
        <w:rPr>
          <w:rFonts w:ascii="Times New Roman" w:hAnsi="Times New Roman" w:cs="Times New Roman"/>
          <w:sz w:val="24"/>
          <w:szCs w:val="24"/>
        </w:rPr>
        <w:t>То есть по сути это ограниченная во времени внеплановая проверка.</w:t>
      </w:r>
    </w:p>
    <w:p w:rsidR="00832E25" w:rsidRPr="00832E25" w:rsidRDefault="00832E25" w:rsidP="0044734D">
      <w:pPr>
        <w:spacing w:after="0" w:line="360" w:lineRule="auto"/>
        <w:jc w:val="both"/>
        <w:rPr>
          <w:rFonts w:ascii="Times New Roman" w:hAnsi="Times New Roman" w:cs="Times New Roman"/>
          <w:sz w:val="24"/>
          <w:szCs w:val="24"/>
        </w:rPr>
      </w:pPr>
    </w:p>
    <w:p w:rsidR="00832E25" w:rsidRPr="00F85858" w:rsidRDefault="00832E25" w:rsidP="0044734D">
      <w:pPr>
        <w:spacing w:after="0" w:line="360" w:lineRule="auto"/>
        <w:ind w:firstLine="709"/>
        <w:jc w:val="center"/>
        <w:rPr>
          <w:rFonts w:ascii="Times New Roman" w:hAnsi="Times New Roman" w:cs="Times New Roman"/>
          <w:b/>
          <w:sz w:val="24"/>
          <w:szCs w:val="24"/>
        </w:rPr>
      </w:pPr>
      <w:r w:rsidRPr="00F85858">
        <w:rPr>
          <w:rFonts w:ascii="Times New Roman" w:hAnsi="Times New Roman" w:cs="Times New Roman"/>
          <w:b/>
          <w:sz w:val="24"/>
          <w:szCs w:val="24"/>
        </w:rPr>
        <w:t>3. Рейдовый осмотр.</w:t>
      </w:r>
    </w:p>
    <w:p w:rsidR="00832E25" w:rsidRPr="00832E25" w:rsidRDefault="00832E25" w:rsidP="00832E25">
      <w:pPr>
        <w:spacing w:after="0" w:line="360" w:lineRule="auto"/>
        <w:ind w:firstLine="709"/>
        <w:jc w:val="both"/>
        <w:rPr>
          <w:rFonts w:ascii="Times New Roman" w:hAnsi="Times New Roman" w:cs="Times New Roman"/>
          <w:sz w:val="24"/>
          <w:szCs w:val="24"/>
        </w:rPr>
      </w:pPr>
    </w:p>
    <w:p w:rsidR="00832E25" w:rsidRPr="00832E25" w:rsidRDefault="00832E25" w:rsidP="0044734D">
      <w:pPr>
        <w:spacing w:after="0" w:line="360" w:lineRule="auto"/>
        <w:ind w:firstLine="709"/>
        <w:jc w:val="both"/>
        <w:rPr>
          <w:rFonts w:ascii="Times New Roman" w:hAnsi="Times New Roman" w:cs="Times New Roman"/>
          <w:sz w:val="24"/>
          <w:szCs w:val="24"/>
        </w:rPr>
      </w:pPr>
      <w:r w:rsidRPr="00832E25">
        <w:rPr>
          <w:rFonts w:ascii="Times New Roman" w:hAnsi="Times New Roman" w:cs="Times New Roman"/>
          <w:sz w:val="24"/>
          <w:szCs w:val="24"/>
        </w:rPr>
        <w:t xml:space="preserve">Мероприятие, проводимое в целях </w:t>
      </w:r>
      <w:proofErr w:type="gramStart"/>
      <w:r w:rsidRPr="00832E25">
        <w:rPr>
          <w:rFonts w:ascii="Times New Roman" w:hAnsi="Times New Roman" w:cs="Times New Roman"/>
          <w:sz w:val="24"/>
          <w:szCs w:val="24"/>
        </w:rPr>
        <w:t xml:space="preserve">оценки совершения действий неограниченного круга контролируемых </w:t>
      </w:r>
      <w:r w:rsidR="0044734D">
        <w:rPr>
          <w:rFonts w:ascii="Times New Roman" w:hAnsi="Times New Roman" w:cs="Times New Roman"/>
          <w:sz w:val="24"/>
          <w:szCs w:val="24"/>
        </w:rPr>
        <w:t>лиц</w:t>
      </w:r>
      <w:proofErr w:type="gramEnd"/>
      <w:r w:rsidR="0044734D">
        <w:rPr>
          <w:rFonts w:ascii="Times New Roman" w:hAnsi="Times New Roman" w:cs="Times New Roman"/>
          <w:sz w:val="24"/>
          <w:szCs w:val="24"/>
        </w:rPr>
        <w:t xml:space="preserve"> на определенной территории.</w:t>
      </w:r>
    </w:p>
    <w:p w:rsidR="00832E25" w:rsidRPr="00832E25" w:rsidRDefault="00832E25" w:rsidP="0044734D">
      <w:pPr>
        <w:spacing w:after="0" w:line="360" w:lineRule="auto"/>
        <w:ind w:firstLine="709"/>
        <w:jc w:val="both"/>
        <w:rPr>
          <w:rFonts w:ascii="Times New Roman" w:hAnsi="Times New Roman" w:cs="Times New Roman"/>
          <w:sz w:val="24"/>
          <w:szCs w:val="24"/>
        </w:rPr>
      </w:pPr>
      <w:r w:rsidRPr="00832E25">
        <w:rPr>
          <w:rFonts w:ascii="Times New Roman" w:hAnsi="Times New Roman" w:cs="Times New Roman"/>
          <w:sz w:val="24"/>
          <w:szCs w:val="24"/>
        </w:rPr>
        <w:lastRenderedPageBreak/>
        <w:t>Рейдовый осмотр может проводиться в форме межведомстве</w:t>
      </w:r>
      <w:r w:rsidR="0044734D">
        <w:rPr>
          <w:rFonts w:ascii="Times New Roman" w:hAnsi="Times New Roman" w:cs="Times New Roman"/>
          <w:sz w:val="24"/>
          <w:szCs w:val="24"/>
        </w:rPr>
        <w:t>нного контрольного мероприятия.</w:t>
      </w:r>
    </w:p>
    <w:p w:rsidR="00832E25" w:rsidRPr="00832E25" w:rsidRDefault="00832E25" w:rsidP="0044734D">
      <w:pPr>
        <w:spacing w:after="0" w:line="360" w:lineRule="auto"/>
        <w:ind w:firstLine="709"/>
        <w:jc w:val="both"/>
        <w:rPr>
          <w:rFonts w:ascii="Times New Roman" w:hAnsi="Times New Roman" w:cs="Times New Roman"/>
          <w:sz w:val="24"/>
          <w:szCs w:val="24"/>
        </w:rPr>
      </w:pPr>
      <w:r w:rsidRPr="00832E25">
        <w:rPr>
          <w:rFonts w:ascii="Times New Roman" w:hAnsi="Times New Roman" w:cs="Times New Roman"/>
          <w:sz w:val="24"/>
          <w:szCs w:val="24"/>
        </w:rPr>
        <w:t>Рейдовый осмотр проводится в соответствии с решением о проведении контрол</w:t>
      </w:r>
      <w:r w:rsidR="0044734D">
        <w:rPr>
          <w:rFonts w:ascii="Times New Roman" w:hAnsi="Times New Roman" w:cs="Times New Roman"/>
          <w:sz w:val="24"/>
          <w:szCs w:val="24"/>
        </w:rPr>
        <w:t>ьного (надзорного) мероприятия.</w:t>
      </w:r>
    </w:p>
    <w:p w:rsidR="00832E25" w:rsidRPr="00832E25" w:rsidRDefault="00832E25" w:rsidP="0044734D">
      <w:pPr>
        <w:spacing w:after="0" w:line="360" w:lineRule="auto"/>
        <w:ind w:firstLine="709"/>
        <w:jc w:val="both"/>
        <w:rPr>
          <w:rFonts w:ascii="Times New Roman" w:hAnsi="Times New Roman" w:cs="Times New Roman"/>
          <w:sz w:val="24"/>
          <w:szCs w:val="24"/>
        </w:rPr>
      </w:pPr>
      <w:r w:rsidRPr="00832E25">
        <w:rPr>
          <w:rFonts w:ascii="Times New Roman" w:hAnsi="Times New Roman" w:cs="Times New Roman"/>
          <w:sz w:val="24"/>
          <w:szCs w:val="24"/>
        </w:rPr>
        <w:t>В ходе рейдового осмотра могут совершаться следующие ко</w:t>
      </w:r>
      <w:r w:rsidR="0044734D">
        <w:rPr>
          <w:rFonts w:ascii="Times New Roman" w:hAnsi="Times New Roman" w:cs="Times New Roman"/>
          <w:sz w:val="24"/>
          <w:szCs w:val="24"/>
        </w:rPr>
        <w:t>нтрольные (надзорные) действия:</w:t>
      </w:r>
    </w:p>
    <w:p w:rsidR="00832E25" w:rsidRPr="00832E25" w:rsidRDefault="0044734D" w:rsidP="0044734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 осмотр;</w:t>
      </w:r>
    </w:p>
    <w:p w:rsidR="00832E25" w:rsidRPr="00832E25" w:rsidRDefault="0044734D" w:rsidP="0044734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 досмотр;</w:t>
      </w:r>
    </w:p>
    <w:p w:rsidR="00832E25" w:rsidRPr="00832E25" w:rsidRDefault="0044734D" w:rsidP="0044734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3) опрос;</w:t>
      </w:r>
    </w:p>
    <w:p w:rsidR="00832E25" w:rsidRPr="00832E25" w:rsidRDefault="00832E25" w:rsidP="0044734D">
      <w:pPr>
        <w:spacing w:after="0" w:line="360" w:lineRule="auto"/>
        <w:ind w:firstLine="709"/>
        <w:jc w:val="both"/>
        <w:rPr>
          <w:rFonts w:ascii="Times New Roman" w:hAnsi="Times New Roman" w:cs="Times New Roman"/>
          <w:sz w:val="24"/>
          <w:szCs w:val="24"/>
        </w:rPr>
      </w:pPr>
      <w:r w:rsidRPr="00832E25">
        <w:rPr>
          <w:rFonts w:ascii="Times New Roman" w:hAnsi="Times New Roman" w:cs="Times New Roman"/>
          <w:sz w:val="24"/>
          <w:szCs w:val="24"/>
        </w:rPr>
        <w:t>4) получение письменных объяснений;</w:t>
      </w:r>
    </w:p>
    <w:p w:rsidR="00832E25" w:rsidRPr="00832E25" w:rsidRDefault="0044734D" w:rsidP="0044734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5) истребование документов;</w:t>
      </w:r>
    </w:p>
    <w:p w:rsidR="00832E25" w:rsidRPr="00832E25" w:rsidRDefault="00832E25" w:rsidP="0044734D">
      <w:pPr>
        <w:spacing w:after="0" w:line="360" w:lineRule="auto"/>
        <w:ind w:firstLine="709"/>
        <w:jc w:val="both"/>
        <w:rPr>
          <w:rFonts w:ascii="Times New Roman" w:hAnsi="Times New Roman" w:cs="Times New Roman"/>
          <w:sz w:val="24"/>
          <w:szCs w:val="24"/>
        </w:rPr>
      </w:pPr>
      <w:r w:rsidRPr="00832E25">
        <w:rPr>
          <w:rFonts w:ascii="Times New Roman" w:hAnsi="Times New Roman" w:cs="Times New Roman"/>
          <w:sz w:val="24"/>
          <w:szCs w:val="24"/>
        </w:rPr>
        <w:t xml:space="preserve">6) отбор проб (образцов); (может осуществляться исключительно при отсутствии возможности оценки без отбора проб. </w:t>
      </w:r>
      <w:proofErr w:type="gramStart"/>
      <w:r w:rsidRPr="00832E25">
        <w:rPr>
          <w:rFonts w:ascii="Times New Roman" w:hAnsi="Times New Roman" w:cs="Times New Roman"/>
          <w:sz w:val="24"/>
          <w:szCs w:val="24"/>
        </w:rPr>
        <w:t>Порядок возмещения лицу стоимости продукции, утраченной в ходе рейдового осмотра, устанавливается Прави</w:t>
      </w:r>
      <w:r w:rsidR="0044734D">
        <w:rPr>
          <w:rFonts w:ascii="Times New Roman" w:hAnsi="Times New Roman" w:cs="Times New Roman"/>
          <w:sz w:val="24"/>
          <w:szCs w:val="24"/>
        </w:rPr>
        <w:t>тельством Российской Федерации)</w:t>
      </w:r>
      <w:proofErr w:type="gramEnd"/>
    </w:p>
    <w:p w:rsidR="00832E25" w:rsidRPr="00832E25" w:rsidRDefault="00832E25" w:rsidP="0044734D">
      <w:pPr>
        <w:spacing w:after="0" w:line="360" w:lineRule="auto"/>
        <w:ind w:firstLine="709"/>
        <w:jc w:val="both"/>
        <w:rPr>
          <w:rFonts w:ascii="Times New Roman" w:hAnsi="Times New Roman" w:cs="Times New Roman"/>
          <w:sz w:val="24"/>
          <w:szCs w:val="24"/>
        </w:rPr>
      </w:pPr>
      <w:r w:rsidRPr="00832E25">
        <w:rPr>
          <w:rFonts w:ascii="Times New Roman" w:hAnsi="Times New Roman" w:cs="Times New Roman"/>
          <w:sz w:val="24"/>
          <w:szCs w:val="24"/>
        </w:rPr>
        <w:t>7)</w:t>
      </w:r>
      <w:r w:rsidR="0044734D">
        <w:rPr>
          <w:rFonts w:ascii="Times New Roman" w:hAnsi="Times New Roman" w:cs="Times New Roman"/>
          <w:sz w:val="24"/>
          <w:szCs w:val="24"/>
        </w:rPr>
        <w:t xml:space="preserve"> инструментальное обследование;</w:t>
      </w:r>
    </w:p>
    <w:p w:rsidR="00832E25" w:rsidRPr="00832E25" w:rsidRDefault="0044734D" w:rsidP="0044734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8) испытание;</w:t>
      </w:r>
    </w:p>
    <w:p w:rsidR="00832E25" w:rsidRPr="00832E25" w:rsidRDefault="0044734D" w:rsidP="0044734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9) экспертиза;</w:t>
      </w:r>
    </w:p>
    <w:p w:rsidR="00832E25" w:rsidRPr="00832E25" w:rsidRDefault="00832E25" w:rsidP="0044734D">
      <w:pPr>
        <w:spacing w:after="0" w:line="360" w:lineRule="auto"/>
        <w:ind w:firstLine="709"/>
        <w:jc w:val="both"/>
        <w:rPr>
          <w:rFonts w:ascii="Times New Roman" w:hAnsi="Times New Roman" w:cs="Times New Roman"/>
          <w:sz w:val="24"/>
          <w:szCs w:val="24"/>
        </w:rPr>
      </w:pPr>
      <w:r w:rsidRPr="00832E25">
        <w:rPr>
          <w:rFonts w:ascii="Times New Roman" w:hAnsi="Times New Roman" w:cs="Times New Roman"/>
          <w:sz w:val="24"/>
          <w:szCs w:val="24"/>
        </w:rPr>
        <w:t>10) экс</w:t>
      </w:r>
      <w:r w:rsidR="0044734D">
        <w:rPr>
          <w:rFonts w:ascii="Times New Roman" w:hAnsi="Times New Roman" w:cs="Times New Roman"/>
          <w:sz w:val="24"/>
          <w:szCs w:val="24"/>
        </w:rPr>
        <w:t>перимент.</w:t>
      </w:r>
    </w:p>
    <w:p w:rsidR="00832E25" w:rsidRPr="00832E25" w:rsidRDefault="00832E25" w:rsidP="0044734D">
      <w:pPr>
        <w:spacing w:after="0" w:line="360" w:lineRule="auto"/>
        <w:ind w:firstLine="709"/>
        <w:jc w:val="both"/>
        <w:rPr>
          <w:rFonts w:ascii="Times New Roman" w:hAnsi="Times New Roman" w:cs="Times New Roman"/>
          <w:sz w:val="24"/>
          <w:szCs w:val="24"/>
        </w:rPr>
      </w:pPr>
      <w:r w:rsidRPr="00832E25">
        <w:rPr>
          <w:rFonts w:ascii="Times New Roman" w:hAnsi="Times New Roman" w:cs="Times New Roman"/>
          <w:sz w:val="24"/>
          <w:szCs w:val="24"/>
        </w:rPr>
        <w:t>Срок взаимодействия с одним контролируемым лицом в период проведения рейдового осмотра не мож</w:t>
      </w:r>
      <w:r w:rsidR="0044734D">
        <w:rPr>
          <w:rFonts w:ascii="Times New Roman" w:hAnsi="Times New Roman" w:cs="Times New Roman"/>
          <w:sz w:val="24"/>
          <w:szCs w:val="24"/>
        </w:rPr>
        <w:t>ет превышать один рабочий день.</w:t>
      </w:r>
    </w:p>
    <w:p w:rsidR="00832E25" w:rsidRPr="00832E25" w:rsidRDefault="00832E25" w:rsidP="0044734D">
      <w:pPr>
        <w:spacing w:after="0" w:line="360" w:lineRule="auto"/>
        <w:ind w:firstLine="709"/>
        <w:jc w:val="both"/>
        <w:rPr>
          <w:rFonts w:ascii="Times New Roman" w:hAnsi="Times New Roman" w:cs="Times New Roman"/>
          <w:sz w:val="24"/>
          <w:szCs w:val="24"/>
        </w:rPr>
      </w:pPr>
      <w:r w:rsidRPr="00832E25">
        <w:rPr>
          <w:rFonts w:ascii="Times New Roman" w:hAnsi="Times New Roman" w:cs="Times New Roman"/>
          <w:sz w:val="24"/>
          <w:szCs w:val="24"/>
        </w:rPr>
        <w:t>По результатам рейдового осмотра акт составляется только в отношении лица, допустившего нарушение, отдельный акт, содержащий информацию в отношении всех резуль</w:t>
      </w:r>
      <w:r w:rsidR="0044734D">
        <w:rPr>
          <w:rFonts w:ascii="Times New Roman" w:hAnsi="Times New Roman" w:cs="Times New Roman"/>
          <w:sz w:val="24"/>
          <w:szCs w:val="24"/>
        </w:rPr>
        <w:t>татов контроля, не оформляется.</w:t>
      </w:r>
    </w:p>
    <w:p w:rsidR="00832E25" w:rsidRPr="00832E25" w:rsidRDefault="00832E25" w:rsidP="0044734D">
      <w:pPr>
        <w:spacing w:after="0" w:line="360" w:lineRule="auto"/>
        <w:ind w:firstLine="709"/>
        <w:jc w:val="both"/>
        <w:rPr>
          <w:rFonts w:ascii="Times New Roman" w:hAnsi="Times New Roman" w:cs="Times New Roman"/>
          <w:sz w:val="24"/>
          <w:szCs w:val="24"/>
        </w:rPr>
      </w:pPr>
      <w:r w:rsidRPr="00832E25">
        <w:rPr>
          <w:rFonts w:ascii="Times New Roman" w:hAnsi="Times New Roman" w:cs="Times New Roman"/>
          <w:sz w:val="24"/>
          <w:szCs w:val="24"/>
        </w:rPr>
        <w:t>Рейдовый осмотр, может проводиться только по согласованию с органами прокуратуры, за исключением тех же случаев которые предусмотре</w:t>
      </w:r>
      <w:r w:rsidR="0044734D">
        <w:rPr>
          <w:rFonts w:ascii="Times New Roman" w:hAnsi="Times New Roman" w:cs="Times New Roman"/>
          <w:sz w:val="24"/>
          <w:szCs w:val="24"/>
        </w:rPr>
        <w:t>ны для   инспекционного визита.</w:t>
      </w:r>
    </w:p>
    <w:p w:rsidR="00832E25" w:rsidRPr="00832E25" w:rsidRDefault="00832E25" w:rsidP="0044734D">
      <w:pPr>
        <w:spacing w:after="0" w:line="360" w:lineRule="auto"/>
        <w:ind w:firstLine="709"/>
        <w:jc w:val="both"/>
        <w:rPr>
          <w:rFonts w:ascii="Times New Roman" w:hAnsi="Times New Roman" w:cs="Times New Roman"/>
          <w:sz w:val="24"/>
          <w:szCs w:val="24"/>
        </w:rPr>
      </w:pPr>
      <w:r w:rsidRPr="00832E25">
        <w:rPr>
          <w:rFonts w:ascii="Times New Roman" w:hAnsi="Times New Roman" w:cs="Times New Roman"/>
          <w:sz w:val="24"/>
          <w:szCs w:val="24"/>
        </w:rPr>
        <w:t>На сегодняшний день, проведение рейдовых осмотров предусмотрено 294 Федеральным законом лишь для сферы экологии - обследований особо охраняемых при</w:t>
      </w:r>
      <w:r w:rsidR="0044734D">
        <w:rPr>
          <w:rFonts w:ascii="Times New Roman" w:hAnsi="Times New Roman" w:cs="Times New Roman"/>
          <w:sz w:val="24"/>
          <w:szCs w:val="24"/>
        </w:rPr>
        <w:t>родных территорий и транспорта.</w:t>
      </w:r>
    </w:p>
    <w:p w:rsidR="00832E25" w:rsidRPr="00832E25" w:rsidRDefault="00832E25" w:rsidP="0044734D">
      <w:pPr>
        <w:spacing w:after="0" w:line="360" w:lineRule="auto"/>
        <w:ind w:firstLine="709"/>
        <w:jc w:val="both"/>
        <w:rPr>
          <w:rFonts w:ascii="Times New Roman" w:hAnsi="Times New Roman" w:cs="Times New Roman"/>
          <w:sz w:val="24"/>
          <w:szCs w:val="24"/>
        </w:rPr>
      </w:pPr>
      <w:r w:rsidRPr="00832E25">
        <w:rPr>
          <w:rFonts w:ascii="Times New Roman" w:hAnsi="Times New Roman" w:cs="Times New Roman"/>
          <w:sz w:val="24"/>
          <w:szCs w:val="24"/>
        </w:rPr>
        <w:t>Основания для проведения всех контрольных (надзорных) мероприятий одинако</w:t>
      </w:r>
      <w:r w:rsidR="0044734D">
        <w:rPr>
          <w:rFonts w:ascii="Times New Roman" w:hAnsi="Times New Roman" w:cs="Times New Roman"/>
          <w:sz w:val="24"/>
          <w:szCs w:val="24"/>
        </w:rPr>
        <w:t>вые:</w:t>
      </w:r>
    </w:p>
    <w:p w:rsidR="00832E25" w:rsidRPr="00832E25" w:rsidRDefault="00832E25" w:rsidP="0044734D">
      <w:pPr>
        <w:spacing w:after="0" w:line="360" w:lineRule="auto"/>
        <w:ind w:firstLine="709"/>
        <w:jc w:val="both"/>
        <w:rPr>
          <w:rFonts w:ascii="Times New Roman" w:hAnsi="Times New Roman" w:cs="Times New Roman"/>
          <w:sz w:val="24"/>
          <w:szCs w:val="24"/>
        </w:rPr>
      </w:pPr>
      <w:r w:rsidRPr="00832E25">
        <w:rPr>
          <w:rFonts w:ascii="Times New Roman" w:hAnsi="Times New Roman" w:cs="Times New Roman"/>
          <w:sz w:val="24"/>
          <w:szCs w:val="24"/>
        </w:rPr>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w:t>
      </w:r>
      <w:r w:rsidRPr="00832E25">
        <w:rPr>
          <w:rFonts w:ascii="Times New Roman" w:hAnsi="Times New Roman" w:cs="Times New Roman"/>
          <w:sz w:val="24"/>
          <w:szCs w:val="24"/>
        </w:rPr>
        <w:lastRenderedPageBreak/>
        <w:t>риска нарушения обязательных требований, или отклонения объект</w:t>
      </w:r>
      <w:r w:rsidR="0044734D">
        <w:rPr>
          <w:rFonts w:ascii="Times New Roman" w:hAnsi="Times New Roman" w:cs="Times New Roman"/>
          <w:sz w:val="24"/>
          <w:szCs w:val="24"/>
        </w:rPr>
        <w:t>а контроля от таких параметров;</w:t>
      </w:r>
    </w:p>
    <w:p w:rsidR="00832E25" w:rsidRPr="00832E25" w:rsidRDefault="00832E25" w:rsidP="0044734D">
      <w:pPr>
        <w:spacing w:after="0" w:line="360" w:lineRule="auto"/>
        <w:ind w:firstLine="709"/>
        <w:jc w:val="both"/>
        <w:rPr>
          <w:rFonts w:ascii="Times New Roman" w:hAnsi="Times New Roman" w:cs="Times New Roman"/>
          <w:sz w:val="24"/>
          <w:szCs w:val="24"/>
        </w:rPr>
      </w:pPr>
      <w:r w:rsidRPr="00832E25">
        <w:rPr>
          <w:rFonts w:ascii="Times New Roman" w:hAnsi="Times New Roman" w:cs="Times New Roman"/>
          <w:sz w:val="24"/>
          <w:szCs w:val="24"/>
        </w:rPr>
        <w:t>2) наступление сроков проведения контрольных (надзорных) мероприятий, включенных в план проведения контр</w:t>
      </w:r>
      <w:r w:rsidR="0044734D">
        <w:rPr>
          <w:rFonts w:ascii="Times New Roman" w:hAnsi="Times New Roman" w:cs="Times New Roman"/>
          <w:sz w:val="24"/>
          <w:szCs w:val="24"/>
        </w:rPr>
        <w:t>ольных (надзорных) мероприятий;</w:t>
      </w:r>
    </w:p>
    <w:p w:rsidR="00832E25" w:rsidRPr="00832E25" w:rsidRDefault="00832E25" w:rsidP="0044734D">
      <w:pPr>
        <w:spacing w:after="0" w:line="360" w:lineRule="auto"/>
        <w:ind w:firstLine="709"/>
        <w:jc w:val="both"/>
        <w:rPr>
          <w:rFonts w:ascii="Times New Roman" w:hAnsi="Times New Roman" w:cs="Times New Roman"/>
          <w:sz w:val="24"/>
          <w:szCs w:val="24"/>
        </w:rPr>
      </w:pPr>
      <w:r w:rsidRPr="00832E25">
        <w:rPr>
          <w:rFonts w:ascii="Times New Roman" w:hAnsi="Times New Roman" w:cs="Times New Roman"/>
          <w:sz w:val="24"/>
          <w:szCs w:val="24"/>
        </w:rP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w:t>
      </w:r>
      <w:r w:rsidR="0044734D">
        <w:rPr>
          <w:rFonts w:ascii="Times New Roman" w:hAnsi="Times New Roman" w:cs="Times New Roman"/>
          <w:sz w:val="24"/>
          <w:szCs w:val="24"/>
        </w:rPr>
        <w:t xml:space="preserve"> конкретных контролируемых лиц;</w:t>
      </w:r>
    </w:p>
    <w:p w:rsidR="00832E25" w:rsidRPr="00832E25" w:rsidRDefault="00832E25" w:rsidP="0044734D">
      <w:pPr>
        <w:spacing w:after="0" w:line="360" w:lineRule="auto"/>
        <w:ind w:firstLine="709"/>
        <w:jc w:val="both"/>
        <w:rPr>
          <w:rFonts w:ascii="Times New Roman" w:hAnsi="Times New Roman" w:cs="Times New Roman"/>
          <w:sz w:val="24"/>
          <w:szCs w:val="24"/>
        </w:rPr>
      </w:pPr>
      <w:r w:rsidRPr="00832E25">
        <w:rPr>
          <w:rFonts w:ascii="Times New Roman" w:hAnsi="Times New Roman" w:cs="Times New Roman"/>
          <w:sz w:val="24"/>
          <w:szCs w:val="24"/>
        </w:rP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32E25" w:rsidRPr="00832E25" w:rsidRDefault="00832E25" w:rsidP="0044734D">
      <w:pPr>
        <w:spacing w:after="0" w:line="360" w:lineRule="auto"/>
        <w:ind w:firstLine="709"/>
        <w:jc w:val="both"/>
        <w:rPr>
          <w:rFonts w:ascii="Times New Roman" w:hAnsi="Times New Roman" w:cs="Times New Roman"/>
          <w:sz w:val="24"/>
          <w:szCs w:val="24"/>
        </w:rPr>
      </w:pPr>
      <w:r w:rsidRPr="00832E25">
        <w:rPr>
          <w:rFonts w:ascii="Times New Roman" w:hAnsi="Times New Roman" w:cs="Times New Roman"/>
          <w:sz w:val="24"/>
          <w:szCs w:val="24"/>
        </w:rP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частью 1 статьи 95 </w:t>
      </w:r>
      <w:r w:rsidR="0044734D">
        <w:rPr>
          <w:rFonts w:ascii="Times New Roman" w:hAnsi="Times New Roman" w:cs="Times New Roman"/>
          <w:sz w:val="24"/>
          <w:szCs w:val="24"/>
        </w:rPr>
        <w:t>настоящего Федерального закона;</w:t>
      </w:r>
    </w:p>
    <w:p w:rsidR="00832E25" w:rsidRPr="00832E25" w:rsidRDefault="00832E25" w:rsidP="0044734D">
      <w:pPr>
        <w:spacing w:after="0" w:line="360" w:lineRule="auto"/>
        <w:ind w:firstLine="709"/>
        <w:jc w:val="both"/>
        <w:rPr>
          <w:rFonts w:ascii="Times New Roman" w:hAnsi="Times New Roman" w:cs="Times New Roman"/>
          <w:sz w:val="24"/>
          <w:szCs w:val="24"/>
        </w:rPr>
      </w:pPr>
      <w:r w:rsidRPr="00832E25">
        <w:rPr>
          <w:rFonts w:ascii="Times New Roman" w:hAnsi="Times New Roman" w:cs="Times New Roman"/>
          <w:sz w:val="24"/>
          <w:szCs w:val="24"/>
        </w:rP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w:t>
      </w:r>
      <w:r w:rsidR="0044734D">
        <w:rPr>
          <w:rFonts w:ascii="Times New Roman" w:hAnsi="Times New Roman" w:cs="Times New Roman"/>
          <w:sz w:val="24"/>
          <w:szCs w:val="24"/>
        </w:rPr>
        <w:t>оверок.</w:t>
      </w:r>
    </w:p>
    <w:p w:rsidR="00832E25" w:rsidRPr="00832E25" w:rsidRDefault="00832E25" w:rsidP="0044734D">
      <w:pPr>
        <w:spacing w:after="0" w:line="360" w:lineRule="auto"/>
        <w:ind w:firstLine="709"/>
        <w:jc w:val="both"/>
        <w:rPr>
          <w:rFonts w:ascii="Times New Roman" w:hAnsi="Times New Roman" w:cs="Times New Roman"/>
          <w:sz w:val="24"/>
          <w:szCs w:val="24"/>
        </w:rPr>
      </w:pPr>
      <w:r w:rsidRPr="00832E25">
        <w:rPr>
          <w:rFonts w:ascii="Times New Roman" w:hAnsi="Times New Roman" w:cs="Times New Roman"/>
          <w:sz w:val="24"/>
          <w:szCs w:val="24"/>
        </w:rPr>
        <w:t>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w:t>
      </w:r>
      <w:r w:rsidR="0044734D">
        <w:rPr>
          <w:rFonts w:ascii="Times New Roman" w:hAnsi="Times New Roman" w:cs="Times New Roman"/>
          <w:sz w:val="24"/>
          <w:szCs w:val="24"/>
        </w:rPr>
        <w:t xml:space="preserve"> настоящим Федеральным законом.</w:t>
      </w:r>
    </w:p>
    <w:p w:rsidR="00832E25" w:rsidRPr="00832E25" w:rsidRDefault="00832E25" w:rsidP="0044734D">
      <w:pPr>
        <w:spacing w:after="0" w:line="360" w:lineRule="auto"/>
        <w:ind w:firstLine="709"/>
        <w:jc w:val="both"/>
        <w:rPr>
          <w:rFonts w:ascii="Times New Roman" w:hAnsi="Times New Roman" w:cs="Times New Roman"/>
          <w:sz w:val="24"/>
          <w:szCs w:val="24"/>
        </w:rPr>
      </w:pPr>
      <w:r w:rsidRPr="00832E25">
        <w:rPr>
          <w:rFonts w:ascii="Times New Roman" w:hAnsi="Times New Roman" w:cs="Times New Roman"/>
          <w:sz w:val="24"/>
          <w:szCs w:val="24"/>
        </w:rPr>
        <w:t>В Законе предусмотрена возможность осуществления контрольно-надзорных мероприятий на основании данных дистанци</w:t>
      </w:r>
      <w:r w:rsidR="0044734D">
        <w:rPr>
          <w:rFonts w:ascii="Times New Roman" w:hAnsi="Times New Roman" w:cs="Times New Roman"/>
          <w:sz w:val="24"/>
          <w:szCs w:val="24"/>
        </w:rPr>
        <w:t>онного мониторинга (статья 96).</w:t>
      </w:r>
    </w:p>
    <w:p w:rsidR="00832E25" w:rsidRPr="00832E25" w:rsidRDefault="00832E25" w:rsidP="0044734D">
      <w:pPr>
        <w:spacing w:after="0" w:line="360" w:lineRule="auto"/>
        <w:ind w:firstLine="709"/>
        <w:jc w:val="both"/>
        <w:rPr>
          <w:rFonts w:ascii="Times New Roman" w:hAnsi="Times New Roman" w:cs="Times New Roman"/>
          <w:sz w:val="24"/>
          <w:szCs w:val="24"/>
        </w:rPr>
      </w:pPr>
      <w:r w:rsidRPr="00832E25">
        <w:rPr>
          <w:rFonts w:ascii="Times New Roman" w:hAnsi="Times New Roman" w:cs="Times New Roman"/>
          <w:sz w:val="24"/>
          <w:szCs w:val="24"/>
        </w:rPr>
        <w:t>Эти способы будут применяться в зависимости от ситуации. В некоторых случаях будет достаточно дистанционного автоматизированного контроля с исполь</w:t>
      </w:r>
      <w:r w:rsidR="0044734D">
        <w:rPr>
          <w:rFonts w:ascii="Times New Roman" w:hAnsi="Times New Roman" w:cs="Times New Roman"/>
          <w:sz w:val="24"/>
          <w:szCs w:val="24"/>
        </w:rPr>
        <w:t>зованием фот</w:t>
      </w:r>
      <w:proofErr w:type="gramStart"/>
      <w:r w:rsidR="0044734D">
        <w:rPr>
          <w:rFonts w:ascii="Times New Roman" w:hAnsi="Times New Roman" w:cs="Times New Roman"/>
          <w:sz w:val="24"/>
          <w:szCs w:val="24"/>
        </w:rPr>
        <w:t>о-</w:t>
      </w:r>
      <w:proofErr w:type="gramEnd"/>
      <w:r w:rsidR="0044734D">
        <w:rPr>
          <w:rFonts w:ascii="Times New Roman" w:hAnsi="Times New Roman" w:cs="Times New Roman"/>
          <w:sz w:val="24"/>
          <w:szCs w:val="24"/>
        </w:rPr>
        <w:t xml:space="preserve"> и </w:t>
      </w:r>
      <w:proofErr w:type="spellStart"/>
      <w:r w:rsidR="0044734D">
        <w:rPr>
          <w:rFonts w:ascii="Times New Roman" w:hAnsi="Times New Roman" w:cs="Times New Roman"/>
          <w:sz w:val="24"/>
          <w:szCs w:val="24"/>
        </w:rPr>
        <w:t>видеофиксации</w:t>
      </w:r>
      <w:proofErr w:type="spellEnd"/>
      <w:r w:rsidR="0044734D">
        <w:rPr>
          <w:rFonts w:ascii="Times New Roman" w:hAnsi="Times New Roman" w:cs="Times New Roman"/>
          <w:sz w:val="24"/>
          <w:szCs w:val="24"/>
        </w:rPr>
        <w:t>.</w:t>
      </w:r>
    </w:p>
    <w:p w:rsidR="00832E25" w:rsidRPr="00832E25" w:rsidRDefault="00832E25" w:rsidP="0044734D">
      <w:pPr>
        <w:spacing w:after="0" w:line="360" w:lineRule="auto"/>
        <w:ind w:firstLine="709"/>
        <w:jc w:val="both"/>
        <w:rPr>
          <w:rFonts w:ascii="Times New Roman" w:hAnsi="Times New Roman" w:cs="Times New Roman"/>
          <w:sz w:val="24"/>
          <w:szCs w:val="24"/>
        </w:rPr>
      </w:pPr>
      <w:r w:rsidRPr="00832E25">
        <w:rPr>
          <w:rFonts w:ascii="Times New Roman" w:hAnsi="Times New Roman" w:cs="Times New Roman"/>
          <w:sz w:val="24"/>
          <w:szCs w:val="24"/>
        </w:rPr>
        <w:t>Кроме того, в Законе предусмотрено создание на федеральном уровне специальных информационных систем, которые аккумул</w:t>
      </w:r>
      <w:r w:rsidR="0044734D">
        <w:rPr>
          <w:rFonts w:ascii="Times New Roman" w:hAnsi="Times New Roman" w:cs="Times New Roman"/>
          <w:sz w:val="24"/>
          <w:szCs w:val="24"/>
        </w:rPr>
        <w:t>ируют все сведения о проверках.</w:t>
      </w:r>
    </w:p>
    <w:p w:rsidR="00832E25" w:rsidRPr="00832E25" w:rsidRDefault="00832E25" w:rsidP="0044734D">
      <w:pPr>
        <w:spacing w:after="0" w:line="360" w:lineRule="auto"/>
        <w:ind w:firstLine="709"/>
        <w:jc w:val="both"/>
        <w:rPr>
          <w:rFonts w:ascii="Times New Roman" w:hAnsi="Times New Roman" w:cs="Times New Roman"/>
          <w:sz w:val="24"/>
          <w:szCs w:val="24"/>
        </w:rPr>
      </w:pPr>
      <w:r w:rsidRPr="00832E25">
        <w:rPr>
          <w:rFonts w:ascii="Times New Roman" w:hAnsi="Times New Roman" w:cs="Times New Roman"/>
          <w:sz w:val="24"/>
          <w:szCs w:val="24"/>
        </w:rPr>
        <w:t>К примеру, в срок до 01 января 2022 года будет введен в эксплуатацию единый реестр видов контроля, также планируется создание единого реестра контрольных (надзорных) мероприятий и информационной с</w:t>
      </w:r>
      <w:r w:rsidR="0044734D">
        <w:rPr>
          <w:rFonts w:ascii="Times New Roman" w:hAnsi="Times New Roman" w:cs="Times New Roman"/>
          <w:sz w:val="24"/>
          <w:szCs w:val="24"/>
        </w:rPr>
        <w:t>истемы досудебного обжалования.</w:t>
      </w:r>
    </w:p>
    <w:p w:rsidR="00832E25" w:rsidRPr="00F85858" w:rsidRDefault="00832E25" w:rsidP="0044734D">
      <w:pPr>
        <w:spacing w:after="0" w:line="360" w:lineRule="auto"/>
        <w:ind w:firstLine="709"/>
        <w:jc w:val="center"/>
        <w:rPr>
          <w:rFonts w:ascii="Times New Roman" w:hAnsi="Times New Roman" w:cs="Times New Roman"/>
          <w:b/>
          <w:sz w:val="24"/>
          <w:szCs w:val="24"/>
        </w:rPr>
      </w:pPr>
      <w:r w:rsidRPr="00F85858">
        <w:rPr>
          <w:rFonts w:ascii="Times New Roman" w:hAnsi="Times New Roman" w:cs="Times New Roman"/>
          <w:b/>
          <w:sz w:val="24"/>
          <w:szCs w:val="24"/>
        </w:rPr>
        <w:t>Обжалование результатов контрольного мероприятия.</w:t>
      </w:r>
    </w:p>
    <w:p w:rsidR="00832E25" w:rsidRPr="00832E25" w:rsidRDefault="00832E25" w:rsidP="0044734D">
      <w:pPr>
        <w:spacing w:after="0" w:line="360" w:lineRule="auto"/>
        <w:ind w:firstLine="709"/>
        <w:jc w:val="both"/>
        <w:rPr>
          <w:rFonts w:ascii="Times New Roman" w:hAnsi="Times New Roman" w:cs="Times New Roman"/>
          <w:sz w:val="24"/>
          <w:szCs w:val="24"/>
        </w:rPr>
      </w:pPr>
      <w:r w:rsidRPr="00832E25">
        <w:rPr>
          <w:rFonts w:ascii="Times New Roman" w:hAnsi="Times New Roman" w:cs="Times New Roman"/>
          <w:sz w:val="24"/>
          <w:szCs w:val="24"/>
        </w:rPr>
        <w:t>Статьей 43 Закона прописан порядок д</w:t>
      </w:r>
      <w:r w:rsidR="0044734D">
        <w:rPr>
          <w:rFonts w:ascii="Times New Roman" w:hAnsi="Times New Roman" w:cs="Times New Roman"/>
          <w:sz w:val="24"/>
          <w:szCs w:val="24"/>
        </w:rPr>
        <w:t>осудебного рассмотрения жалобы.</w:t>
      </w:r>
    </w:p>
    <w:p w:rsidR="00832E25" w:rsidRPr="00832E25" w:rsidRDefault="00832E25" w:rsidP="0044734D">
      <w:pPr>
        <w:spacing w:after="0" w:line="360" w:lineRule="auto"/>
        <w:ind w:firstLine="709"/>
        <w:jc w:val="both"/>
        <w:rPr>
          <w:rFonts w:ascii="Times New Roman" w:hAnsi="Times New Roman" w:cs="Times New Roman"/>
          <w:sz w:val="24"/>
          <w:szCs w:val="24"/>
        </w:rPr>
      </w:pPr>
      <w:r w:rsidRPr="00832E25">
        <w:rPr>
          <w:rFonts w:ascii="Times New Roman" w:hAnsi="Times New Roman" w:cs="Times New Roman"/>
          <w:sz w:val="24"/>
          <w:szCs w:val="24"/>
        </w:rPr>
        <w:t xml:space="preserve">Уполномоченный на рассмотрение жалобы орган при рассмотрении жалобы использует информационную систему досудебного обжалования контрольной (надзорной) </w:t>
      </w:r>
      <w:r w:rsidRPr="00832E25">
        <w:rPr>
          <w:rFonts w:ascii="Times New Roman" w:hAnsi="Times New Roman" w:cs="Times New Roman"/>
          <w:sz w:val="24"/>
          <w:szCs w:val="24"/>
        </w:rPr>
        <w:lastRenderedPageBreak/>
        <w:t>деятельности. Правила ведения такой системы утверждаются Правительством РФ. Уполномоченный орган будет определен в положении о виде контроля, после принятия пр</w:t>
      </w:r>
      <w:r w:rsidR="0044734D">
        <w:rPr>
          <w:rFonts w:ascii="Times New Roman" w:hAnsi="Times New Roman" w:cs="Times New Roman"/>
          <w:sz w:val="24"/>
          <w:szCs w:val="24"/>
        </w:rPr>
        <w:t>оекта Закона-спутника к 248-ФЗ.</w:t>
      </w:r>
    </w:p>
    <w:p w:rsidR="00832E25" w:rsidRPr="00832E25" w:rsidRDefault="00832E25" w:rsidP="0044734D">
      <w:pPr>
        <w:spacing w:after="0" w:line="360" w:lineRule="auto"/>
        <w:ind w:firstLine="709"/>
        <w:jc w:val="both"/>
        <w:rPr>
          <w:rFonts w:ascii="Times New Roman" w:hAnsi="Times New Roman" w:cs="Times New Roman"/>
          <w:sz w:val="24"/>
          <w:szCs w:val="24"/>
        </w:rPr>
      </w:pPr>
      <w:r w:rsidRPr="00832E25">
        <w:rPr>
          <w:rFonts w:ascii="Times New Roman" w:hAnsi="Times New Roman" w:cs="Times New Roman"/>
          <w:sz w:val="24"/>
          <w:szCs w:val="24"/>
        </w:rPr>
        <w:t>Жалоба подлежит рассмотрению уполномоченным органом в срок, установленный положением о виде контроля, но не более двадцати рабо</w:t>
      </w:r>
      <w:r w:rsidR="0044734D">
        <w:rPr>
          <w:rFonts w:ascii="Times New Roman" w:hAnsi="Times New Roman" w:cs="Times New Roman"/>
          <w:sz w:val="24"/>
          <w:szCs w:val="24"/>
        </w:rPr>
        <w:t>чих дней со дня ее регистрации.</w:t>
      </w:r>
    </w:p>
    <w:p w:rsidR="00832E25" w:rsidRPr="00832E25" w:rsidRDefault="00832E25" w:rsidP="0044734D">
      <w:pPr>
        <w:spacing w:after="0" w:line="360" w:lineRule="auto"/>
        <w:ind w:firstLine="709"/>
        <w:jc w:val="both"/>
        <w:rPr>
          <w:rFonts w:ascii="Times New Roman" w:hAnsi="Times New Roman" w:cs="Times New Roman"/>
          <w:sz w:val="24"/>
          <w:szCs w:val="24"/>
        </w:rPr>
      </w:pPr>
      <w:r w:rsidRPr="00832E25">
        <w:rPr>
          <w:rFonts w:ascii="Times New Roman" w:hAnsi="Times New Roman" w:cs="Times New Roman"/>
          <w:sz w:val="24"/>
          <w:szCs w:val="24"/>
        </w:rPr>
        <w:t>По итогам рассмотрения жалобы уполномоченный на рассмотрение жалобы орган прини</w:t>
      </w:r>
      <w:r w:rsidR="0044734D">
        <w:rPr>
          <w:rFonts w:ascii="Times New Roman" w:hAnsi="Times New Roman" w:cs="Times New Roman"/>
          <w:sz w:val="24"/>
          <w:szCs w:val="24"/>
        </w:rPr>
        <w:t>мает одно из следующих решений:</w:t>
      </w:r>
    </w:p>
    <w:p w:rsidR="00832E25" w:rsidRPr="00832E25" w:rsidRDefault="00832E25" w:rsidP="0044734D">
      <w:pPr>
        <w:spacing w:after="0" w:line="360" w:lineRule="auto"/>
        <w:ind w:firstLine="709"/>
        <w:jc w:val="both"/>
        <w:rPr>
          <w:rFonts w:ascii="Times New Roman" w:hAnsi="Times New Roman" w:cs="Times New Roman"/>
          <w:sz w:val="24"/>
          <w:szCs w:val="24"/>
        </w:rPr>
      </w:pPr>
      <w:r w:rsidRPr="00832E25">
        <w:rPr>
          <w:rFonts w:ascii="Times New Roman" w:hAnsi="Times New Roman" w:cs="Times New Roman"/>
          <w:sz w:val="24"/>
          <w:szCs w:val="24"/>
        </w:rPr>
        <w:t>1) остав</w:t>
      </w:r>
      <w:r w:rsidR="0044734D">
        <w:rPr>
          <w:rFonts w:ascii="Times New Roman" w:hAnsi="Times New Roman" w:cs="Times New Roman"/>
          <w:sz w:val="24"/>
          <w:szCs w:val="24"/>
        </w:rPr>
        <w:t>ляет жалобу без удовлетворения;</w:t>
      </w:r>
    </w:p>
    <w:p w:rsidR="00832E25" w:rsidRPr="00832E25" w:rsidRDefault="00832E25" w:rsidP="0044734D">
      <w:pPr>
        <w:spacing w:after="0" w:line="360" w:lineRule="auto"/>
        <w:ind w:firstLine="709"/>
        <w:jc w:val="both"/>
        <w:rPr>
          <w:rFonts w:ascii="Times New Roman" w:hAnsi="Times New Roman" w:cs="Times New Roman"/>
          <w:sz w:val="24"/>
          <w:szCs w:val="24"/>
        </w:rPr>
      </w:pPr>
      <w:r w:rsidRPr="00832E25">
        <w:rPr>
          <w:rFonts w:ascii="Times New Roman" w:hAnsi="Times New Roman" w:cs="Times New Roman"/>
          <w:sz w:val="24"/>
          <w:szCs w:val="24"/>
        </w:rPr>
        <w:t>2) отменяет решение контрольного (надзорного) органа полностью и принимает новое решение;</w:t>
      </w:r>
    </w:p>
    <w:p w:rsidR="00832E25" w:rsidRPr="00832E25" w:rsidRDefault="00832E25" w:rsidP="0044734D">
      <w:pPr>
        <w:spacing w:after="0" w:line="360" w:lineRule="auto"/>
        <w:ind w:firstLine="709"/>
        <w:jc w:val="both"/>
        <w:rPr>
          <w:rFonts w:ascii="Times New Roman" w:hAnsi="Times New Roman" w:cs="Times New Roman"/>
          <w:sz w:val="24"/>
          <w:szCs w:val="24"/>
        </w:rPr>
      </w:pPr>
      <w:r w:rsidRPr="00832E25">
        <w:rPr>
          <w:rFonts w:ascii="Times New Roman" w:hAnsi="Times New Roman" w:cs="Times New Roman"/>
          <w:sz w:val="24"/>
          <w:szCs w:val="24"/>
        </w:rPr>
        <w:t>3) признает действия (бездействие) должностных лиц контрольных (</w:t>
      </w:r>
      <w:r w:rsidR="0044734D">
        <w:rPr>
          <w:rFonts w:ascii="Times New Roman" w:hAnsi="Times New Roman" w:cs="Times New Roman"/>
          <w:sz w:val="24"/>
          <w:szCs w:val="24"/>
        </w:rPr>
        <w:t>надзорных) органов незаконными.</w:t>
      </w:r>
    </w:p>
    <w:p w:rsidR="00832E25" w:rsidRPr="00832E25" w:rsidRDefault="00832E25" w:rsidP="0044734D">
      <w:pPr>
        <w:spacing w:after="0" w:line="360" w:lineRule="auto"/>
        <w:ind w:firstLine="709"/>
        <w:jc w:val="both"/>
        <w:rPr>
          <w:rFonts w:ascii="Times New Roman" w:hAnsi="Times New Roman" w:cs="Times New Roman"/>
          <w:sz w:val="24"/>
          <w:szCs w:val="24"/>
        </w:rPr>
      </w:pPr>
      <w:r w:rsidRPr="00832E25">
        <w:rPr>
          <w:rFonts w:ascii="Times New Roman" w:hAnsi="Times New Roman" w:cs="Times New Roman"/>
          <w:sz w:val="24"/>
          <w:szCs w:val="24"/>
        </w:rPr>
        <w:t>Для реализации положений Федерального закона №248-ФЗ Министерством экономического развития Российской Федерации разработан проект «закона-спутника», который направлен на приведение отраслевого регулирования в соответствие положениям Федерального закона № 248-ФЗ, что позволит внедрить в жизнь новую модель государственного контроля (надзора)</w:t>
      </w:r>
      <w:r w:rsidR="0044734D">
        <w:rPr>
          <w:rFonts w:ascii="Times New Roman" w:hAnsi="Times New Roman" w:cs="Times New Roman"/>
          <w:sz w:val="24"/>
          <w:szCs w:val="24"/>
        </w:rPr>
        <w:t>.</w:t>
      </w:r>
    </w:p>
    <w:p w:rsidR="00832E25" w:rsidRPr="00832E25" w:rsidRDefault="00832E25" w:rsidP="0044734D">
      <w:pPr>
        <w:spacing w:after="0" w:line="360" w:lineRule="auto"/>
        <w:ind w:firstLine="709"/>
        <w:jc w:val="both"/>
        <w:rPr>
          <w:rFonts w:ascii="Times New Roman" w:hAnsi="Times New Roman" w:cs="Times New Roman"/>
          <w:sz w:val="24"/>
          <w:szCs w:val="24"/>
        </w:rPr>
      </w:pPr>
      <w:r w:rsidRPr="00832E25">
        <w:rPr>
          <w:rFonts w:ascii="Times New Roman" w:hAnsi="Times New Roman" w:cs="Times New Roman"/>
          <w:sz w:val="24"/>
          <w:szCs w:val="24"/>
        </w:rPr>
        <w:t>Законопроектом предусмотрены поправки, затрагивающие более ста законов. В их числе: Закон о защите прав потребителей; Закон об алкогольном регулировании; Закон о рекламе; Закон о персональных данных; Закон об обращении лекарств; Закон об основах охраны здоровья граждан; Зак</w:t>
      </w:r>
      <w:r w:rsidR="0044734D">
        <w:rPr>
          <w:rFonts w:ascii="Times New Roman" w:hAnsi="Times New Roman" w:cs="Times New Roman"/>
          <w:sz w:val="24"/>
          <w:szCs w:val="24"/>
        </w:rPr>
        <w:t>он об аудиторской деятельности.</w:t>
      </w:r>
    </w:p>
    <w:p w:rsidR="00832E25" w:rsidRPr="00832E25" w:rsidRDefault="00832E25" w:rsidP="0044734D">
      <w:pPr>
        <w:spacing w:after="0" w:line="360" w:lineRule="auto"/>
        <w:ind w:firstLine="709"/>
        <w:jc w:val="both"/>
        <w:rPr>
          <w:rFonts w:ascii="Times New Roman" w:hAnsi="Times New Roman" w:cs="Times New Roman"/>
          <w:sz w:val="24"/>
          <w:szCs w:val="24"/>
        </w:rPr>
      </w:pPr>
      <w:r w:rsidRPr="00832E25">
        <w:rPr>
          <w:rFonts w:ascii="Times New Roman" w:hAnsi="Times New Roman" w:cs="Times New Roman"/>
          <w:sz w:val="24"/>
          <w:szCs w:val="24"/>
        </w:rPr>
        <w:t>Основное содержание законопроекта составляют статьи, вносящие изменения в федеральные законы в части установления видов федерального, регионального и муниципального государственного контроля (надзора). Новыми редакциями статей для каждого вида контроля устанавливается его наименование с указанием отнесения к федеральному, региональному или муниципальному контролю, а</w:t>
      </w:r>
      <w:r w:rsidR="0044734D">
        <w:rPr>
          <w:rFonts w:ascii="Times New Roman" w:hAnsi="Times New Roman" w:cs="Times New Roman"/>
          <w:sz w:val="24"/>
          <w:szCs w:val="24"/>
        </w:rPr>
        <w:t xml:space="preserve"> по каждому виду – его предмет.</w:t>
      </w:r>
    </w:p>
    <w:p w:rsidR="00832E25" w:rsidRPr="00832E25" w:rsidRDefault="00832E25" w:rsidP="0044734D">
      <w:pPr>
        <w:spacing w:after="0" w:line="360" w:lineRule="auto"/>
        <w:ind w:firstLine="709"/>
        <w:jc w:val="both"/>
        <w:rPr>
          <w:rFonts w:ascii="Times New Roman" w:hAnsi="Times New Roman" w:cs="Times New Roman"/>
          <w:sz w:val="24"/>
          <w:szCs w:val="24"/>
        </w:rPr>
      </w:pPr>
      <w:r w:rsidRPr="00832E25">
        <w:rPr>
          <w:rFonts w:ascii="Times New Roman" w:hAnsi="Times New Roman" w:cs="Times New Roman"/>
          <w:sz w:val="24"/>
          <w:szCs w:val="24"/>
        </w:rPr>
        <w:t>Кроме того, законопроект предусматривает поправки в Закон о лицензировании №99-ФЗ. В частности, в положении о лицензировании конкретного вида деятельности можно будет сократить срок рассмотрения заявления о выдаче лицензии (статья 85). Правила о переоформлении лицензий будут заменены нормами о внесении изменений в реестр лицензий. Причем проект предусматривает только электронную выписку из реестра. Также предусмотрены нормы о возможности части</w:t>
      </w:r>
      <w:r w:rsidR="0044734D">
        <w:rPr>
          <w:rFonts w:ascii="Times New Roman" w:hAnsi="Times New Roman" w:cs="Times New Roman"/>
          <w:sz w:val="24"/>
          <w:szCs w:val="24"/>
        </w:rPr>
        <w:t>чного приостановления лицензии.</w:t>
      </w:r>
    </w:p>
    <w:sectPr w:rsidR="00832E25" w:rsidRPr="00832E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DA6"/>
    <w:rsid w:val="000106A0"/>
    <w:rsid w:val="00011146"/>
    <w:rsid w:val="000112E7"/>
    <w:rsid w:val="0001271D"/>
    <w:rsid w:val="00016CAF"/>
    <w:rsid w:val="000239C6"/>
    <w:rsid w:val="000257C4"/>
    <w:rsid w:val="00047BA2"/>
    <w:rsid w:val="00052699"/>
    <w:rsid w:val="00060F88"/>
    <w:rsid w:val="00062F9B"/>
    <w:rsid w:val="000712A5"/>
    <w:rsid w:val="00085221"/>
    <w:rsid w:val="00085DCF"/>
    <w:rsid w:val="000A2A33"/>
    <w:rsid w:val="000A6997"/>
    <w:rsid w:val="000B41B1"/>
    <w:rsid w:val="000B7923"/>
    <w:rsid w:val="000D08DE"/>
    <w:rsid w:val="000D0D76"/>
    <w:rsid w:val="000E06E9"/>
    <w:rsid w:val="000F35B3"/>
    <w:rsid w:val="000F7F37"/>
    <w:rsid w:val="00101EE6"/>
    <w:rsid w:val="0010296A"/>
    <w:rsid w:val="00103D80"/>
    <w:rsid w:val="001136D2"/>
    <w:rsid w:val="001176B1"/>
    <w:rsid w:val="001209BF"/>
    <w:rsid w:val="001279BE"/>
    <w:rsid w:val="00132D87"/>
    <w:rsid w:val="0013368D"/>
    <w:rsid w:val="001557E9"/>
    <w:rsid w:val="00157283"/>
    <w:rsid w:val="0016417E"/>
    <w:rsid w:val="001667C8"/>
    <w:rsid w:val="0017097B"/>
    <w:rsid w:val="001731FC"/>
    <w:rsid w:val="00182537"/>
    <w:rsid w:val="0019337F"/>
    <w:rsid w:val="001958C8"/>
    <w:rsid w:val="001962D8"/>
    <w:rsid w:val="001A104C"/>
    <w:rsid w:val="001A11D2"/>
    <w:rsid w:val="001A7D2B"/>
    <w:rsid w:val="001B181C"/>
    <w:rsid w:val="001B5BB4"/>
    <w:rsid w:val="001C2085"/>
    <w:rsid w:val="001D2CF8"/>
    <w:rsid w:val="001F5550"/>
    <w:rsid w:val="0020416A"/>
    <w:rsid w:val="002043D1"/>
    <w:rsid w:val="002107E8"/>
    <w:rsid w:val="00211579"/>
    <w:rsid w:val="00221D91"/>
    <w:rsid w:val="00222040"/>
    <w:rsid w:val="002345AB"/>
    <w:rsid w:val="00237B83"/>
    <w:rsid w:val="00237D09"/>
    <w:rsid w:val="00247496"/>
    <w:rsid w:val="00253BC1"/>
    <w:rsid w:val="00254199"/>
    <w:rsid w:val="00255658"/>
    <w:rsid w:val="002559FB"/>
    <w:rsid w:val="00263D6E"/>
    <w:rsid w:val="00282813"/>
    <w:rsid w:val="0029688B"/>
    <w:rsid w:val="002A7587"/>
    <w:rsid w:val="002C0993"/>
    <w:rsid w:val="002D5D44"/>
    <w:rsid w:val="002D5E63"/>
    <w:rsid w:val="002E191E"/>
    <w:rsid w:val="002E4547"/>
    <w:rsid w:val="002E4744"/>
    <w:rsid w:val="002E60F4"/>
    <w:rsid w:val="002E6597"/>
    <w:rsid w:val="003020BF"/>
    <w:rsid w:val="00307498"/>
    <w:rsid w:val="00320B3E"/>
    <w:rsid w:val="00333D82"/>
    <w:rsid w:val="00346AF6"/>
    <w:rsid w:val="00346BBF"/>
    <w:rsid w:val="0034747C"/>
    <w:rsid w:val="0036527A"/>
    <w:rsid w:val="00374D8D"/>
    <w:rsid w:val="00375DBC"/>
    <w:rsid w:val="00376F57"/>
    <w:rsid w:val="0037768F"/>
    <w:rsid w:val="00386AF0"/>
    <w:rsid w:val="003A48E9"/>
    <w:rsid w:val="003A5469"/>
    <w:rsid w:val="003A5931"/>
    <w:rsid w:val="003B6057"/>
    <w:rsid w:val="003B7CEE"/>
    <w:rsid w:val="003E2773"/>
    <w:rsid w:val="003F0DC9"/>
    <w:rsid w:val="003F7445"/>
    <w:rsid w:val="0040076A"/>
    <w:rsid w:val="00402EF4"/>
    <w:rsid w:val="00414356"/>
    <w:rsid w:val="00414DB2"/>
    <w:rsid w:val="004221B8"/>
    <w:rsid w:val="00422E20"/>
    <w:rsid w:val="0043474E"/>
    <w:rsid w:val="0044734D"/>
    <w:rsid w:val="00456DE6"/>
    <w:rsid w:val="004613F6"/>
    <w:rsid w:val="004615ED"/>
    <w:rsid w:val="00473DAF"/>
    <w:rsid w:val="00476EA5"/>
    <w:rsid w:val="00481121"/>
    <w:rsid w:val="004951B4"/>
    <w:rsid w:val="0049598B"/>
    <w:rsid w:val="004B0A35"/>
    <w:rsid w:val="004B4C08"/>
    <w:rsid w:val="004B53BB"/>
    <w:rsid w:val="004C02C9"/>
    <w:rsid w:val="004D4C98"/>
    <w:rsid w:val="004D4DEF"/>
    <w:rsid w:val="004E4DA6"/>
    <w:rsid w:val="004E5D1F"/>
    <w:rsid w:val="004F1C42"/>
    <w:rsid w:val="004F5A9C"/>
    <w:rsid w:val="005025F1"/>
    <w:rsid w:val="00506F1B"/>
    <w:rsid w:val="005308E7"/>
    <w:rsid w:val="00530DF0"/>
    <w:rsid w:val="0053570C"/>
    <w:rsid w:val="005405AE"/>
    <w:rsid w:val="00546EE7"/>
    <w:rsid w:val="00561C33"/>
    <w:rsid w:val="005638C4"/>
    <w:rsid w:val="005923F6"/>
    <w:rsid w:val="005A0FD0"/>
    <w:rsid w:val="005B39A7"/>
    <w:rsid w:val="005B4077"/>
    <w:rsid w:val="005B7790"/>
    <w:rsid w:val="005C3A06"/>
    <w:rsid w:val="005D0367"/>
    <w:rsid w:val="005D2E65"/>
    <w:rsid w:val="005D6E34"/>
    <w:rsid w:val="005D7CD9"/>
    <w:rsid w:val="005E36BA"/>
    <w:rsid w:val="005E4F0F"/>
    <w:rsid w:val="005E7B5A"/>
    <w:rsid w:val="005F05FE"/>
    <w:rsid w:val="005F13EC"/>
    <w:rsid w:val="005F1D5B"/>
    <w:rsid w:val="00601CC6"/>
    <w:rsid w:val="00627E29"/>
    <w:rsid w:val="00635AF4"/>
    <w:rsid w:val="0064487F"/>
    <w:rsid w:val="00651317"/>
    <w:rsid w:val="00664ADA"/>
    <w:rsid w:val="00677119"/>
    <w:rsid w:val="00677E4B"/>
    <w:rsid w:val="00680ED1"/>
    <w:rsid w:val="00690DDC"/>
    <w:rsid w:val="00691F11"/>
    <w:rsid w:val="00692C8A"/>
    <w:rsid w:val="00696D6E"/>
    <w:rsid w:val="006A2A7C"/>
    <w:rsid w:val="006A5A65"/>
    <w:rsid w:val="006B2669"/>
    <w:rsid w:val="006B3F17"/>
    <w:rsid w:val="006C035D"/>
    <w:rsid w:val="006C457A"/>
    <w:rsid w:val="006C4E1B"/>
    <w:rsid w:val="006E0178"/>
    <w:rsid w:val="006E20C0"/>
    <w:rsid w:val="00721802"/>
    <w:rsid w:val="00727CDC"/>
    <w:rsid w:val="00737724"/>
    <w:rsid w:val="0074688C"/>
    <w:rsid w:val="00750F6F"/>
    <w:rsid w:val="00750FD3"/>
    <w:rsid w:val="00773423"/>
    <w:rsid w:val="007827FD"/>
    <w:rsid w:val="00783CF3"/>
    <w:rsid w:val="0079014D"/>
    <w:rsid w:val="007915FA"/>
    <w:rsid w:val="00797D56"/>
    <w:rsid w:val="007B5B6F"/>
    <w:rsid w:val="007C092F"/>
    <w:rsid w:val="007C3D1D"/>
    <w:rsid w:val="007C491F"/>
    <w:rsid w:val="007C5FEF"/>
    <w:rsid w:val="007D6641"/>
    <w:rsid w:val="007E5480"/>
    <w:rsid w:val="007F0BAC"/>
    <w:rsid w:val="007F543F"/>
    <w:rsid w:val="007F7F03"/>
    <w:rsid w:val="0080208F"/>
    <w:rsid w:val="0080353D"/>
    <w:rsid w:val="0080418A"/>
    <w:rsid w:val="00806CC7"/>
    <w:rsid w:val="00832E25"/>
    <w:rsid w:val="008350CE"/>
    <w:rsid w:val="00844670"/>
    <w:rsid w:val="00853898"/>
    <w:rsid w:val="0085700F"/>
    <w:rsid w:val="00857A83"/>
    <w:rsid w:val="00860489"/>
    <w:rsid w:val="00862FD4"/>
    <w:rsid w:val="0086443F"/>
    <w:rsid w:val="0086528D"/>
    <w:rsid w:val="00866D88"/>
    <w:rsid w:val="00867F7E"/>
    <w:rsid w:val="00881634"/>
    <w:rsid w:val="0089359E"/>
    <w:rsid w:val="008B2A70"/>
    <w:rsid w:val="008B51DE"/>
    <w:rsid w:val="008C0DB1"/>
    <w:rsid w:val="008D105F"/>
    <w:rsid w:val="008D17BC"/>
    <w:rsid w:val="008D215D"/>
    <w:rsid w:val="008D2C11"/>
    <w:rsid w:val="008D7A47"/>
    <w:rsid w:val="008E5740"/>
    <w:rsid w:val="00910100"/>
    <w:rsid w:val="009131B3"/>
    <w:rsid w:val="00915B89"/>
    <w:rsid w:val="0091671C"/>
    <w:rsid w:val="009232E6"/>
    <w:rsid w:val="0093286D"/>
    <w:rsid w:val="00933A74"/>
    <w:rsid w:val="0094098C"/>
    <w:rsid w:val="0094553D"/>
    <w:rsid w:val="009518BB"/>
    <w:rsid w:val="009543FB"/>
    <w:rsid w:val="009544B0"/>
    <w:rsid w:val="00957CCC"/>
    <w:rsid w:val="00957E00"/>
    <w:rsid w:val="009745B2"/>
    <w:rsid w:val="00976B38"/>
    <w:rsid w:val="00985882"/>
    <w:rsid w:val="0099400B"/>
    <w:rsid w:val="00996022"/>
    <w:rsid w:val="009964A0"/>
    <w:rsid w:val="009B732D"/>
    <w:rsid w:val="009C0922"/>
    <w:rsid w:val="009C32FF"/>
    <w:rsid w:val="009C4755"/>
    <w:rsid w:val="009C7E44"/>
    <w:rsid w:val="009E4178"/>
    <w:rsid w:val="009E64B1"/>
    <w:rsid w:val="009F6F72"/>
    <w:rsid w:val="00A03057"/>
    <w:rsid w:val="00A17B3D"/>
    <w:rsid w:val="00A20F5E"/>
    <w:rsid w:val="00A3169C"/>
    <w:rsid w:val="00A31BBA"/>
    <w:rsid w:val="00A36E32"/>
    <w:rsid w:val="00A41169"/>
    <w:rsid w:val="00A61F23"/>
    <w:rsid w:val="00A6237D"/>
    <w:rsid w:val="00A645F5"/>
    <w:rsid w:val="00A6648C"/>
    <w:rsid w:val="00A72372"/>
    <w:rsid w:val="00A74AC4"/>
    <w:rsid w:val="00A74D6F"/>
    <w:rsid w:val="00A776F9"/>
    <w:rsid w:val="00A82BCD"/>
    <w:rsid w:val="00A91A7A"/>
    <w:rsid w:val="00A96262"/>
    <w:rsid w:val="00AB150D"/>
    <w:rsid w:val="00AB5E3B"/>
    <w:rsid w:val="00AE080A"/>
    <w:rsid w:val="00AF3277"/>
    <w:rsid w:val="00AF7B70"/>
    <w:rsid w:val="00B35985"/>
    <w:rsid w:val="00B420C1"/>
    <w:rsid w:val="00B50A97"/>
    <w:rsid w:val="00B628B1"/>
    <w:rsid w:val="00B63E78"/>
    <w:rsid w:val="00B70A8E"/>
    <w:rsid w:val="00B75261"/>
    <w:rsid w:val="00B83F55"/>
    <w:rsid w:val="00B8584C"/>
    <w:rsid w:val="00B90207"/>
    <w:rsid w:val="00B9107A"/>
    <w:rsid w:val="00B9178E"/>
    <w:rsid w:val="00B91C24"/>
    <w:rsid w:val="00B96744"/>
    <w:rsid w:val="00B96821"/>
    <w:rsid w:val="00BA0585"/>
    <w:rsid w:val="00BB142C"/>
    <w:rsid w:val="00BC6FE4"/>
    <w:rsid w:val="00BE2CE3"/>
    <w:rsid w:val="00BF0FD8"/>
    <w:rsid w:val="00C02188"/>
    <w:rsid w:val="00C036D9"/>
    <w:rsid w:val="00C03D14"/>
    <w:rsid w:val="00C056DD"/>
    <w:rsid w:val="00C064C1"/>
    <w:rsid w:val="00C07066"/>
    <w:rsid w:val="00C13162"/>
    <w:rsid w:val="00C23BA6"/>
    <w:rsid w:val="00C419BA"/>
    <w:rsid w:val="00C419BF"/>
    <w:rsid w:val="00C57AEA"/>
    <w:rsid w:val="00C65278"/>
    <w:rsid w:val="00C80D0E"/>
    <w:rsid w:val="00C931D6"/>
    <w:rsid w:val="00CA0750"/>
    <w:rsid w:val="00CA55EE"/>
    <w:rsid w:val="00CA79D8"/>
    <w:rsid w:val="00CA7F81"/>
    <w:rsid w:val="00CB307A"/>
    <w:rsid w:val="00CB36A4"/>
    <w:rsid w:val="00CB6FD1"/>
    <w:rsid w:val="00CC1974"/>
    <w:rsid w:val="00CC7FC2"/>
    <w:rsid w:val="00CD5112"/>
    <w:rsid w:val="00CE3A05"/>
    <w:rsid w:val="00CE59F0"/>
    <w:rsid w:val="00CF50B5"/>
    <w:rsid w:val="00CF6ECF"/>
    <w:rsid w:val="00D00143"/>
    <w:rsid w:val="00D05042"/>
    <w:rsid w:val="00D1380B"/>
    <w:rsid w:val="00D20D37"/>
    <w:rsid w:val="00D254B9"/>
    <w:rsid w:val="00D51D51"/>
    <w:rsid w:val="00D54591"/>
    <w:rsid w:val="00D64E20"/>
    <w:rsid w:val="00D67547"/>
    <w:rsid w:val="00D812D3"/>
    <w:rsid w:val="00D83133"/>
    <w:rsid w:val="00D93556"/>
    <w:rsid w:val="00DA6A8D"/>
    <w:rsid w:val="00DB3DEF"/>
    <w:rsid w:val="00DD054A"/>
    <w:rsid w:val="00DD258F"/>
    <w:rsid w:val="00DD4AF3"/>
    <w:rsid w:val="00DE6E88"/>
    <w:rsid w:val="00DF30CD"/>
    <w:rsid w:val="00DF682B"/>
    <w:rsid w:val="00E01A6B"/>
    <w:rsid w:val="00E05878"/>
    <w:rsid w:val="00E16BEE"/>
    <w:rsid w:val="00E20308"/>
    <w:rsid w:val="00E2155C"/>
    <w:rsid w:val="00E21897"/>
    <w:rsid w:val="00E34F7E"/>
    <w:rsid w:val="00E370E4"/>
    <w:rsid w:val="00E45F79"/>
    <w:rsid w:val="00E50B5B"/>
    <w:rsid w:val="00E55724"/>
    <w:rsid w:val="00E55BAB"/>
    <w:rsid w:val="00E62263"/>
    <w:rsid w:val="00E65932"/>
    <w:rsid w:val="00E84E03"/>
    <w:rsid w:val="00E866A4"/>
    <w:rsid w:val="00E947C3"/>
    <w:rsid w:val="00EA5BE5"/>
    <w:rsid w:val="00EA74CA"/>
    <w:rsid w:val="00EB39EA"/>
    <w:rsid w:val="00EB4292"/>
    <w:rsid w:val="00EC2CF7"/>
    <w:rsid w:val="00ED2DF0"/>
    <w:rsid w:val="00EF2027"/>
    <w:rsid w:val="00EF3417"/>
    <w:rsid w:val="00F015F4"/>
    <w:rsid w:val="00F152D5"/>
    <w:rsid w:val="00F16167"/>
    <w:rsid w:val="00F23989"/>
    <w:rsid w:val="00F32ED5"/>
    <w:rsid w:val="00F34CCE"/>
    <w:rsid w:val="00F47CBE"/>
    <w:rsid w:val="00F61BBB"/>
    <w:rsid w:val="00F62132"/>
    <w:rsid w:val="00F642B1"/>
    <w:rsid w:val="00F7751D"/>
    <w:rsid w:val="00F8367B"/>
    <w:rsid w:val="00F85858"/>
    <w:rsid w:val="00F978C3"/>
    <w:rsid w:val="00FA034A"/>
    <w:rsid w:val="00FA05AF"/>
    <w:rsid w:val="00FB60F1"/>
    <w:rsid w:val="00FD7018"/>
    <w:rsid w:val="00FE1DAF"/>
    <w:rsid w:val="00FE7D80"/>
    <w:rsid w:val="00FF6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301694">
      <w:bodyDiv w:val="1"/>
      <w:marLeft w:val="0"/>
      <w:marRight w:val="0"/>
      <w:marTop w:val="0"/>
      <w:marBottom w:val="0"/>
      <w:divBdr>
        <w:top w:val="none" w:sz="0" w:space="0" w:color="auto"/>
        <w:left w:val="none" w:sz="0" w:space="0" w:color="auto"/>
        <w:bottom w:val="none" w:sz="0" w:space="0" w:color="auto"/>
        <w:right w:val="none" w:sz="0" w:space="0" w:color="auto"/>
      </w:divBdr>
      <w:divsChild>
        <w:div w:id="721295740">
          <w:marLeft w:val="0"/>
          <w:marRight w:val="0"/>
          <w:marTop w:val="375"/>
          <w:marBottom w:val="330"/>
          <w:divBdr>
            <w:top w:val="none" w:sz="0" w:space="0" w:color="auto"/>
            <w:left w:val="none" w:sz="0" w:space="0" w:color="auto"/>
            <w:bottom w:val="none" w:sz="0" w:space="0" w:color="auto"/>
            <w:right w:val="none" w:sz="0" w:space="0" w:color="auto"/>
          </w:divBdr>
          <w:divsChild>
            <w:div w:id="173761414">
              <w:marLeft w:val="0"/>
              <w:marRight w:val="0"/>
              <w:marTop w:val="0"/>
              <w:marBottom w:val="210"/>
              <w:divBdr>
                <w:top w:val="none" w:sz="0" w:space="0" w:color="auto"/>
                <w:left w:val="none" w:sz="0" w:space="0" w:color="auto"/>
                <w:bottom w:val="none" w:sz="0" w:space="0" w:color="auto"/>
                <w:right w:val="none" w:sz="0" w:space="0" w:color="auto"/>
              </w:divBdr>
            </w:div>
          </w:divsChild>
        </w:div>
        <w:div w:id="2142840696">
          <w:marLeft w:val="0"/>
          <w:marRight w:val="0"/>
          <w:marTop w:val="0"/>
          <w:marBottom w:val="0"/>
          <w:divBdr>
            <w:top w:val="none" w:sz="0" w:space="0" w:color="auto"/>
            <w:left w:val="none" w:sz="0" w:space="0" w:color="auto"/>
            <w:bottom w:val="none" w:sz="0" w:space="0" w:color="auto"/>
            <w:right w:val="none" w:sz="0" w:space="0" w:color="auto"/>
          </w:divBdr>
          <w:divsChild>
            <w:div w:id="79896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70699">
      <w:bodyDiv w:val="1"/>
      <w:marLeft w:val="0"/>
      <w:marRight w:val="0"/>
      <w:marTop w:val="0"/>
      <w:marBottom w:val="0"/>
      <w:divBdr>
        <w:top w:val="none" w:sz="0" w:space="0" w:color="auto"/>
        <w:left w:val="none" w:sz="0" w:space="0" w:color="auto"/>
        <w:bottom w:val="none" w:sz="0" w:space="0" w:color="auto"/>
        <w:right w:val="none" w:sz="0" w:space="0" w:color="auto"/>
      </w:divBdr>
      <w:divsChild>
        <w:div w:id="895048963">
          <w:marLeft w:val="0"/>
          <w:marRight w:val="0"/>
          <w:marTop w:val="192"/>
          <w:marBottom w:val="0"/>
          <w:divBdr>
            <w:top w:val="none" w:sz="0" w:space="0" w:color="auto"/>
            <w:left w:val="none" w:sz="0" w:space="0" w:color="auto"/>
            <w:bottom w:val="none" w:sz="0" w:space="0" w:color="auto"/>
            <w:right w:val="none" w:sz="0" w:space="0" w:color="auto"/>
          </w:divBdr>
        </w:div>
        <w:div w:id="1641232561">
          <w:marLeft w:val="0"/>
          <w:marRight w:val="0"/>
          <w:marTop w:val="192"/>
          <w:marBottom w:val="0"/>
          <w:divBdr>
            <w:top w:val="none" w:sz="0" w:space="0" w:color="auto"/>
            <w:left w:val="none" w:sz="0" w:space="0" w:color="auto"/>
            <w:bottom w:val="none" w:sz="0" w:space="0" w:color="auto"/>
            <w:right w:val="none" w:sz="0" w:space="0" w:color="auto"/>
          </w:divBdr>
        </w:div>
        <w:div w:id="1744255725">
          <w:marLeft w:val="0"/>
          <w:marRight w:val="0"/>
          <w:marTop w:val="192"/>
          <w:marBottom w:val="0"/>
          <w:divBdr>
            <w:top w:val="none" w:sz="0" w:space="0" w:color="auto"/>
            <w:left w:val="none" w:sz="0" w:space="0" w:color="auto"/>
            <w:bottom w:val="none" w:sz="0" w:space="0" w:color="auto"/>
            <w:right w:val="none" w:sz="0" w:space="0" w:color="auto"/>
          </w:divBdr>
        </w:div>
        <w:div w:id="861239187">
          <w:marLeft w:val="0"/>
          <w:marRight w:val="0"/>
          <w:marTop w:val="192"/>
          <w:marBottom w:val="0"/>
          <w:divBdr>
            <w:top w:val="none" w:sz="0" w:space="0" w:color="auto"/>
            <w:left w:val="none" w:sz="0" w:space="0" w:color="auto"/>
            <w:bottom w:val="none" w:sz="0" w:space="0" w:color="auto"/>
            <w:right w:val="none" w:sz="0" w:space="0" w:color="auto"/>
          </w:divBdr>
        </w:div>
        <w:div w:id="2000695629">
          <w:marLeft w:val="0"/>
          <w:marRight w:val="0"/>
          <w:marTop w:val="192"/>
          <w:marBottom w:val="0"/>
          <w:divBdr>
            <w:top w:val="none" w:sz="0" w:space="0" w:color="auto"/>
            <w:left w:val="none" w:sz="0" w:space="0" w:color="auto"/>
            <w:bottom w:val="none" w:sz="0" w:space="0" w:color="auto"/>
            <w:right w:val="none" w:sz="0" w:space="0" w:color="auto"/>
          </w:divBdr>
        </w:div>
        <w:div w:id="1804033168">
          <w:marLeft w:val="0"/>
          <w:marRight w:val="0"/>
          <w:marTop w:val="192"/>
          <w:marBottom w:val="0"/>
          <w:divBdr>
            <w:top w:val="none" w:sz="0" w:space="0" w:color="auto"/>
            <w:left w:val="none" w:sz="0" w:space="0" w:color="auto"/>
            <w:bottom w:val="none" w:sz="0" w:space="0" w:color="auto"/>
            <w:right w:val="none" w:sz="0" w:space="0" w:color="auto"/>
          </w:divBdr>
        </w:div>
        <w:div w:id="405882035">
          <w:marLeft w:val="0"/>
          <w:marRight w:val="0"/>
          <w:marTop w:val="192"/>
          <w:marBottom w:val="0"/>
          <w:divBdr>
            <w:top w:val="none" w:sz="0" w:space="0" w:color="auto"/>
            <w:left w:val="none" w:sz="0" w:space="0" w:color="auto"/>
            <w:bottom w:val="none" w:sz="0" w:space="0" w:color="auto"/>
            <w:right w:val="none" w:sz="0" w:space="0" w:color="auto"/>
          </w:divBdr>
        </w:div>
        <w:div w:id="866527772">
          <w:marLeft w:val="0"/>
          <w:marRight w:val="0"/>
          <w:marTop w:val="192"/>
          <w:marBottom w:val="0"/>
          <w:divBdr>
            <w:top w:val="none" w:sz="0" w:space="0" w:color="auto"/>
            <w:left w:val="none" w:sz="0" w:space="0" w:color="auto"/>
            <w:bottom w:val="none" w:sz="0" w:space="0" w:color="auto"/>
            <w:right w:val="none" w:sz="0" w:space="0" w:color="auto"/>
          </w:divBdr>
        </w:div>
        <w:div w:id="2111511354">
          <w:marLeft w:val="0"/>
          <w:marRight w:val="0"/>
          <w:marTop w:val="192"/>
          <w:marBottom w:val="0"/>
          <w:divBdr>
            <w:top w:val="none" w:sz="0" w:space="0" w:color="auto"/>
            <w:left w:val="none" w:sz="0" w:space="0" w:color="auto"/>
            <w:bottom w:val="none" w:sz="0" w:space="0" w:color="auto"/>
            <w:right w:val="none" w:sz="0" w:space="0" w:color="auto"/>
          </w:divBdr>
        </w:div>
        <w:div w:id="2123574986">
          <w:marLeft w:val="0"/>
          <w:marRight w:val="0"/>
          <w:marTop w:val="192"/>
          <w:marBottom w:val="0"/>
          <w:divBdr>
            <w:top w:val="none" w:sz="0" w:space="0" w:color="auto"/>
            <w:left w:val="none" w:sz="0" w:space="0" w:color="auto"/>
            <w:bottom w:val="none" w:sz="0" w:space="0" w:color="auto"/>
            <w:right w:val="none" w:sz="0" w:space="0" w:color="auto"/>
          </w:divBdr>
        </w:div>
        <w:div w:id="229770473">
          <w:marLeft w:val="0"/>
          <w:marRight w:val="0"/>
          <w:marTop w:val="192"/>
          <w:marBottom w:val="0"/>
          <w:divBdr>
            <w:top w:val="none" w:sz="0" w:space="0" w:color="auto"/>
            <w:left w:val="none" w:sz="0" w:space="0" w:color="auto"/>
            <w:bottom w:val="none" w:sz="0" w:space="0" w:color="auto"/>
            <w:right w:val="none" w:sz="0" w:space="0" w:color="auto"/>
          </w:divBdr>
        </w:div>
        <w:div w:id="2026008122">
          <w:marLeft w:val="0"/>
          <w:marRight w:val="0"/>
          <w:marTop w:val="192"/>
          <w:marBottom w:val="0"/>
          <w:divBdr>
            <w:top w:val="none" w:sz="0" w:space="0" w:color="auto"/>
            <w:left w:val="none" w:sz="0" w:space="0" w:color="auto"/>
            <w:bottom w:val="none" w:sz="0" w:space="0" w:color="auto"/>
            <w:right w:val="none" w:sz="0" w:space="0" w:color="auto"/>
          </w:divBdr>
        </w:div>
        <w:div w:id="1283458853">
          <w:marLeft w:val="0"/>
          <w:marRight w:val="0"/>
          <w:marTop w:val="192"/>
          <w:marBottom w:val="0"/>
          <w:divBdr>
            <w:top w:val="none" w:sz="0" w:space="0" w:color="auto"/>
            <w:left w:val="none" w:sz="0" w:space="0" w:color="auto"/>
            <w:bottom w:val="none" w:sz="0" w:space="0" w:color="auto"/>
            <w:right w:val="none" w:sz="0" w:space="0" w:color="auto"/>
          </w:divBdr>
        </w:div>
        <w:div w:id="271867456">
          <w:marLeft w:val="0"/>
          <w:marRight w:val="0"/>
          <w:marTop w:val="192"/>
          <w:marBottom w:val="0"/>
          <w:divBdr>
            <w:top w:val="none" w:sz="0" w:space="0" w:color="auto"/>
            <w:left w:val="none" w:sz="0" w:space="0" w:color="auto"/>
            <w:bottom w:val="none" w:sz="0" w:space="0" w:color="auto"/>
            <w:right w:val="none" w:sz="0" w:space="0" w:color="auto"/>
          </w:divBdr>
        </w:div>
        <w:div w:id="1388996216">
          <w:marLeft w:val="0"/>
          <w:marRight w:val="0"/>
          <w:marTop w:val="192"/>
          <w:marBottom w:val="0"/>
          <w:divBdr>
            <w:top w:val="none" w:sz="0" w:space="0" w:color="auto"/>
            <w:left w:val="none" w:sz="0" w:space="0" w:color="auto"/>
            <w:bottom w:val="none" w:sz="0" w:space="0" w:color="auto"/>
            <w:right w:val="none" w:sz="0" w:space="0" w:color="auto"/>
          </w:divBdr>
        </w:div>
        <w:div w:id="721751348">
          <w:marLeft w:val="0"/>
          <w:marRight w:val="0"/>
          <w:marTop w:val="192"/>
          <w:marBottom w:val="0"/>
          <w:divBdr>
            <w:top w:val="none" w:sz="0" w:space="0" w:color="auto"/>
            <w:left w:val="none" w:sz="0" w:space="0" w:color="auto"/>
            <w:bottom w:val="none" w:sz="0" w:space="0" w:color="auto"/>
            <w:right w:val="none" w:sz="0" w:space="0" w:color="auto"/>
          </w:divBdr>
        </w:div>
        <w:div w:id="225380493">
          <w:marLeft w:val="0"/>
          <w:marRight w:val="0"/>
          <w:marTop w:val="192"/>
          <w:marBottom w:val="0"/>
          <w:divBdr>
            <w:top w:val="none" w:sz="0" w:space="0" w:color="auto"/>
            <w:left w:val="none" w:sz="0" w:space="0" w:color="auto"/>
            <w:bottom w:val="none" w:sz="0" w:space="0" w:color="auto"/>
            <w:right w:val="none" w:sz="0" w:space="0" w:color="auto"/>
          </w:divBdr>
        </w:div>
        <w:div w:id="751241152">
          <w:marLeft w:val="0"/>
          <w:marRight w:val="0"/>
          <w:marTop w:val="0"/>
          <w:marBottom w:val="0"/>
          <w:divBdr>
            <w:top w:val="none" w:sz="0" w:space="0" w:color="auto"/>
            <w:left w:val="none" w:sz="0" w:space="0" w:color="auto"/>
            <w:bottom w:val="none" w:sz="0" w:space="0" w:color="auto"/>
            <w:right w:val="none" w:sz="0" w:space="0" w:color="auto"/>
          </w:divBdr>
          <w:divsChild>
            <w:div w:id="17243453">
              <w:marLeft w:val="0"/>
              <w:marRight w:val="0"/>
              <w:marTop w:val="192"/>
              <w:marBottom w:val="0"/>
              <w:divBdr>
                <w:top w:val="none" w:sz="0" w:space="0" w:color="auto"/>
                <w:left w:val="none" w:sz="0" w:space="0" w:color="auto"/>
                <w:bottom w:val="none" w:sz="0" w:space="0" w:color="auto"/>
                <w:right w:val="none" w:sz="0" w:space="0" w:color="auto"/>
              </w:divBdr>
            </w:div>
          </w:divsChild>
        </w:div>
        <w:div w:id="1699115668">
          <w:marLeft w:val="0"/>
          <w:marRight w:val="0"/>
          <w:marTop w:val="192"/>
          <w:marBottom w:val="0"/>
          <w:divBdr>
            <w:top w:val="none" w:sz="0" w:space="0" w:color="auto"/>
            <w:left w:val="none" w:sz="0" w:space="0" w:color="auto"/>
            <w:bottom w:val="none" w:sz="0" w:space="0" w:color="auto"/>
            <w:right w:val="none" w:sz="0" w:space="0" w:color="auto"/>
          </w:divBdr>
        </w:div>
        <w:div w:id="1231886985">
          <w:marLeft w:val="0"/>
          <w:marRight w:val="0"/>
          <w:marTop w:val="192"/>
          <w:marBottom w:val="0"/>
          <w:divBdr>
            <w:top w:val="none" w:sz="0" w:space="0" w:color="auto"/>
            <w:left w:val="none" w:sz="0" w:space="0" w:color="auto"/>
            <w:bottom w:val="none" w:sz="0" w:space="0" w:color="auto"/>
            <w:right w:val="none" w:sz="0" w:space="0" w:color="auto"/>
          </w:divBdr>
        </w:div>
        <w:div w:id="2025284790">
          <w:marLeft w:val="0"/>
          <w:marRight w:val="0"/>
          <w:marTop w:val="192"/>
          <w:marBottom w:val="0"/>
          <w:divBdr>
            <w:top w:val="none" w:sz="0" w:space="0" w:color="auto"/>
            <w:left w:val="none" w:sz="0" w:space="0" w:color="auto"/>
            <w:bottom w:val="none" w:sz="0" w:space="0" w:color="auto"/>
            <w:right w:val="none" w:sz="0" w:space="0" w:color="auto"/>
          </w:divBdr>
        </w:div>
        <w:div w:id="996036225">
          <w:marLeft w:val="0"/>
          <w:marRight w:val="0"/>
          <w:marTop w:val="192"/>
          <w:marBottom w:val="0"/>
          <w:divBdr>
            <w:top w:val="none" w:sz="0" w:space="0" w:color="auto"/>
            <w:left w:val="none" w:sz="0" w:space="0" w:color="auto"/>
            <w:bottom w:val="none" w:sz="0" w:space="0" w:color="auto"/>
            <w:right w:val="none" w:sz="0" w:space="0" w:color="auto"/>
          </w:divBdr>
        </w:div>
        <w:div w:id="1253391463">
          <w:marLeft w:val="0"/>
          <w:marRight w:val="0"/>
          <w:marTop w:val="192"/>
          <w:marBottom w:val="0"/>
          <w:divBdr>
            <w:top w:val="none" w:sz="0" w:space="0" w:color="auto"/>
            <w:left w:val="none" w:sz="0" w:space="0" w:color="auto"/>
            <w:bottom w:val="none" w:sz="0" w:space="0" w:color="auto"/>
            <w:right w:val="none" w:sz="0" w:space="0" w:color="auto"/>
          </w:divBdr>
        </w:div>
        <w:div w:id="1383096642">
          <w:marLeft w:val="0"/>
          <w:marRight w:val="0"/>
          <w:marTop w:val="192"/>
          <w:marBottom w:val="0"/>
          <w:divBdr>
            <w:top w:val="none" w:sz="0" w:space="0" w:color="auto"/>
            <w:left w:val="none" w:sz="0" w:space="0" w:color="auto"/>
            <w:bottom w:val="none" w:sz="0" w:space="0" w:color="auto"/>
            <w:right w:val="none" w:sz="0" w:space="0" w:color="auto"/>
          </w:divBdr>
        </w:div>
        <w:div w:id="860434056">
          <w:marLeft w:val="0"/>
          <w:marRight w:val="0"/>
          <w:marTop w:val="192"/>
          <w:marBottom w:val="0"/>
          <w:divBdr>
            <w:top w:val="none" w:sz="0" w:space="0" w:color="auto"/>
            <w:left w:val="none" w:sz="0" w:space="0" w:color="auto"/>
            <w:bottom w:val="none" w:sz="0" w:space="0" w:color="auto"/>
            <w:right w:val="none" w:sz="0" w:space="0" w:color="auto"/>
          </w:divBdr>
        </w:div>
      </w:divsChild>
    </w:div>
    <w:div w:id="1675643622">
      <w:bodyDiv w:val="1"/>
      <w:marLeft w:val="0"/>
      <w:marRight w:val="0"/>
      <w:marTop w:val="0"/>
      <w:marBottom w:val="0"/>
      <w:divBdr>
        <w:top w:val="none" w:sz="0" w:space="0" w:color="auto"/>
        <w:left w:val="none" w:sz="0" w:space="0" w:color="auto"/>
        <w:bottom w:val="none" w:sz="0" w:space="0" w:color="auto"/>
        <w:right w:val="none" w:sz="0" w:space="0" w:color="auto"/>
      </w:divBdr>
    </w:div>
    <w:div w:id="1732728972">
      <w:bodyDiv w:val="1"/>
      <w:marLeft w:val="0"/>
      <w:marRight w:val="0"/>
      <w:marTop w:val="0"/>
      <w:marBottom w:val="0"/>
      <w:divBdr>
        <w:top w:val="none" w:sz="0" w:space="0" w:color="auto"/>
        <w:left w:val="none" w:sz="0" w:space="0" w:color="auto"/>
        <w:bottom w:val="none" w:sz="0" w:space="0" w:color="auto"/>
        <w:right w:val="none" w:sz="0" w:space="0" w:color="auto"/>
      </w:divBdr>
      <w:divsChild>
        <w:div w:id="2081832406">
          <w:marLeft w:val="0"/>
          <w:marRight w:val="0"/>
          <w:marTop w:val="192"/>
          <w:marBottom w:val="0"/>
          <w:divBdr>
            <w:top w:val="none" w:sz="0" w:space="0" w:color="auto"/>
            <w:left w:val="none" w:sz="0" w:space="0" w:color="auto"/>
            <w:bottom w:val="none" w:sz="0" w:space="0" w:color="auto"/>
            <w:right w:val="none" w:sz="0" w:space="0" w:color="auto"/>
          </w:divBdr>
        </w:div>
        <w:div w:id="1570190601">
          <w:marLeft w:val="0"/>
          <w:marRight w:val="0"/>
          <w:marTop w:val="192"/>
          <w:marBottom w:val="0"/>
          <w:divBdr>
            <w:top w:val="none" w:sz="0" w:space="0" w:color="auto"/>
            <w:left w:val="none" w:sz="0" w:space="0" w:color="auto"/>
            <w:bottom w:val="none" w:sz="0" w:space="0" w:color="auto"/>
            <w:right w:val="none" w:sz="0" w:space="0" w:color="auto"/>
          </w:divBdr>
        </w:div>
        <w:div w:id="965890073">
          <w:marLeft w:val="0"/>
          <w:marRight w:val="0"/>
          <w:marTop w:val="192"/>
          <w:marBottom w:val="0"/>
          <w:divBdr>
            <w:top w:val="none" w:sz="0" w:space="0" w:color="auto"/>
            <w:left w:val="none" w:sz="0" w:space="0" w:color="auto"/>
            <w:bottom w:val="none" w:sz="0" w:space="0" w:color="auto"/>
            <w:right w:val="none" w:sz="0" w:space="0" w:color="auto"/>
          </w:divBdr>
        </w:div>
        <w:div w:id="1674333512">
          <w:marLeft w:val="0"/>
          <w:marRight w:val="0"/>
          <w:marTop w:val="192"/>
          <w:marBottom w:val="0"/>
          <w:divBdr>
            <w:top w:val="none" w:sz="0" w:space="0" w:color="auto"/>
            <w:left w:val="none" w:sz="0" w:space="0" w:color="auto"/>
            <w:bottom w:val="none" w:sz="0" w:space="0" w:color="auto"/>
            <w:right w:val="none" w:sz="0" w:space="0" w:color="auto"/>
          </w:divBdr>
        </w:div>
        <w:div w:id="1951929100">
          <w:marLeft w:val="0"/>
          <w:marRight w:val="0"/>
          <w:marTop w:val="192"/>
          <w:marBottom w:val="0"/>
          <w:divBdr>
            <w:top w:val="none" w:sz="0" w:space="0" w:color="auto"/>
            <w:left w:val="none" w:sz="0" w:space="0" w:color="auto"/>
            <w:bottom w:val="none" w:sz="0" w:space="0" w:color="auto"/>
            <w:right w:val="none" w:sz="0" w:space="0" w:color="auto"/>
          </w:divBdr>
        </w:div>
        <w:div w:id="1171675976">
          <w:marLeft w:val="0"/>
          <w:marRight w:val="0"/>
          <w:marTop w:val="192"/>
          <w:marBottom w:val="0"/>
          <w:divBdr>
            <w:top w:val="none" w:sz="0" w:space="0" w:color="auto"/>
            <w:left w:val="none" w:sz="0" w:space="0" w:color="auto"/>
            <w:bottom w:val="none" w:sz="0" w:space="0" w:color="auto"/>
            <w:right w:val="none" w:sz="0" w:space="0" w:color="auto"/>
          </w:divBdr>
        </w:div>
        <w:div w:id="185602051">
          <w:marLeft w:val="0"/>
          <w:marRight w:val="0"/>
          <w:marTop w:val="192"/>
          <w:marBottom w:val="0"/>
          <w:divBdr>
            <w:top w:val="none" w:sz="0" w:space="0" w:color="auto"/>
            <w:left w:val="none" w:sz="0" w:space="0" w:color="auto"/>
            <w:bottom w:val="none" w:sz="0" w:space="0" w:color="auto"/>
            <w:right w:val="none" w:sz="0" w:space="0" w:color="auto"/>
          </w:divBdr>
        </w:div>
        <w:div w:id="1314066087">
          <w:marLeft w:val="0"/>
          <w:marRight w:val="0"/>
          <w:marTop w:val="192"/>
          <w:marBottom w:val="0"/>
          <w:divBdr>
            <w:top w:val="none" w:sz="0" w:space="0" w:color="auto"/>
            <w:left w:val="none" w:sz="0" w:space="0" w:color="auto"/>
            <w:bottom w:val="none" w:sz="0" w:space="0" w:color="auto"/>
            <w:right w:val="none" w:sz="0" w:space="0" w:color="auto"/>
          </w:divBdr>
        </w:div>
        <w:div w:id="498154043">
          <w:marLeft w:val="0"/>
          <w:marRight w:val="0"/>
          <w:marTop w:val="0"/>
          <w:marBottom w:val="0"/>
          <w:divBdr>
            <w:top w:val="none" w:sz="0" w:space="0" w:color="auto"/>
            <w:left w:val="none" w:sz="0" w:space="0" w:color="auto"/>
            <w:bottom w:val="none" w:sz="0" w:space="0" w:color="auto"/>
            <w:right w:val="none" w:sz="0" w:space="0" w:color="auto"/>
          </w:divBdr>
          <w:divsChild>
            <w:div w:id="531381273">
              <w:marLeft w:val="0"/>
              <w:marRight w:val="0"/>
              <w:marTop w:val="192"/>
              <w:marBottom w:val="0"/>
              <w:divBdr>
                <w:top w:val="none" w:sz="0" w:space="0" w:color="auto"/>
                <w:left w:val="none" w:sz="0" w:space="0" w:color="auto"/>
                <w:bottom w:val="none" w:sz="0" w:space="0" w:color="auto"/>
                <w:right w:val="none" w:sz="0" w:space="0" w:color="auto"/>
              </w:divBdr>
            </w:div>
          </w:divsChild>
        </w:div>
        <w:div w:id="1916551597">
          <w:marLeft w:val="0"/>
          <w:marRight w:val="0"/>
          <w:marTop w:val="192"/>
          <w:marBottom w:val="0"/>
          <w:divBdr>
            <w:top w:val="none" w:sz="0" w:space="0" w:color="auto"/>
            <w:left w:val="none" w:sz="0" w:space="0" w:color="auto"/>
            <w:bottom w:val="none" w:sz="0" w:space="0" w:color="auto"/>
            <w:right w:val="none" w:sz="0" w:space="0" w:color="auto"/>
          </w:divBdr>
        </w:div>
        <w:div w:id="706756470">
          <w:marLeft w:val="0"/>
          <w:marRight w:val="0"/>
          <w:marTop w:val="192"/>
          <w:marBottom w:val="0"/>
          <w:divBdr>
            <w:top w:val="none" w:sz="0" w:space="0" w:color="auto"/>
            <w:left w:val="none" w:sz="0" w:space="0" w:color="auto"/>
            <w:bottom w:val="none" w:sz="0" w:space="0" w:color="auto"/>
            <w:right w:val="none" w:sz="0" w:space="0" w:color="auto"/>
          </w:divBdr>
        </w:div>
        <w:div w:id="318507024">
          <w:marLeft w:val="0"/>
          <w:marRight w:val="0"/>
          <w:marTop w:val="0"/>
          <w:marBottom w:val="0"/>
          <w:divBdr>
            <w:top w:val="none" w:sz="0" w:space="0" w:color="auto"/>
            <w:left w:val="none" w:sz="0" w:space="0" w:color="auto"/>
            <w:bottom w:val="none" w:sz="0" w:space="0" w:color="auto"/>
            <w:right w:val="none" w:sz="0" w:space="0" w:color="auto"/>
          </w:divBdr>
          <w:divsChild>
            <w:div w:id="1047026701">
              <w:marLeft w:val="0"/>
              <w:marRight w:val="0"/>
              <w:marTop w:val="192"/>
              <w:marBottom w:val="0"/>
              <w:divBdr>
                <w:top w:val="none" w:sz="0" w:space="0" w:color="auto"/>
                <w:left w:val="none" w:sz="0" w:space="0" w:color="auto"/>
                <w:bottom w:val="none" w:sz="0" w:space="0" w:color="auto"/>
                <w:right w:val="none" w:sz="0" w:space="0" w:color="auto"/>
              </w:divBdr>
            </w:div>
          </w:divsChild>
        </w:div>
        <w:div w:id="1356078390">
          <w:marLeft w:val="0"/>
          <w:marRight w:val="0"/>
          <w:marTop w:val="0"/>
          <w:marBottom w:val="0"/>
          <w:divBdr>
            <w:top w:val="none" w:sz="0" w:space="0" w:color="auto"/>
            <w:left w:val="none" w:sz="0" w:space="0" w:color="auto"/>
            <w:bottom w:val="none" w:sz="0" w:space="0" w:color="auto"/>
            <w:right w:val="none" w:sz="0" w:space="0" w:color="auto"/>
          </w:divBdr>
        </w:div>
        <w:div w:id="1085302889">
          <w:marLeft w:val="0"/>
          <w:marRight w:val="0"/>
          <w:marTop w:val="192"/>
          <w:marBottom w:val="0"/>
          <w:divBdr>
            <w:top w:val="none" w:sz="0" w:space="0" w:color="auto"/>
            <w:left w:val="none" w:sz="0" w:space="0" w:color="auto"/>
            <w:bottom w:val="none" w:sz="0" w:space="0" w:color="auto"/>
            <w:right w:val="none" w:sz="0" w:space="0" w:color="auto"/>
          </w:divBdr>
        </w:div>
        <w:div w:id="626859986">
          <w:marLeft w:val="0"/>
          <w:marRight w:val="0"/>
          <w:marTop w:val="0"/>
          <w:marBottom w:val="0"/>
          <w:divBdr>
            <w:top w:val="none" w:sz="0" w:space="0" w:color="auto"/>
            <w:left w:val="none" w:sz="0" w:space="0" w:color="auto"/>
            <w:bottom w:val="none" w:sz="0" w:space="0" w:color="auto"/>
            <w:right w:val="none" w:sz="0" w:space="0" w:color="auto"/>
          </w:divBdr>
          <w:divsChild>
            <w:div w:id="468863779">
              <w:marLeft w:val="0"/>
              <w:marRight w:val="0"/>
              <w:marTop w:val="192"/>
              <w:marBottom w:val="0"/>
              <w:divBdr>
                <w:top w:val="none" w:sz="0" w:space="0" w:color="auto"/>
                <w:left w:val="none" w:sz="0" w:space="0" w:color="auto"/>
                <w:bottom w:val="none" w:sz="0" w:space="0" w:color="auto"/>
                <w:right w:val="none" w:sz="0" w:space="0" w:color="auto"/>
              </w:divBdr>
            </w:div>
          </w:divsChild>
        </w:div>
        <w:div w:id="1068190173">
          <w:marLeft w:val="0"/>
          <w:marRight w:val="0"/>
          <w:marTop w:val="0"/>
          <w:marBottom w:val="0"/>
          <w:divBdr>
            <w:top w:val="none" w:sz="0" w:space="0" w:color="auto"/>
            <w:left w:val="none" w:sz="0" w:space="0" w:color="auto"/>
            <w:bottom w:val="none" w:sz="0" w:space="0" w:color="auto"/>
            <w:right w:val="none" w:sz="0" w:space="0" w:color="auto"/>
          </w:divBdr>
        </w:div>
        <w:div w:id="932513858">
          <w:marLeft w:val="0"/>
          <w:marRight w:val="0"/>
          <w:marTop w:val="192"/>
          <w:marBottom w:val="0"/>
          <w:divBdr>
            <w:top w:val="none" w:sz="0" w:space="0" w:color="auto"/>
            <w:left w:val="none" w:sz="0" w:space="0" w:color="auto"/>
            <w:bottom w:val="none" w:sz="0" w:space="0" w:color="auto"/>
            <w:right w:val="none" w:sz="0" w:space="0" w:color="auto"/>
          </w:divBdr>
        </w:div>
        <w:div w:id="1571184887">
          <w:marLeft w:val="0"/>
          <w:marRight w:val="0"/>
          <w:marTop w:val="192"/>
          <w:marBottom w:val="0"/>
          <w:divBdr>
            <w:top w:val="none" w:sz="0" w:space="0" w:color="auto"/>
            <w:left w:val="none" w:sz="0" w:space="0" w:color="auto"/>
            <w:bottom w:val="none" w:sz="0" w:space="0" w:color="auto"/>
            <w:right w:val="none" w:sz="0" w:space="0" w:color="auto"/>
          </w:divBdr>
        </w:div>
        <w:div w:id="262997491">
          <w:marLeft w:val="0"/>
          <w:marRight w:val="0"/>
          <w:marTop w:val="192"/>
          <w:marBottom w:val="0"/>
          <w:divBdr>
            <w:top w:val="none" w:sz="0" w:space="0" w:color="auto"/>
            <w:left w:val="none" w:sz="0" w:space="0" w:color="auto"/>
            <w:bottom w:val="none" w:sz="0" w:space="0" w:color="auto"/>
            <w:right w:val="none" w:sz="0" w:space="0" w:color="auto"/>
          </w:divBdr>
        </w:div>
        <w:div w:id="1407071986">
          <w:marLeft w:val="0"/>
          <w:marRight w:val="0"/>
          <w:marTop w:val="192"/>
          <w:marBottom w:val="0"/>
          <w:divBdr>
            <w:top w:val="none" w:sz="0" w:space="0" w:color="auto"/>
            <w:left w:val="none" w:sz="0" w:space="0" w:color="auto"/>
            <w:bottom w:val="none" w:sz="0" w:space="0" w:color="auto"/>
            <w:right w:val="none" w:sz="0" w:space="0" w:color="auto"/>
          </w:divBdr>
        </w:div>
        <w:div w:id="831142513">
          <w:marLeft w:val="0"/>
          <w:marRight w:val="0"/>
          <w:marTop w:val="0"/>
          <w:marBottom w:val="0"/>
          <w:divBdr>
            <w:top w:val="none" w:sz="0" w:space="0" w:color="auto"/>
            <w:left w:val="none" w:sz="0" w:space="0" w:color="auto"/>
            <w:bottom w:val="none" w:sz="0" w:space="0" w:color="auto"/>
            <w:right w:val="none" w:sz="0" w:space="0" w:color="auto"/>
          </w:divBdr>
          <w:divsChild>
            <w:div w:id="154535868">
              <w:marLeft w:val="0"/>
              <w:marRight w:val="0"/>
              <w:marTop w:val="192"/>
              <w:marBottom w:val="0"/>
              <w:divBdr>
                <w:top w:val="none" w:sz="0" w:space="0" w:color="auto"/>
                <w:left w:val="none" w:sz="0" w:space="0" w:color="auto"/>
                <w:bottom w:val="none" w:sz="0" w:space="0" w:color="auto"/>
                <w:right w:val="none" w:sz="0" w:space="0" w:color="auto"/>
              </w:divBdr>
            </w:div>
          </w:divsChild>
        </w:div>
        <w:div w:id="224529349">
          <w:marLeft w:val="0"/>
          <w:marRight w:val="0"/>
          <w:marTop w:val="0"/>
          <w:marBottom w:val="0"/>
          <w:divBdr>
            <w:top w:val="none" w:sz="0" w:space="0" w:color="auto"/>
            <w:left w:val="none" w:sz="0" w:space="0" w:color="auto"/>
            <w:bottom w:val="none" w:sz="0" w:space="0" w:color="auto"/>
            <w:right w:val="none" w:sz="0" w:space="0" w:color="auto"/>
          </w:divBdr>
        </w:div>
        <w:div w:id="239599858">
          <w:marLeft w:val="0"/>
          <w:marRight w:val="0"/>
          <w:marTop w:val="192"/>
          <w:marBottom w:val="0"/>
          <w:divBdr>
            <w:top w:val="none" w:sz="0" w:space="0" w:color="auto"/>
            <w:left w:val="none" w:sz="0" w:space="0" w:color="auto"/>
            <w:bottom w:val="none" w:sz="0" w:space="0" w:color="auto"/>
            <w:right w:val="none" w:sz="0" w:space="0" w:color="auto"/>
          </w:divBdr>
        </w:div>
        <w:div w:id="1478574288">
          <w:marLeft w:val="0"/>
          <w:marRight w:val="0"/>
          <w:marTop w:val="192"/>
          <w:marBottom w:val="0"/>
          <w:divBdr>
            <w:top w:val="none" w:sz="0" w:space="0" w:color="auto"/>
            <w:left w:val="none" w:sz="0" w:space="0" w:color="auto"/>
            <w:bottom w:val="none" w:sz="0" w:space="0" w:color="auto"/>
            <w:right w:val="none" w:sz="0" w:space="0" w:color="auto"/>
          </w:divBdr>
        </w:div>
        <w:div w:id="2043020803">
          <w:marLeft w:val="0"/>
          <w:marRight w:val="0"/>
          <w:marTop w:val="192"/>
          <w:marBottom w:val="0"/>
          <w:divBdr>
            <w:top w:val="none" w:sz="0" w:space="0" w:color="auto"/>
            <w:left w:val="none" w:sz="0" w:space="0" w:color="auto"/>
            <w:bottom w:val="none" w:sz="0" w:space="0" w:color="auto"/>
            <w:right w:val="none" w:sz="0" w:space="0" w:color="auto"/>
          </w:divBdr>
        </w:div>
        <w:div w:id="689642354">
          <w:marLeft w:val="0"/>
          <w:marRight w:val="0"/>
          <w:marTop w:val="192"/>
          <w:marBottom w:val="0"/>
          <w:divBdr>
            <w:top w:val="none" w:sz="0" w:space="0" w:color="auto"/>
            <w:left w:val="none" w:sz="0" w:space="0" w:color="auto"/>
            <w:bottom w:val="none" w:sz="0" w:space="0" w:color="auto"/>
            <w:right w:val="none" w:sz="0" w:space="0" w:color="auto"/>
          </w:divBdr>
        </w:div>
        <w:div w:id="111215660">
          <w:marLeft w:val="0"/>
          <w:marRight w:val="0"/>
          <w:marTop w:val="192"/>
          <w:marBottom w:val="0"/>
          <w:divBdr>
            <w:top w:val="none" w:sz="0" w:space="0" w:color="auto"/>
            <w:left w:val="none" w:sz="0" w:space="0" w:color="auto"/>
            <w:bottom w:val="none" w:sz="0" w:space="0" w:color="auto"/>
            <w:right w:val="none" w:sz="0" w:space="0" w:color="auto"/>
          </w:divBdr>
        </w:div>
        <w:div w:id="133111601">
          <w:marLeft w:val="0"/>
          <w:marRight w:val="0"/>
          <w:marTop w:val="192"/>
          <w:marBottom w:val="0"/>
          <w:divBdr>
            <w:top w:val="none" w:sz="0" w:space="0" w:color="auto"/>
            <w:left w:val="none" w:sz="0" w:space="0" w:color="auto"/>
            <w:bottom w:val="none" w:sz="0" w:space="0" w:color="auto"/>
            <w:right w:val="none" w:sz="0" w:space="0" w:color="auto"/>
          </w:divBdr>
        </w:div>
        <w:div w:id="649868663">
          <w:marLeft w:val="0"/>
          <w:marRight w:val="0"/>
          <w:marTop w:val="0"/>
          <w:marBottom w:val="0"/>
          <w:divBdr>
            <w:top w:val="none" w:sz="0" w:space="0" w:color="auto"/>
            <w:left w:val="none" w:sz="0" w:space="0" w:color="auto"/>
            <w:bottom w:val="none" w:sz="0" w:space="0" w:color="auto"/>
            <w:right w:val="none" w:sz="0" w:space="0" w:color="auto"/>
          </w:divBdr>
          <w:divsChild>
            <w:div w:id="1015229624">
              <w:marLeft w:val="0"/>
              <w:marRight w:val="0"/>
              <w:marTop w:val="192"/>
              <w:marBottom w:val="0"/>
              <w:divBdr>
                <w:top w:val="none" w:sz="0" w:space="0" w:color="auto"/>
                <w:left w:val="none" w:sz="0" w:space="0" w:color="auto"/>
                <w:bottom w:val="none" w:sz="0" w:space="0" w:color="auto"/>
                <w:right w:val="none" w:sz="0" w:space="0" w:color="auto"/>
              </w:divBdr>
            </w:div>
          </w:divsChild>
        </w:div>
        <w:div w:id="825585821">
          <w:marLeft w:val="0"/>
          <w:marRight w:val="0"/>
          <w:marTop w:val="0"/>
          <w:marBottom w:val="0"/>
          <w:divBdr>
            <w:top w:val="none" w:sz="0" w:space="0" w:color="auto"/>
            <w:left w:val="none" w:sz="0" w:space="0" w:color="auto"/>
            <w:bottom w:val="none" w:sz="0" w:space="0" w:color="auto"/>
            <w:right w:val="none" w:sz="0" w:space="0" w:color="auto"/>
          </w:divBdr>
        </w:div>
        <w:div w:id="1768426618">
          <w:marLeft w:val="0"/>
          <w:marRight w:val="0"/>
          <w:marTop w:val="192"/>
          <w:marBottom w:val="0"/>
          <w:divBdr>
            <w:top w:val="none" w:sz="0" w:space="0" w:color="auto"/>
            <w:left w:val="none" w:sz="0" w:space="0" w:color="auto"/>
            <w:bottom w:val="none" w:sz="0" w:space="0" w:color="auto"/>
            <w:right w:val="none" w:sz="0" w:space="0" w:color="auto"/>
          </w:divBdr>
        </w:div>
        <w:div w:id="1039090693">
          <w:marLeft w:val="0"/>
          <w:marRight w:val="0"/>
          <w:marTop w:val="192"/>
          <w:marBottom w:val="0"/>
          <w:divBdr>
            <w:top w:val="none" w:sz="0" w:space="0" w:color="auto"/>
            <w:left w:val="none" w:sz="0" w:space="0" w:color="auto"/>
            <w:bottom w:val="none" w:sz="0" w:space="0" w:color="auto"/>
            <w:right w:val="none" w:sz="0" w:space="0" w:color="auto"/>
          </w:divBdr>
        </w:div>
        <w:div w:id="109857682">
          <w:marLeft w:val="0"/>
          <w:marRight w:val="0"/>
          <w:marTop w:val="0"/>
          <w:marBottom w:val="0"/>
          <w:divBdr>
            <w:top w:val="none" w:sz="0" w:space="0" w:color="auto"/>
            <w:left w:val="none" w:sz="0" w:space="0" w:color="auto"/>
            <w:bottom w:val="none" w:sz="0" w:space="0" w:color="auto"/>
            <w:right w:val="none" w:sz="0" w:space="0" w:color="auto"/>
          </w:divBdr>
        </w:div>
        <w:div w:id="1321616710">
          <w:marLeft w:val="0"/>
          <w:marRight w:val="0"/>
          <w:marTop w:val="192"/>
          <w:marBottom w:val="0"/>
          <w:divBdr>
            <w:top w:val="none" w:sz="0" w:space="0" w:color="auto"/>
            <w:left w:val="none" w:sz="0" w:space="0" w:color="auto"/>
            <w:bottom w:val="none" w:sz="0" w:space="0" w:color="auto"/>
            <w:right w:val="none" w:sz="0" w:space="0" w:color="auto"/>
          </w:divBdr>
        </w:div>
        <w:div w:id="782572991">
          <w:marLeft w:val="0"/>
          <w:marRight w:val="0"/>
          <w:marTop w:val="192"/>
          <w:marBottom w:val="0"/>
          <w:divBdr>
            <w:top w:val="none" w:sz="0" w:space="0" w:color="auto"/>
            <w:left w:val="none" w:sz="0" w:space="0" w:color="auto"/>
            <w:bottom w:val="none" w:sz="0" w:space="0" w:color="auto"/>
            <w:right w:val="none" w:sz="0" w:space="0" w:color="auto"/>
          </w:divBdr>
        </w:div>
        <w:div w:id="731346195">
          <w:marLeft w:val="0"/>
          <w:marRight w:val="0"/>
          <w:marTop w:val="192"/>
          <w:marBottom w:val="0"/>
          <w:divBdr>
            <w:top w:val="none" w:sz="0" w:space="0" w:color="auto"/>
            <w:left w:val="none" w:sz="0" w:space="0" w:color="auto"/>
            <w:bottom w:val="none" w:sz="0" w:space="0" w:color="auto"/>
            <w:right w:val="none" w:sz="0" w:space="0" w:color="auto"/>
          </w:divBdr>
        </w:div>
        <w:div w:id="304942542">
          <w:marLeft w:val="0"/>
          <w:marRight w:val="0"/>
          <w:marTop w:val="192"/>
          <w:marBottom w:val="0"/>
          <w:divBdr>
            <w:top w:val="none" w:sz="0" w:space="0" w:color="auto"/>
            <w:left w:val="none" w:sz="0" w:space="0" w:color="auto"/>
            <w:bottom w:val="none" w:sz="0" w:space="0" w:color="auto"/>
            <w:right w:val="none" w:sz="0" w:space="0" w:color="auto"/>
          </w:divBdr>
        </w:div>
        <w:div w:id="1121459793">
          <w:marLeft w:val="0"/>
          <w:marRight w:val="0"/>
          <w:marTop w:val="0"/>
          <w:marBottom w:val="0"/>
          <w:divBdr>
            <w:top w:val="none" w:sz="0" w:space="0" w:color="auto"/>
            <w:left w:val="none" w:sz="0" w:space="0" w:color="auto"/>
            <w:bottom w:val="none" w:sz="0" w:space="0" w:color="auto"/>
            <w:right w:val="none" w:sz="0" w:space="0" w:color="auto"/>
          </w:divBdr>
          <w:divsChild>
            <w:div w:id="473445408">
              <w:marLeft w:val="0"/>
              <w:marRight w:val="0"/>
              <w:marTop w:val="192"/>
              <w:marBottom w:val="0"/>
              <w:divBdr>
                <w:top w:val="none" w:sz="0" w:space="0" w:color="auto"/>
                <w:left w:val="none" w:sz="0" w:space="0" w:color="auto"/>
                <w:bottom w:val="none" w:sz="0" w:space="0" w:color="auto"/>
                <w:right w:val="none" w:sz="0" w:space="0" w:color="auto"/>
              </w:divBdr>
            </w:div>
          </w:divsChild>
        </w:div>
        <w:div w:id="407965597">
          <w:marLeft w:val="0"/>
          <w:marRight w:val="0"/>
          <w:marTop w:val="0"/>
          <w:marBottom w:val="0"/>
          <w:divBdr>
            <w:top w:val="none" w:sz="0" w:space="0" w:color="auto"/>
            <w:left w:val="none" w:sz="0" w:space="0" w:color="auto"/>
            <w:bottom w:val="none" w:sz="0" w:space="0" w:color="auto"/>
            <w:right w:val="none" w:sz="0" w:space="0" w:color="auto"/>
          </w:divBdr>
        </w:div>
        <w:div w:id="115878141">
          <w:marLeft w:val="0"/>
          <w:marRight w:val="0"/>
          <w:marTop w:val="192"/>
          <w:marBottom w:val="0"/>
          <w:divBdr>
            <w:top w:val="none" w:sz="0" w:space="0" w:color="auto"/>
            <w:left w:val="none" w:sz="0" w:space="0" w:color="auto"/>
            <w:bottom w:val="none" w:sz="0" w:space="0" w:color="auto"/>
            <w:right w:val="none" w:sz="0" w:space="0" w:color="auto"/>
          </w:divBdr>
        </w:div>
        <w:div w:id="2111731829">
          <w:marLeft w:val="0"/>
          <w:marRight w:val="0"/>
          <w:marTop w:val="192"/>
          <w:marBottom w:val="0"/>
          <w:divBdr>
            <w:top w:val="none" w:sz="0" w:space="0" w:color="auto"/>
            <w:left w:val="none" w:sz="0" w:space="0" w:color="auto"/>
            <w:bottom w:val="none" w:sz="0" w:space="0" w:color="auto"/>
            <w:right w:val="none" w:sz="0" w:space="0" w:color="auto"/>
          </w:divBdr>
        </w:div>
        <w:div w:id="1214805561">
          <w:marLeft w:val="0"/>
          <w:marRight w:val="0"/>
          <w:marTop w:val="192"/>
          <w:marBottom w:val="0"/>
          <w:divBdr>
            <w:top w:val="none" w:sz="0" w:space="0" w:color="auto"/>
            <w:left w:val="none" w:sz="0" w:space="0" w:color="auto"/>
            <w:bottom w:val="none" w:sz="0" w:space="0" w:color="auto"/>
            <w:right w:val="none" w:sz="0" w:space="0" w:color="auto"/>
          </w:divBdr>
        </w:div>
        <w:div w:id="73481365">
          <w:marLeft w:val="0"/>
          <w:marRight w:val="0"/>
          <w:marTop w:val="192"/>
          <w:marBottom w:val="0"/>
          <w:divBdr>
            <w:top w:val="none" w:sz="0" w:space="0" w:color="auto"/>
            <w:left w:val="none" w:sz="0" w:space="0" w:color="auto"/>
            <w:bottom w:val="none" w:sz="0" w:space="0" w:color="auto"/>
            <w:right w:val="none" w:sz="0" w:space="0" w:color="auto"/>
          </w:divBdr>
        </w:div>
        <w:div w:id="942495932">
          <w:marLeft w:val="0"/>
          <w:marRight w:val="0"/>
          <w:marTop w:val="192"/>
          <w:marBottom w:val="0"/>
          <w:divBdr>
            <w:top w:val="none" w:sz="0" w:space="0" w:color="auto"/>
            <w:left w:val="none" w:sz="0" w:space="0" w:color="auto"/>
            <w:bottom w:val="none" w:sz="0" w:space="0" w:color="auto"/>
            <w:right w:val="none" w:sz="0" w:space="0" w:color="auto"/>
          </w:divBdr>
        </w:div>
        <w:div w:id="1229144856">
          <w:marLeft w:val="0"/>
          <w:marRight w:val="0"/>
          <w:marTop w:val="192"/>
          <w:marBottom w:val="0"/>
          <w:divBdr>
            <w:top w:val="none" w:sz="0" w:space="0" w:color="auto"/>
            <w:left w:val="none" w:sz="0" w:space="0" w:color="auto"/>
            <w:bottom w:val="none" w:sz="0" w:space="0" w:color="auto"/>
            <w:right w:val="none" w:sz="0" w:space="0" w:color="auto"/>
          </w:divBdr>
        </w:div>
        <w:div w:id="52167039">
          <w:marLeft w:val="0"/>
          <w:marRight w:val="0"/>
          <w:marTop w:val="192"/>
          <w:marBottom w:val="0"/>
          <w:divBdr>
            <w:top w:val="none" w:sz="0" w:space="0" w:color="auto"/>
            <w:left w:val="none" w:sz="0" w:space="0" w:color="auto"/>
            <w:bottom w:val="none" w:sz="0" w:space="0" w:color="auto"/>
            <w:right w:val="none" w:sz="0" w:space="0" w:color="auto"/>
          </w:divBdr>
        </w:div>
        <w:div w:id="667170473">
          <w:marLeft w:val="0"/>
          <w:marRight w:val="0"/>
          <w:marTop w:val="0"/>
          <w:marBottom w:val="0"/>
          <w:divBdr>
            <w:top w:val="none" w:sz="0" w:space="0" w:color="auto"/>
            <w:left w:val="none" w:sz="0" w:space="0" w:color="auto"/>
            <w:bottom w:val="none" w:sz="0" w:space="0" w:color="auto"/>
            <w:right w:val="none" w:sz="0" w:space="0" w:color="auto"/>
          </w:divBdr>
          <w:divsChild>
            <w:div w:id="1891649629">
              <w:marLeft w:val="0"/>
              <w:marRight w:val="0"/>
              <w:marTop w:val="192"/>
              <w:marBottom w:val="0"/>
              <w:divBdr>
                <w:top w:val="none" w:sz="0" w:space="0" w:color="auto"/>
                <w:left w:val="none" w:sz="0" w:space="0" w:color="auto"/>
                <w:bottom w:val="none" w:sz="0" w:space="0" w:color="auto"/>
                <w:right w:val="none" w:sz="0" w:space="0" w:color="auto"/>
              </w:divBdr>
            </w:div>
          </w:divsChild>
        </w:div>
        <w:div w:id="2066947509">
          <w:marLeft w:val="0"/>
          <w:marRight w:val="0"/>
          <w:marTop w:val="0"/>
          <w:marBottom w:val="0"/>
          <w:divBdr>
            <w:top w:val="none" w:sz="0" w:space="0" w:color="auto"/>
            <w:left w:val="none" w:sz="0" w:space="0" w:color="auto"/>
            <w:bottom w:val="none" w:sz="0" w:space="0" w:color="auto"/>
            <w:right w:val="none" w:sz="0" w:space="0" w:color="auto"/>
          </w:divBdr>
        </w:div>
        <w:div w:id="984310001">
          <w:marLeft w:val="0"/>
          <w:marRight w:val="0"/>
          <w:marTop w:val="192"/>
          <w:marBottom w:val="0"/>
          <w:divBdr>
            <w:top w:val="none" w:sz="0" w:space="0" w:color="auto"/>
            <w:left w:val="none" w:sz="0" w:space="0" w:color="auto"/>
            <w:bottom w:val="none" w:sz="0" w:space="0" w:color="auto"/>
            <w:right w:val="none" w:sz="0" w:space="0" w:color="auto"/>
          </w:divBdr>
        </w:div>
        <w:div w:id="783692596">
          <w:marLeft w:val="0"/>
          <w:marRight w:val="0"/>
          <w:marTop w:val="192"/>
          <w:marBottom w:val="0"/>
          <w:divBdr>
            <w:top w:val="none" w:sz="0" w:space="0" w:color="auto"/>
            <w:left w:val="none" w:sz="0" w:space="0" w:color="auto"/>
            <w:bottom w:val="none" w:sz="0" w:space="0" w:color="auto"/>
            <w:right w:val="none" w:sz="0" w:space="0" w:color="auto"/>
          </w:divBdr>
        </w:div>
        <w:div w:id="1646206382">
          <w:marLeft w:val="0"/>
          <w:marRight w:val="0"/>
          <w:marTop w:val="192"/>
          <w:marBottom w:val="0"/>
          <w:divBdr>
            <w:top w:val="none" w:sz="0" w:space="0" w:color="auto"/>
            <w:left w:val="none" w:sz="0" w:space="0" w:color="auto"/>
            <w:bottom w:val="none" w:sz="0" w:space="0" w:color="auto"/>
            <w:right w:val="none" w:sz="0" w:space="0" w:color="auto"/>
          </w:divBdr>
        </w:div>
        <w:div w:id="823475623">
          <w:marLeft w:val="0"/>
          <w:marRight w:val="0"/>
          <w:marTop w:val="192"/>
          <w:marBottom w:val="0"/>
          <w:divBdr>
            <w:top w:val="none" w:sz="0" w:space="0" w:color="auto"/>
            <w:left w:val="none" w:sz="0" w:space="0" w:color="auto"/>
            <w:bottom w:val="none" w:sz="0" w:space="0" w:color="auto"/>
            <w:right w:val="none" w:sz="0" w:space="0" w:color="auto"/>
          </w:divBdr>
        </w:div>
        <w:div w:id="1240097767">
          <w:marLeft w:val="0"/>
          <w:marRight w:val="0"/>
          <w:marTop w:val="192"/>
          <w:marBottom w:val="0"/>
          <w:divBdr>
            <w:top w:val="none" w:sz="0" w:space="0" w:color="auto"/>
            <w:left w:val="none" w:sz="0" w:space="0" w:color="auto"/>
            <w:bottom w:val="none" w:sz="0" w:space="0" w:color="auto"/>
            <w:right w:val="none" w:sz="0" w:space="0" w:color="auto"/>
          </w:divBdr>
        </w:div>
        <w:div w:id="1210384919">
          <w:marLeft w:val="0"/>
          <w:marRight w:val="0"/>
          <w:marTop w:val="192"/>
          <w:marBottom w:val="0"/>
          <w:divBdr>
            <w:top w:val="none" w:sz="0" w:space="0" w:color="auto"/>
            <w:left w:val="none" w:sz="0" w:space="0" w:color="auto"/>
            <w:bottom w:val="none" w:sz="0" w:space="0" w:color="auto"/>
            <w:right w:val="none" w:sz="0" w:space="0" w:color="auto"/>
          </w:divBdr>
        </w:div>
        <w:div w:id="944727635">
          <w:marLeft w:val="0"/>
          <w:marRight w:val="0"/>
          <w:marTop w:val="192"/>
          <w:marBottom w:val="0"/>
          <w:divBdr>
            <w:top w:val="none" w:sz="0" w:space="0" w:color="auto"/>
            <w:left w:val="none" w:sz="0" w:space="0" w:color="auto"/>
            <w:bottom w:val="none" w:sz="0" w:space="0" w:color="auto"/>
            <w:right w:val="none" w:sz="0" w:space="0" w:color="auto"/>
          </w:divBdr>
        </w:div>
        <w:div w:id="776218401">
          <w:marLeft w:val="0"/>
          <w:marRight w:val="0"/>
          <w:marTop w:val="192"/>
          <w:marBottom w:val="0"/>
          <w:divBdr>
            <w:top w:val="none" w:sz="0" w:space="0" w:color="auto"/>
            <w:left w:val="none" w:sz="0" w:space="0" w:color="auto"/>
            <w:bottom w:val="none" w:sz="0" w:space="0" w:color="auto"/>
            <w:right w:val="none" w:sz="0" w:space="0" w:color="auto"/>
          </w:divBdr>
        </w:div>
        <w:div w:id="933440471">
          <w:marLeft w:val="0"/>
          <w:marRight w:val="0"/>
          <w:marTop w:val="192"/>
          <w:marBottom w:val="0"/>
          <w:divBdr>
            <w:top w:val="none" w:sz="0" w:space="0" w:color="auto"/>
            <w:left w:val="none" w:sz="0" w:space="0" w:color="auto"/>
            <w:bottom w:val="none" w:sz="0" w:space="0" w:color="auto"/>
            <w:right w:val="none" w:sz="0" w:space="0" w:color="auto"/>
          </w:divBdr>
        </w:div>
        <w:div w:id="1876501729">
          <w:marLeft w:val="0"/>
          <w:marRight w:val="0"/>
          <w:marTop w:val="192"/>
          <w:marBottom w:val="0"/>
          <w:divBdr>
            <w:top w:val="none" w:sz="0" w:space="0" w:color="auto"/>
            <w:left w:val="none" w:sz="0" w:space="0" w:color="auto"/>
            <w:bottom w:val="none" w:sz="0" w:space="0" w:color="auto"/>
            <w:right w:val="none" w:sz="0" w:space="0" w:color="auto"/>
          </w:divBdr>
        </w:div>
        <w:div w:id="1435982632">
          <w:marLeft w:val="0"/>
          <w:marRight w:val="0"/>
          <w:marTop w:val="192"/>
          <w:marBottom w:val="0"/>
          <w:divBdr>
            <w:top w:val="none" w:sz="0" w:space="0" w:color="auto"/>
            <w:left w:val="none" w:sz="0" w:space="0" w:color="auto"/>
            <w:bottom w:val="none" w:sz="0" w:space="0" w:color="auto"/>
            <w:right w:val="none" w:sz="0" w:space="0" w:color="auto"/>
          </w:divBdr>
        </w:div>
        <w:div w:id="1106729507">
          <w:marLeft w:val="0"/>
          <w:marRight w:val="0"/>
          <w:marTop w:val="0"/>
          <w:marBottom w:val="0"/>
          <w:divBdr>
            <w:top w:val="none" w:sz="0" w:space="0" w:color="auto"/>
            <w:left w:val="none" w:sz="0" w:space="0" w:color="auto"/>
            <w:bottom w:val="none" w:sz="0" w:space="0" w:color="auto"/>
            <w:right w:val="none" w:sz="0" w:space="0" w:color="auto"/>
          </w:divBdr>
          <w:divsChild>
            <w:div w:id="757756404">
              <w:marLeft w:val="0"/>
              <w:marRight w:val="0"/>
              <w:marTop w:val="192"/>
              <w:marBottom w:val="0"/>
              <w:divBdr>
                <w:top w:val="none" w:sz="0" w:space="0" w:color="auto"/>
                <w:left w:val="none" w:sz="0" w:space="0" w:color="auto"/>
                <w:bottom w:val="none" w:sz="0" w:space="0" w:color="auto"/>
                <w:right w:val="none" w:sz="0" w:space="0" w:color="auto"/>
              </w:divBdr>
            </w:div>
          </w:divsChild>
        </w:div>
        <w:div w:id="187452446">
          <w:marLeft w:val="0"/>
          <w:marRight w:val="0"/>
          <w:marTop w:val="0"/>
          <w:marBottom w:val="0"/>
          <w:divBdr>
            <w:top w:val="none" w:sz="0" w:space="0" w:color="auto"/>
            <w:left w:val="none" w:sz="0" w:space="0" w:color="auto"/>
            <w:bottom w:val="none" w:sz="0" w:space="0" w:color="auto"/>
            <w:right w:val="none" w:sz="0" w:space="0" w:color="auto"/>
          </w:divBdr>
        </w:div>
        <w:div w:id="1011688717">
          <w:marLeft w:val="0"/>
          <w:marRight w:val="0"/>
          <w:marTop w:val="192"/>
          <w:marBottom w:val="0"/>
          <w:divBdr>
            <w:top w:val="none" w:sz="0" w:space="0" w:color="auto"/>
            <w:left w:val="none" w:sz="0" w:space="0" w:color="auto"/>
            <w:bottom w:val="none" w:sz="0" w:space="0" w:color="auto"/>
            <w:right w:val="none" w:sz="0" w:space="0" w:color="auto"/>
          </w:divBdr>
        </w:div>
        <w:div w:id="2080978972">
          <w:marLeft w:val="0"/>
          <w:marRight w:val="0"/>
          <w:marTop w:val="192"/>
          <w:marBottom w:val="0"/>
          <w:divBdr>
            <w:top w:val="none" w:sz="0" w:space="0" w:color="auto"/>
            <w:left w:val="none" w:sz="0" w:space="0" w:color="auto"/>
            <w:bottom w:val="none" w:sz="0" w:space="0" w:color="auto"/>
            <w:right w:val="none" w:sz="0" w:space="0" w:color="auto"/>
          </w:divBdr>
        </w:div>
        <w:div w:id="560486600">
          <w:marLeft w:val="0"/>
          <w:marRight w:val="0"/>
          <w:marTop w:val="192"/>
          <w:marBottom w:val="0"/>
          <w:divBdr>
            <w:top w:val="none" w:sz="0" w:space="0" w:color="auto"/>
            <w:left w:val="none" w:sz="0" w:space="0" w:color="auto"/>
            <w:bottom w:val="none" w:sz="0" w:space="0" w:color="auto"/>
            <w:right w:val="none" w:sz="0" w:space="0" w:color="auto"/>
          </w:divBdr>
        </w:div>
        <w:div w:id="503977854">
          <w:marLeft w:val="0"/>
          <w:marRight w:val="0"/>
          <w:marTop w:val="192"/>
          <w:marBottom w:val="0"/>
          <w:divBdr>
            <w:top w:val="none" w:sz="0" w:space="0" w:color="auto"/>
            <w:left w:val="none" w:sz="0" w:space="0" w:color="auto"/>
            <w:bottom w:val="none" w:sz="0" w:space="0" w:color="auto"/>
            <w:right w:val="none" w:sz="0" w:space="0" w:color="auto"/>
          </w:divBdr>
        </w:div>
        <w:div w:id="1306543612">
          <w:marLeft w:val="0"/>
          <w:marRight w:val="0"/>
          <w:marTop w:val="192"/>
          <w:marBottom w:val="0"/>
          <w:divBdr>
            <w:top w:val="none" w:sz="0" w:space="0" w:color="auto"/>
            <w:left w:val="none" w:sz="0" w:space="0" w:color="auto"/>
            <w:bottom w:val="none" w:sz="0" w:space="0" w:color="auto"/>
            <w:right w:val="none" w:sz="0" w:space="0" w:color="auto"/>
          </w:divBdr>
        </w:div>
        <w:div w:id="2038312968">
          <w:marLeft w:val="0"/>
          <w:marRight w:val="0"/>
          <w:marTop w:val="192"/>
          <w:marBottom w:val="0"/>
          <w:divBdr>
            <w:top w:val="none" w:sz="0" w:space="0" w:color="auto"/>
            <w:left w:val="none" w:sz="0" w:space="0" w:color="auto"/>
            <w:bottom w:val="none" w:sz="0" w:space="0" w:color="auto"/>
            <w:right w:val="none" w:sz="0" w:space="0" w:color="auto"/>
          </w:divBdr>
        </w:div>
        <w:div w:id="793601273">
          <w:marLeft w:val="0"/>
          <w:marRight w:val="0"/>
          <w:marTop w:val="192"/>
          <w:marBottom w:val="0"/>
          <w:divBdr>
            <w:top w:val="none" w:sz="0" w:space="0" w:color="auto"/>
            <w:left w:val="none" w:sz="0" w:space="0" w:color="auto"/>
            <w:bottom w:val="none" w:sz="0" w:space="0" w:color="auto"/>
            <w:right w:val="none" w:sz="0" w:space="0" w:color="auto"/>
          </w:divBdr>
        </w:div>
        <w:div w:id="1081559515">
          <w:marLeft w:val="0"/>
          <w:marRight w:val="0"/>
          <w:marTop w:val="192"/>
          <w:marBottom w:val="0"/>
          <w:divBdr>
            <w:top w:val="none" w:sz="0" w:space="0" w:color="auto"/>
            <w:left w:val="none" w:sz="0" w:space="0" w:color="auto"/>
            <w:bottom w:val="none" w:sz="0" w:space="0" w:color="auto"/>
            <w:right w:val="none" w:sz="0" w:space="0" w:color="auto"/>
          </w:divBdr>
        </w:div>
        <w:div w:id="1326979693">
          <w:marLeft w:val="0"/>
          <w:marRight w:val="0"/>
          <w:marTop w:val="0"/>
          <w:marBottom w:val="0"/>
          <w:divBdr>
            <w:top w:val="none" w:sz="0" w:space="0" w:color="auto"/>
            <w:left w:val="none" w:sz="0" w:space="0" w:color="auto"/>
            <w:bottom w:val="none" w:sz="0" w:space="0" w:color="auto"/>
            <w:right w:val="none" w:sz="0" w:space="0" w:color="auto"/>
          </w:divBdr>
          <w:divsChild>
            <w:div w:id="180519925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98766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3364</Words>
  <Characters>19180</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Мингазов Карим Рамилевич</cp:lastModifiedBy>
  <cp:revision>2</cp:revision>
  <dcterms:created xsi:type="dcterms:W3CDTF">2021-06-28T09:16:00Z</dcterms:created>
  <dcterms:modified xsi:type="dcterms:W3CDTF">2021-06-28T09:16:00Z</dcterms:modified>
</cp:coreProperties>
</file>