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1630" w14:textId="77777777" w:rsidR="005464EA" w:rsidRDefault="005464E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80EF6EC" w14:textId="77777777" w:rsidR="005464EA" w:rsidRDefault="005464EA">
      <w:pPr>
        <w:pStyle w:val="ConsPlusNormal"/>
        <w:jc w:val="both"/>
        <w:outlineLvl w:val="0"/>
      </w:pPr>
    </w:p>
    <w:p w14:paraId="11237A27" w14:textId="77777777" w:rsidR="005464EA" w:rsidRDefault="005464EA">
      <w:pPr>
        <w:pStyle w:val="ConsPlusNormal"/>
        <w:outlineLvl w:val="0"/>
      </w:pPr>
      <w:r>
        <w:t>Зарегистрировано в Минюсте России 25 февраля 2022 г. N 67461</w:t>
      </w:r>
    </w:p>
    <w:p w14:paraId="1911E969" w14:textId="77777777" w:rsidR="005464EA" w:rsidRDefault="005464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F34204F" w14:textId="77777777" w:rsidR="005464EA" w:rsidRDefault="005464EA">
      <w:pPr>
        <w:pStyle w:val="ConsPlusNormal"/>
        <w:jc w:val="both"/>
      </w:pPr>
    </w:p>
    <w:p w14:paraId="6DC85542" w14:textId="77777777" w:rsidR="005464EA" w:rsidRDefault="005464EA">
      <w:pPr>
        <w:pStyle w:val="ConsPlusTitle"/>
        <w:jc w:val="center"/>
      </w:pPr>
      <w:r>
        <w:t>МИНИСТЕРСТВО ПРИРОДНЫХ РЕСУРСОВ И ЭКОЛОГИИ</w:t>
      </w:r>
    </w:p>
    <w:p w14:paraId="397BA7A8" w14:textId="77777777" w:rsidR="005464EA" w:rsidRDefault="005464EA">
      <w:pPr>
        <w:pStyle w:val="ConsPlusTitle"/>
        <w:jc w:val="center"/>
      </w:pPr>
      <w:r>
        <w:t>РОССИЙСКОЙ ФЕДЕРАЦИИ</w:t>
      </w:r>
    </w:p>
    <w:p w14:paraId="57DBBA69" w14:textId="77777777" w:rsidR="005464EA" w:rsidRDefault="005464EA">
      <w:pPr>
        <w:pStyle w:val="ConsPlusTitle"/>
        <w:jc w:val="center"/>
      </w:pPr>
    </w:p>
    <w:p w14:paraId="238B3AF1" w14:textId="77777777" w:rsidR="005464EA" w:rsidRDefault="005464EA">
      <w:pPr>
        <w:pStyle w:val="ConsPlusTitle"/>
        <w:jc w:val="center"/>
      </w:pPr>
      <w:r>
        <w:t>ПРИКАЗ</w:t>
      </w:r>
    </w:p>
    <w:p w14:paraId="2F60FF80" w14:textId="77777777" w:rsidR="005464EA" w:rsidRDefault="005464EA">
      <w:pPr>
        <w:pStyle w:val="ConsPlusTitle"/>
        <w:jc w:val="center"/>
      </w:pPr>
      <w:r>
        <w:t>от 18 февраля 2022 г. N 109</w:t>
      </w:r>
    </w:p>
    <w:p w14:paraId="3736A412" w14:textId="77777777" w:rsidR="005464EA" w:rsidRDefault="005464EA">
      <w:pPr>
        <w:pStyle w:val="ConsPlusTitle"/>
        <w:jc w:val="center"/>
      </w:pPr>
    </w:p>
    <w:p w14:paraId="464126D2" w14:textId="77777777" w:rsidR="005464EA" w:rsidRDefault="005464EA">
      <w:pPr>
        <w:pStyle w:val="ConsPlusTitle"/>
        <w:jc w:val="center"/>
      </w:pPr>
      <w:r>
        <w:t>ОБ УТВЕРЖДЕНИИ ТРЕБОВАНИЙ</w:t>
      </w:r>
    </w:p>
    <w:p w14:paraId="4C7B2FCA" w14:textId="77777777" w:rsidR="005464EA" w:rsidRDefault="005464EA">
      <w:pPr>
        <w:pStyle w:val="ConsPlusTitle"/>
        <w:jc w:val="center"/>
      </w:pPr>
      <w:r>
        <w:t>К СОДЕРЖАНИЮ ПРОГРАММЫ ПРОИЗВОДСТВЕННОГО ЭКОЛОГИЧЕСКОГО</w:t>
      </w:r>
    </w:p>
    <w:p w14:paraId="2CE528A2" w14:textId="77777777" w:rsidR="005464EA" w:rsidRDefault="005464EA">
      <w:pPr>
        <w:pStyle w:val="ConsPlusTitle"/>
        <w:jc w:val="center"/>
      </w:pPr>
      <w:r>
        <w:t>КОНТРОЛЯ, ПОРЯДКА И СРОКОВ ПРЕДСТАВЛЕНИЯ ОТЧЕТА</w:t>
      </w:r>
    </w:p>
    <w:p w14:paraId="6E5496EE" w14:textId="77777777" w:rsidR="005464EA" w:rsidRDefault="005464EA">
      <w:pPr>
        <w:pStyle w:val="ConsPlusTitle"/>
        <w:jc w:val="center"/>
      </w:pPr>
      <w:r>
        <w:t>ОБ ОРГАНИЗАЦИИ И О РЕЗУЛЬТАТАХ ОСУЩЕСТВЛЕНИЯ</w:t>
      </w:r>
    </w:p>
    <w:p w14:paraId="3E2F1EA0" w14:textId="77777777" w:rsidR="005464EA" w:rsidRDefault="005464EA">
      <w:pPr>
        <w:pStyle w:val="ConsPlusTitle"/>
        <w:jc w:val="center"/>
      </w:pPr>
      <w:r>
        <w:t>ПРОИЗВОДСТВЕННОГО ЭКОЛОГИЧЕСКОГО КОНТРОЛЯ</w:t>
      </w:r>
    </w:p>
    <w:p w14:paraId="30B6A4D6" w14:textId="77777777" w:rsidR="005464EA" w:rsidRDefault="005464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64EA" w14:paraId="413B35C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E6EDF" w14:textId="77777777" w:rsidR="005464EA" w:rsidRDefault="005464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045A5" w14:textId="77777777" w:rsidR="005464EA" w:rsidRDefault="005464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38C7C3F" w14:textId="77777777" w:rsidR="005464EA" w:rsidRDefault="005464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F87444A" w14:textId="77777777" w:rsidR="005464EA" w:rsidRDefault="005464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24.03.2023 N 150)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3CF0F" w14:textId="77777777" w:rsidR="005464EA" w:rsidRDefault="005464EA">
            <w:pPr>
              <w:pStyle w:val="ConsPlusNormal"/>
            </w:pPr>
          </w:p>
        </w:tc>
      </w:tr>
    </w:tbl>
    <w:p w14:paraId="178C2B5C" w14:textId="77777777" w:rsidR="005464EA" w:rsidRDefault="005464EA">
      <w:pPr>
        <w:pStyle w:val="ConsPlusNormal"/>
        <w:jc w:val="both"/>
      </w:pPr>
    </w:p>
    <w:p w14:paraId="776814C7" w14:textId="77777777" w:rsidR="005464EA" w:rsidRDefault="005464E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4 статьи 67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 и </w:t>
      </w:r>
      <w:hyperlink r:id="rId7">
        <w:r>
          <w:rPr>
            <w:color w:val="0000FF"/>
          </w:rPr>
          <w:t>подпунктом 5.2.42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14:paraId="6EF20483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требования</w:t>
        </w:r>
      </w:hyperlink>
      <w:r>
        <w:t xml:space="preserve"> к содержанию программы производственного экологического контроля (далее - Требования) согласно приложению 1 к настоящему приказу.</w:t>
      </w:r>
    </w:p>
    <w:p w14:paraId="55A3F6EC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8">
        <w:r>
          <w:rPr>
            <w:color w:val="0000FF"/>
          </w:rPr>
          <w:t>порядок</w:t>
        </w:r>
      </w:hyperlink>
      <w:r>
        <w:t xml:space="preserve"> и сроки представления отчета об организации и о результатах осуществления производственного экологического контроля согласно приложению 2 к настоящему приказу.</w:t>
      </w:r>
    </w:p>
    <w:p w14:paraId="0E4493C7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3. Программа производственного экологического контроля, утвержденная до вступления в силу настоящего приказа, является действующей до ее корректировки в случаях, предусмотренных </w:t>
      </w:r>
      <w:hyperlink w:anchor="P36">
        <w:r>
          <w:rPr>
            <w:color w:val="0000FF"/>
          </w:rPr>
          <w:t>Требованиями</w:t>
        </w:r>
      </w:hyperlink>
      <w:r>
        <w:t>.</w:t>
      </w:r>
    </w:p>
    <w:p w14:paraId="77E5FD2D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28 февраля 2018 г. N 74 "Об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осуществления, производственного экологического контроля" (зарегистрирован Министерством юстиции Российской Федерации 3 апреля 2018 г., регистрационный N 50598).</w:t>
      </w:r>
    </w:p>
    <w:p w14:paraId="4D2E96EA" w14:textId="77777777" w:rsidR="005464EA" w:rsidRDefault="005464EA">
      <w:pPr>
        <w:pStyle w:val="ConsPlusNormal"/>
        <w:spacing w:before="220"/>
        <w:ind w:firstLine="540"/>
        <w:jc w:val="both"/>
      </w:pPr>
      <w:r>
        <w:t>5. Настоящий приказ вступает в силу с 1 сентября 2022 г. и действует шесть лет.</w:t>
      </w:r>
    </w:p>
    <w:p w14:paraId="0F607AAF" w14:textId="77777777" w:rsidR="005464EA" w:rsidRDefault="005464EA">
      <w:pPr>
        <w:pStyle w:val="ConsPlusNormal"/>
        <w:jc w:val="both"/>
      </w:pPr>
    </w:p>
    <w:p w14:paraId="034F3FBA" w14:textId="77777777" w:rsidR="005464EA" w:rsidRDefault="005464EA">
      <w:pPr>
        <w:pStyle w:val="ConsPlusNormal"/>
        <w:jc w:val="right"/>
      </w:pPr>
      <w:r>
        <w:t>Министр</w:t>
      </w:r>
    </w:p>
    <w:p w14:paraId="124C863C" w14:textId="77777777" w:rsidR="005464EA" w:rsidRDefault="005464EA">
      <w:pPr>
        <w:pStyle w:val="ConsPlusNormal"/>
        <w:jc w:val="right"/>
      </w:pPr>
      <w:r>
        <w:t>А.А.КОЗЛОВ</w:t>
      </w:r>
    </w:p>
    <w:p w14:paraId="1CC6601A" w14:textId="77777777" w:rsidR="005464EA" w:rsidRDefault="005464EA">
      <w:pPr>
        <w:pStyle w:val="ConsPlusNormal"/>
        <w:jc w:val="both"/>
      </w:pPr>
    </w:p>
    <w:p w14:paraId="016187B0" w14:textId="77777777" w:rsidR="005464EA" w:rsidRDefault="005464EA">
      <w:pPr>
        <w:pStyle w:val="ConsPlusNormal"/>
        <w:jc w:val="both"/>
      </w:pPr>
    </w:p>
    <w:p w14:paraId="159F0DEF" w14:textId="77777777" w:rsidR="005464EA" w:rsidRDefault="005464EA">
      <w:pPr>
        <w:pStyle w:val="ConsPlusNormal"/>
        <w:jc w:val="both"/>
      </w:pPr>
    </w:p>
    <w:p w14:paraId="11E636A3" w14:textId="77777777" w:rsidR="005464EA" w:rsidRDefault="005464EA">
      <w:pPr>
        <w:pStyle w:val="ConsPlusNormal"/>
        <w:jc w:val="both"/>
      </w:pPr>
    </w:p>
    <w:p w14:paraId="47CABBA8" w14:textId="77777777" w:rsidR="005464EA" w:rsidRDefault="005464EA">
      <w:pPr>
        <w:pStyle w:val="ConsPlusNormal"/>
        <w:jc w:val="both"/>
      </w:pPr>
    </w:p>
    <w:p w14:paraId="478DF336" w14:textId="77777777" w:rsidR="005464EA" w:rsidRDefault="005464EA">
      <w:pPr>
        <w:pStyle w:val="ConsPlusNormal"/>
        <w:jc w:val="right"/>
        <w:outlineLvl w:val="0"/>
      </w:pPr>
      <w:r>
        <w:t>Приложение 1</w:t>
      </w:r>
    </w:p>
    <w:p w14:paraId="2BB8323D" w14:textId="77777777" w:rsidR="005464EA" w:rsidRDefault="005464EA">
      <w:pPr>
        <w:pStyle w:val="ConsPlusNormal"/>
        <w:jc w:val="right"/>
      </w:pPr>
      <w:r>
        <w:t>к приказу Минприроды России</w:t>
      </w:r>
    </w:p>
    <w:p w14:paraId="546C1CE9" w14:textId="77777777" w:rsidR="005464EA" w:rsidRDefault="005464EA">
      <w:pPr>
        <w:pStyle w:val="ConsPlusNormal"/>
        <w:jc w:val="right"/>
      </w:pPr>
      <w:r>
        <w:t>от 18.02.2022 N 109</w:t>
      </w:r>
    </w:p>
    <w:p w14:paraId="529DECD0" w14:textId="77777777" w:rsidR="005464EA" w:rsidRDefault="005464EA">
      <w:pPr>
        <w:pStyle w:val="ConsPlusNormal"/>
        <w:jc w:val="both"/>
      </w:pPr>
    </w:p>
    <w:p w14:paraId="0F92BD0F" w14:textId="77777777" w:rsidR="005464EA" w:rsidRDefault="005464EA">
      <w:pPr>
        <w:pStyle w:val="ConsPlusTitle"/>
        <w:jc w:val="center"/>
      </w:pPr>
      <w:bookmarkStart w:id="0" w:name="P36"/>
      <w:bookmarkEnd w:id="0"/>
      <w:r>
        <w:t>ТРЕБОВАНИЯ</w:t>
      </w:r>
    </w:p>
    <w:p w14:paraId="0B6BA598" w14:textId="77777777" w:rsidR="005464EA" w:rsidRDefault="005464EA">
      <w:pPr>
        <w:pStyle w:val="ConsPlusTitle"/>
        <w:jc w:val="center"/>
      </w:pPr>
      <w:r>
        <w:t>К СОДЕРЖАНИЮ ПРОГРАММЫ ПРОИЗВОДСТВЕННОГО</w:t>
      </w:r>
    </w:p>
    <w:p w14:paraId="3BBC7416" w14:textId="77777777" w:rsidR="005464EA" w:rsidRDefault="005464EA">
      <w:pPr>
        <w:pStyle w:val="ConsPlusTitle"/>
        <w:jc w:val="center"/>
      </w:pPr>
      <w:r>
        <w:t>ЭКОЛОГИЧЕСКОГО КОНТРОЛЯ</w:t>
      </w:r>
    </w:p>
    <w:p w14:paraId="47BE4EDA" w14:textId="77777777" w:rsidR="005464EA" w:rsidRDefault="005464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464EA" w14:paraId="177C986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D962" w14:textId="77777777" w:rsidR="005464EA" w:rsidRDefault="005464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77CC9" w14:textId="77777777" w:rsidR="005464EA" w:rsidRDefault="005464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A1B1259" w14:textId="77777777" w:rsidR="005464EA" w:rsidRDefault="005464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B9BA651" w14:textId="77777777" w:rsidR="005464EA" w:rsidRDefault="005464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24.03.2023 N 150)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83DEE" w14:textId="77777777" w:rsidR="005464EA" w:rsidRDefault="005464EA">
            <w:pPr>
              <w:pStyle w:val="ConsPlusNormal"/>
            </w:pPr>
          </w:p>
        </w:tc>
      </w:tr>
    </w:tbl>
    <w:p w14:paraId="21EF38BB" w14:textId="77777777" w:rsidR="005464EA" w:rsidRDefault="005464EA">
      <w:pPr>
        <w:pStyle w:val="ConsPlusNormal"/>
        <w:jc w:val="both"/>
      </w:pPr>
    </w:p>
    <w:p w14:paraId="71600FD5" w14:textId="77777777" w:rsidR="005464EA" w:rsidRDefault="005464EA">
      <w:pPr>
        <w:pStyle w:val="ConsPlusNormal"/>
        <w:ind w:firstLine="540"/>
        <w:jc w:val="both"/>
      </w:pPr>
      <w:r>
        <w:t>1. Программа производственного экологического контроля (далее - Программа)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I, II и III категорий &lt;1&gt; (далее - объекты), по каждому объекту с учетом его категории, применяемых технологий и особенностей производственного процесса, а также оказываемого негативного воздействия на окружающую среду.</w:t>
      </w:r>
    </w:p>
    <w:p w14:paraId="0D4C5D89" w14:textId="77777777" w:rsidR="005464EA" w:rsidRDefault="005464E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5AD0DB0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Пункт 2 статьи 67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2014, N 30, ст. 4220).</w:t>
      </w:r>
    </w:p>
    <w:p w14:paraId="1AF2E644" w14:textId="77777777" w:rsidR="005464EA" w:rsidRDefault="005464EA">
      <w:pPr>
        <w:pStyle w:val="ConsPlusNormal"/>
        <w:jc w:val="both"/>
      </w:pPr>
    </w:p>
    <w:p w14:paraId="7378838F" w14:textId="77777777" w:rsidR="005464EA" w:rsidRDefault="005464EA">
      <w:pPr>
        <w:pStyle w:val="ConsPlusNormal"/>
        <w:ind w:firstLine="540"/>
        <w:jc w:val="both"/>
      </w:pPr>
      <w:r>
        <w:t>В случаях изменения технологических процессов, замены технологического оборудования, сырья, повлекших за собой изменение качественных характеристик загрязняющих веществ, поступающих в окружающую среду, а также изменение установленных объемов выбросов, сбросов загрязняющих веществ более чем на 10%, юридическое лицо или индивидуальный предприниматель, осуществляющий хозяйственную и (или) иную деятельность на данном объекте, должны скорректировать Программу в целях приведения ее в соответствие с настоящими требованиями в течение 60 рабочих дней со дня указанных изменений.</w:t>
      </w:r>
    </w:p>
    <w:p w14:paraId="715C0260" w14:textId="77777777" w:rsidR="005464EA" w:rsidRDefault="005464EA">
      <w:pPr>
        <w:pStyle w:val="ConsPlusNormal"/>
        <w:spacing w:before="220"/>
        <w:ind w:firstLine="540"/>
        <w:jc w:val="both"/>
      </w:pPr>
      <w:r>
        <w:t>2. Программа должна содержать следующие разделы:</w:t>
      </w:r>
    </w:p>
    <w:p w14:paraId="71D41FC6" w14:textId="77777777" w:rsidR="005464EA" w:rsidRDefault="005464EA">
      <w:pPr>
        <w:pStyle w:val="ConsPlusNormal"/>
        <w:spacing w:before="220"/>
        <w:ind w:firstLine="540"/>
        <w:jc w:val="both"/>
      </w:pPr>
      <w:r>
        <w:t>общие положения;</w:t>
      </w:r>
    </w:p>
    <w:p w14:paraId="71D3D55B" w14:textId="77777777" w:rsidR="005464EA" w:rsidRDefault="005464EA">
      <w:pPr>
        <w:pStyle w:val="ConsPlusNormal"/>
        <w:spacing w:before="220"/>
        <w:ind w:firstLine="540"/>
        <w:jc w:val="both"/>
      </w:pPr>
      <w:r>
        <w:t>сведения об инвентаризации выбросов загрязняющих веществ в атмосферный воздух и их источников;</w:t>
      </w:r>
    </w:p>
    <w:p w14:paraId="66ACE996" w14:textId="77777777" w:rsidR="005464EA" w:rsidRDefault="005464EA">
      <w:pPr>
        <w:pStyle w:val="ConsPlusNormal"/>
        <w:spacing w:before="220"/>
        <w:ind w:firstLine="540"/>
        <w:jc w:val="both"/>
      </w:pPr>
      <w:r>
        <w:t>сведения об инвентаризации сбросов загрязняющих веществ в окружающую среду и их источников;</w:t>
      </w:r>
    </w:p>
    <w:p w14:paraId="1289FE21" w14:textId="77777777" w:rsidR="005464EA" w:rsidRDefault="005464EA">
      <w:pPr>
        <w:pStyle w:val="ConsPlusNormal"/>
        <w:spacing w:before="220"/>
        <w:ind w:firstLine="540"/>
        <w:jc w:val="both"/>
      </w:pPr>
      <w:r>
        <w:t>сведения об инвентаризации отходов производства и потребления и объектов их размещения;</w:t>
      </w:r>
    </w:p>
    <w:p w14:paraId="52E6FB46" w14:textId="77777777" w:rsidR="005464EA" w:rsidRDefault="005464EA">
      <w:pPr>
        <w:pStyle w:val="ConsPlusNormal"/>
        <w:spacing w:before="220"/>
        <w:ind w:firstLine="540"/>
        <w:jc w:val="both"/>
      </w:pPr>
      <w:r>
        <w:t>сведения о побочных продуктах производства;</w:t>
      </w:r>
    </w:p>
    <w:p w14:paraId="02428A9E" w14:textId="77777777" w:rsidR="005464EA" w:rsidRDefault="005464EA">
      <w:pPr>
        <w:pStyle w:val="ConsPlusNormal"/>
        <w:spacing w:before="220"/>
        <w:ind w:firstLine="540"/>
        <w:jc w:val="both"/>
      </w:pPr>
      <w:r>
        <w:t>сведения о подразделениях и (или) должностных лицах, отвечающих за осуществление производственного экологического контроля;</w:t>
      </w:r>
    </w:p>
    <w:p w14:paraId="4DCC8F3D" w14:textId="77777777" w:rsidR="005464EA" w:rsidRDefault="005464EA">
      <w:pPr>
        <w:pStyle w:val="ConsPlusNormal"/>
        <w:spacing w:before="220"/>
        <w:ind w:firstLine="540"/>
        <w:jc w:val="both"/>
      </w:pPr>
      <w: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аккредитации;</w:t>
      </w:r>
    </w:p>
    <w:p w14:paraId="3B9FE7B6" w14:textId="77777777" w:rsidR="005464EA" w:rsidRDefault="005464EA">
      <w:pPr>
        <w:pStyle w:val="ConsPlusNormal"/>
        <w:spacing w:before="220"/>
        <w:ind w:firstLine="540"/>
        <w:jc w:val="both"/>
      </w:pPr>
      <w:r>
        <w:lastRenderedPageBreak/>
        <w:t>сведения о периодичности и методах осуществления производственного экологического контроля, местах отбора проб и методиках (методах) измерений.</w:t>
      </w:r>
    </w:p>
    <w:p w14:paraId="008905B7" w14:textId="77777777" w:rsidR="005464EA" w:rsidRDefault="005464EA">
      <w:pPr>
        <w:pStyle w:val="ConsPlusNormal"/>
        <w:jc w:val="both"/>
      </w:pPr>
      <w:r>
        <w:t xml:space="preserve">(п. 2 в ред. </w:t>
      </w:r>
      <w:hyperlink r:id="rId11">
        <w:r>
          <w:rPr>
            <w:color w:val="0000FF"/>
          </w:rPr>
          <w:t>Приказа</w:t>
        </w:r>
      </w:hyperlink>
      <w:r>
        <w:t xml:space="preserve"> Минприроды России от 24.03.2023 N 150)</w:t>
      </w:r>
    </w:p>
    <w:p w14:paraId="23ACF3BB" w14:textId="77777777" w:rsidR="005464EA" w:rsidRDefault="005464EA">
      <w:pPr>
        <w:pStyle w:val="ConsPlusNormal"/>
        <w:spacing w:before="220"/>
        <w:ind w:firstLine="540"/>
        <w:jc w:val="both"/>
      </w:pPr>
      <w:r>
        <w:t>3. Раздел "Общие положения" должен содержать:</w:t>
      </w:r>
    </w:p>
    <w:p w14:paraId="3D0F13E4" w14:textId="77777777" w:rsidR="005464EA" w:rsidRDefault="005464EA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организационно-правовую форму и адрес юридического лица в пределах места нахождения юридического лица или фамилию, имя, отчество (при наличии) индивидуального предпринимателя с указанием идентификационного номера налогоплательщика, основной государственный регистрационный номер, адрес регистрации по месту жительства (пребывания) индивидуального предпринимателя;</w:t>
      </w:r>
    </w:p>
    <w:p w14:paraId="067AF7B2" w14:textId="77777777" w:rsidR="005464EA" w:rsidRDefault="005464EA">
      <w:pPr>
        <w:pStyle w:val="ConsPlusNormal"/>
        <w:spacing w:before="220"/>
        <w:ind w:firstLine="540"/>
        <w:jc w:val="both"/>
      </w:pPr>
      <w:r>
        <w:t>наименование, категорию, код и адрес места нахождения объекта согласно свидетельству о постановке на государственный учет объекта, оказывающего негативное воздействие на окружающую среду, выдаваемому юридическому лицу или индивидуальному предпринимателю, осуществляющим хозяйственную и (или) иную деятельность на указанном объекте &lt;2&gt;;</w:t>
      </w:r>
    </w:p>
    <w:p w14:paraId="367D2C00" w14:textId="77777777" w:rsidR="005464EA" w:rsidRDefault="005464E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B0DC8A6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Статья 69.2</w:t>
        </w:r>
      </w:hyperlink>
      <w:r>
        <w:t xml:space="preserve"> Федерального закона от 10 января 2002 г. N 7-ФЗ "Об охране окружающей среды" (Собрание законодательства Российской Федерации, 2002, N 2, ст. 133; 2021, N 24, ст. 4188).</w:t>
      </w:r>
    </w:p>
    <w:p w14:paraId="5AD7818A" w14:textId="77777777" w:rsidR="005464EA" w:rsidRDefault="005464EA">
      <w:pPr>
        <w:pStyle w:val="ConsPlusNormal"/>
        <w:jc w:val="both"/>
      </w:pPr>
    </w:p>
    <w:p w14:paraId="18916114" w14:textId="77777777" w:rsidR="005464EA" w:rsidRDefault="005464EA">
      <w:pPr>
        <w:pStyle w:val="ConsPlusNormal"/>
        <w:ind w:firstLine="540"/>
        <w:jc w:val="both"/>
      </w:pPr>
      <w:r>
        <w:t>наименование уполномоченного органа, в который направляется отчет об организации и о результатах осуществления производственного экологического контроля, и сведения об ответственном за подготовку данного отчета лице;</w:t>
      </w:r>
    </w:p>
    <w:p w14:paraId="1C45FCDB" w14:textId="77777777" w:rsidR="005464EA" w:rsidRDefault="005464EA">
      <w:pPr>
        <w:pStyle w:val="ConsPlusNormal"/>
        <w:spacing w:before="220"/>
        <w:ind w:firstLine="540"/>
        <w:jc w:val="both"/>
      </w:pPr>
      <w:r>
        <w:t>дату утверждения Программы.</w:t>
      </w:r>
    </w:p>
    <w:p w14:paraId="44022710" w14:textId="77777777" w:rsidR="005464EA" w:rsidRDefault="005464EA">
      <w:pPr>
        <w:pStyle w:val="ConsPlusNormal"/>
        <w:spacing w:before="220"/>
        <w:ind w:firstLine="540"/>
        <w:jc w:val="both"/>
      </w:pPr>
      <w:r>
        <w:t>4. Раздел "Сведения об инвентаризации выбросов загрязняющих веществ в атмосферный воздух и их источников" &lt;3&gt; должен содержать:</w:t>
      </w:r>
    </w:p>
    <w:p w14:paraId="21A171EC" w14:textId="77777777" w:rsidR="005464EA" w:rsidRDefault="005464E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99C2DCC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Порядок</w:t>
        </w:r>
      </w:hyperlink>
      <w:r>
        <w:t xml:space="preserve">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корректировки, утвержденный приказом Минприроды России от 19 ноября 2021 г. N 871 (зарегистрирован Минюстом России 30 ноября 2021 г., регистрационный N 66125).</w:t>
      </w:r>
    </w:p>
    <w:p w14:paraId="0795B465" w14:textId="77777777" w:rsidR="005464EA" w:rsidRDefault="005464EA">
      <w:pPr>
        <w:pStyle w:val="ConsPlusNormal"/>
        <w:jc w:val="both"/>
      </w:pPr>
    </w:p>
    <w:p w14:paraId="15362C88" w14:textId="77777777" w:rsidR="005464EA" w:rsidRDefault="005464EA">
      <w:pPr>
        <w:pStyle w:val="ConsPlusNormal"/>
        <w:ind w:firstLine="540"/>
        <w:jc w:val="both"/>
      </w:pPr>
      <w:r>
        <w:t>сведения об инвентаризации выбросов загрязняющих веществ в атмосферный воздух (далее - выбросы) и их источников, ее последней корректировке;</w:t>
      </w:r>
    </w:p>
    <w:p w14:paraId="5A572CD4" w14:textId="77777777" w:rsidR="005464EA" w:rsidRDefault="005464EA">
      <w:pPr>
        <w:pStyle w:val="ConsPlusNormal"/>
        <w:spacing w:before="220"/>
        <w:ind w:firstLine="540"/>
        <w:jc w:val="both"/>
      </w:pPr>
      <w:r>
        <w:t>показатель суммарной массы выбросов отдельно по каждому загрязняющему веществу по каждому источнику и по объекту в целом, в том числе с указанием загрязняющих веществ, характеризующих применяемые технологии и особенности производственного процесса на объекте (далее - маркерные вещества);</w:t>
      </w:r>
    </w:p>
    <w:p w14:paraId="5D5FAF89" w14:textId="77777777" w:rsidR="005464EA" w:rsidRDefault="005464EA">
      <w:pPr>
        <w:pStyle w:val="ConsPlusNormal"/>
        <w:spacing w:before="220"/>
        <w:ind w:firstLine="540"/>
        <w:jc w:val="both"/>
      </w:pPr>
      <w:r>
        <w:t>сроки проведения инвентаризации выбросов и их стационарных источников, корректировки ее данных.</w:t>
      </w:r>
    </w:p>
    <w:p w14:paraId="3ADDF18A" w14:textId="77777777" w:rsidR="005464EA" w:rsidRDefault="005464EA">
      <w:pPr>
        <w:pStyle w:val="ConsPlusNormal"/>
        <w:spacing w:before="220"/>
        <w:ind w:firstLine="540"/>
        <w:jc w:val="both"/>
      </w:pPr>
      <w:r>
        <w:t>5. Раздел "Сведения об инвентаризации сбросов загрязняющих веществ в окружающую среду и их источников" должен содержать:</w:t>
      </w:r>
    </w:p>
    <w:p w14:paraId="6F87FBA5" w14:textId="77777777" w:rsidR="005464EA" w:rsidRDefault="005464EA">
      <w:pPr>
        <w:pStyle w:val="ConsPlusNormal"/>
        <w:spacing w:before="220"/>
        <w:ind w:firstLine="540"/>
        <w:jc w:val="both"/>
      </w:pPr>
      <w:r>
        <w:t>сведения о заключенных договорах водопользования и (или) выданных решениях о предоставлении водного объекта в пользование;</w:t>
      </w:r>
    </w:p>
    <w:p w14:paraId="4ECDD1D7" w14:textId="77777777" w:rsidR="005464EA" w:rsidRDefault="005464EA">
      <w:pPr>
        <w:pStyle w:val="ConsPlusNormal"/>
        <w:spacing w:before="220"/>
        <w:ind w:firstLine="540"/>
        <w:jc w:val="both"/>
      </w:pPr>
      <w:r>
        <w:lastRenderedPageBreak/>
        <w:t>показатель суммарной массы сброса отдельно по каждому загрязняющему веществу по каждому выпуску и объекту в целом;</w:t>
      </w:r>
    </w:p>
    <w:p w14:paraId="48F80A55" w14:textId="77777777" w:rsidR="005464EA" w:rsidRDefault="005464EA">
      <w:pPr>
        <w:pStyle w:val="ConsPlusNormal"/>
        <w:spacing w:before="220"/>
        <w:ind w:firstLine="540"/>
        <w:jc w:val="both"/>
      </w:pPr>
      <w:r>
        <w:t>показатель суммарного объема сброса сточных вод по каждому отдельному выпуску и по объекту в целом;</w:t>
      </w:r>
    </w:p>
    <w:p w14:paraId="6EB147ED" w14:textId="77777777" w:rsidR="005464EA" w:rsidRDefault="005464EA">
      <w:pPr>
        <w:pStyle w:val="ConsPlusNormal"/>
        <w:spacing w:before="220"/>
        <w:ind w:firstLine="540"/>
        <w:jc w:val="both"/>
      </w:pPr>
      <w:r>
        <w:t>сведения о ведении учета сточных вод (производственных, хозяйственно-бытовых, дождевых, талых, поливомоечных, дренажных вод, отводимых с территории объекта) и источников их образования, стационарных источников сбросов загрязняющих веществ в водные объекты или в системы водоотведения, включая очистные сооружения, эксплуатируемые на объекте, имеющем сбросы в водный объект &lt;4&gt;, в том числе сведения о схемах систем водопотребления и водоотведения, о средствах измерения расхода сброса (наименование, погрешность, свидетельство о поверке средств измерений), а также о сроках проведения такого учета.</w:t>
      </w:r>
    </w:p>
    <w:p w14:paraId="22214244" w14:textId="77777777" w:rsidR="005464EA" w:rsidRDefault="005464E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0F7E538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утвержденный приказом Минприроды России от 9 ноября 2020 г. N 903 (зарегистрирован Минюстом России 18 декабря 2020 г., регистрационный N 61582).</w:t>
      </w:r>
    </w:p>
    <w:p w14:paraId="71219039" w14:textId="77777777" w:rsidR="005464EA" w:rsidRDefault="005464EA">
      <w:pPr>
        <w:pStyle w:val="ConsPlusNormal"/>
        <w:jc w:val="both"/>
      </w:pPr>
    </w:p>
    <w:p w14:paraId="2FA6D6B7" w14:textId="77777777" w:rsidR="005464EA" w:rsidRDefault="005464EA">
      <w:pPr>
        <w:pStyle w:val="ConsPlusNormal"/>
        <w:ind w:firstLine="540"/>
        <w:jc w:val="both"/>
      </w:pPr>
      <w:r>
        <w:t>6. Раздел "Сведения об инвентаризации отходов производства и потребления и объектов их размещения" должен содержать:</w:t>
      </w:r>
    </w:p>
    <w:p w14:paraId="2E87F5A3" w14:textId="77777777" w:rsidR="005464EA" w:rsidRDefault="005464EA">
      <w:pPr>
        <w:pStyle w:val="ConsPlusNormal"/>
        <w:spacing w:before="220"/>
        <w:ind w:firstLine="540"/>
        <w:jc w:val="both"/>
      </w:pPr>
      <w:r>
        <w:t>сведения об отходах, образующихся в процессе хозяйственной и (или) иной деятельности, в соответствии с федеральным классификационным каталогом отходов &lt;5&gt;;</w:t>
      </w:r>
    </w:p>
    <w:p w14:paraId="30E728CF" w14:textId="77777777" w:rsidR="005464EA" w:rsidRDefault="005464E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F1568B0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>
        <w:r>
          <w:rPr>
            <w:color w:val="0000FF"/>
          </w:rPr>
          <w:t>Глава II</w:t>
        </w:r>
      </w:hyperlink>
      <w:r>
        <w:t xml:space="preserve"> Порядка ведения государственного кадастра отходов, утвержденного приказом Минприроды России от 30 сентября 2011 г. N 792 (зарегистрирован Минюстом России 16 ноября 2011 г., регистрационный N 22313).</w:t>
      </w:r>
    </w:p>
    <w:p w14:paraId="635DF975" w14:textId="77777777" w:rsidR="005464EA" w:rsidRDefault="005464EA">
      <w:pPr>
        <w:pStyle w:val="ConsPlusNormal"/>
        <w:jc w:val="both"/>
      </w:pPr>
    </w:p>
    <w:p w14:paraId="2737EF52" w14:textId="77777777" w:rsidR="005464EA" w:rsidRDefault="005464EA">
      <w:pPr>
        <w:pStyle w:val="ConsPlusNormal"/>
        <w:ind w:firstLine="540"/>
        <w:jc w:val="both"/>
      </w:pPr>
      <w:r>
        <w:t>сведения об объектах размещения отходов на данном объекте в соответствии с государственным реестром объектов размещения отходов &lt;6&gt;;</w:t>
      </w:r>
    </w:p>
    <w:p w14:paraId="27E4F342" w14:textId="77777777" w:rsidR="005464EA" w:rsidRDefault="005464E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554F5FC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>
        <w:r>
          <w:rPr>
            <w:color w:val="0000FF"/>
          </w:rPr>
          <w:t>Глава III</w:t>
        </w:r>
      </w:hyperlink>
      <w:r>
        <w:t xml:space="preserve"> Порядка ведения государственного кадастра отходов, утвержденного приказом Минприроды России от 30 сентября 2011 г. N 792.</w:t>
      </w:r>
    </w:p>
    <w:p w14:paraId="776D7133" w14:textId="77777777" w:rsidR="005464EA" w:rsidRDefault="005464EA">
      <w:pPr>
        <w:pStyle w:val="ConsPlusNormal"/>
        <w:jc w:val="both"/>
      </w:pPr>
    </w:p>
    <w:p w14:paraId="3C9CBB9F" w14:textId="77777777" w:rsidR="005464EA" w:rsidRDefault="005464EA">
      <w:pPr>
        <w:pStyle w:val="ConsPlusNormal"/>
        <w:ind w:firstLine="540"/>
        <w:jc w:val="both"/>
      </w:pPr>
      <w:r>
        <w:t>сведения об инвентаризации объектов размещения отходов &lt;7&gt;;</w:t>
      </w:r>
    </w:p>
    <w:p w14:paraId="63D6939C" w14:textId="77777777" w:rsidR="005464EA" w:rsidRDefault="005464E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9E9A123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7">
        <w:r>
          <w:rPr>
            <w:color w:val="0000FF"/>
          </w:rPr>
          <w:t>Пункт 6</w:t>
        </w:r>
      </w:hyperlink>
      <w:r>
        <w:t xml:space="preserve"> Правил инвентаризации объектов размещения отходов, утвержденных приказом Минприроды России от 25 февраля 2010 г. N 49 (зарегистрирован Минюстом России 8 июня 2010 г., регистрационный N 17520), с изменениями, внесенными приказом Минприроды России от 9 декабря 2010 г. N 541 (зарегистрирован Минюстом России 3 февраля 2011 г., регистрационный N 19685).</w:t>
      </w:r>
    </w:p>
    <w:p w14:paraId="52D790E8" w14:textId="77777777" w:rsidR="005464EA" w:rsidRDefault="005464EA">
      <w:pPr>
        <w:pStyle w:val="ConsPlusNormal"/>
        <w:jc w:val="both"/>
      </w:pPr>
    </w:p>
    <w:p w14:paraId="32DF0247" w14:textId="77777777" w:rsidR="005464EA" w:rsidRDefault="005464EA">
      <w:pPr>
        <w:pStyle w:val="ConsPlusNormal"/>
        <w:ind w:firstLine="540"/>
        <w:jc w:val="both"/>
      </w:pPr>
      <w:r>
        <w:t>сроки проведения инвентаризации объектов размещения отходов &lt;8&gt;.</w:t>
      </w:r>
    </w:p>
    <w:p w14:paraId="30672A25" w14:textId="77777777" w:rsidR="005464EA" w:rsidRDefault="005464E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0C8AACE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8">
        <w:r>
          <w:rPr>
            <w:color w:val="0000FF"/>
          </w:rPr>
          <w:t>Пункт 4</w:t>
        </w:r>
      </w:hyperlink>
      <w:r>
        <w:t xml:space="preserve"> Правил инвентаризации объектов размещения отходов, утвержденных приказом </w:t>
      </w:r>
      <w:r>
        <w:lastRenderedPageBreak/>
        <w:t>Минприроды России от 25 февраля 2010 г. N 49.</w:t>
      </w:r>
    </w:p>
    <w:p w14:paraId="2D4D60C0" w14:textId="77777777" w:rsidR="005464EA" w:rsidRDefault="005464EA">
      <w:pPr>
        <w:pStyle w:val="ConsPlusNormal"/>
        <w:jc w:val="both"/>
      </w:pPr>
    </w:p>
    <w:p w14:paraId="0C857D45" w14:textId="77777777" w:rsidR="005464EA" w:rsidRDefault="005464EA">
      <w:pPr>
        <w:pStyle w:val="ConsPlusNormal"/>
        <w:ind w:firstLine="540"/>
        <w:jc w:val="both"/>
      </w:pPr>
      <w:r>
        <w:t>6(1). Раздел "Сведения о побочных продуктах производства" должен содержать:</w:t>
      </w:r>
    </w:p>
    <w:p w14:paraId="78238509" w14:textId="77777777" w:rsidR="005464EA" w:rsidRDefault="005464EA">
      <w:pPr>
        <w:pStyle w:val="ConsPlusNormal"/>
        <w:spacing w:before="220"/>
        <w:ind w:firstLine="540"/>
        <w:jc w:val="both"/>
      </w:pPr>
      <w:r>
        <w:t>перечень видов побочных продуктов производства, включающий наименование побочных продуктов производства;</w:t>
      </w:r>
    </w:p>
    <w:p w14:paraId="05B39EF9" w14:textId="77777777" w:rsidR="005464EA" w:rsidRDefault="005464EA">
      <w:pPr>
        <w:pStyle w:val="ConsPlusNormal"/>
        <w:spacing w:before="220"/>
        <w:ind w:firstLine="540"/>
        <w:jc w:val="both"/>
      </w:pPr>
      <w:r>
        <w:t>показатели, характеризующие объемы образования побочных продуктов производства за год;</w:t>
      </w:r>
    </w:p>
    <w:p w14:paraId="56E67984" w14:textId="77777777" w:rsidR="005464EA" w:rsidRDefault="005464EA">
      <w:pPr>
        <w:pStyle w:val="ConsPlusNormal"/>
        <w:spacing w:before="220"/>
        <w:ind w:firstLine="540"/>
        <w:jc w:val="both"/>
      </w:pPr>
      <w:r>
        <w:t>периодичность (не реже одного раза в квартал) или даты образования побочных продуктов производства;</w:t>
      </w:r>
    </w:p>
    <w:p w14:paraId="62D0AC98" w14:textId="77777777" w:rsidR="005464EA" w:rsidRDefault="005464EA">
      <w:pPr>
        <w:pStyle w:val="ConsPlusNormal"/>
        <w:spacing w:before="220"/>
        <w:ind w:firstLine="540"/>
        <w:jc w:val="both"/>
      </w:pPr>
      <w:r>
        <w:t>планируемые сроки использования побочных продуктов производства в собственном производстве;</w:t>
      </w:r>
    </w:p>
    <w:p w14:paraId="7A7A35C8" w14:textId="77777777" w:rsidR="005464EA" w:rsidRDefault="005464EA">
      <w:pPr>
        <w:pStyle w:val="ConsPlusNormal"/>
        <w:spacing w:before="220"/>
        <w:ind w:firstLine="540"/>
        <w:jc w:val="both"/>
      </w:pPr>
      <w:r>
        <w:t>планируемые сроки передачи побочных продуктов производства другим лицам (в случае передачи побочных продуктов производства другим лицам);</w:t>
      </w:r>
    </w:p>
    <w:p w14:paraId="3D6E2F72" w14:textId="77777777" w:rsidR="005464EA" w:rsidRDefault="005464EA">
      <w:pPr>
        <w:pStyle w:val="ConsPlusNormal"/>
        <w:spacing w:before="220"/>
        <w:ind w:firstLine="540"/>
        <w:jc w:val="both"/>
      </w:pPr>
      <w:r>
        <w:t>сведения о результатах использования побочных продуктов в собственном производстве, включающие сведения о видах сырья и (или) продукции, полученных с использованием побочных продуктов производства, и их планируемом количестве за год, а также реквизиты документов, устанавливающих требования к получаемому сырью или продукции;</w:t>
      </w:r>
    </w:p>
    <w:p w14:paraId="471EF092" w14:textId="77777777" w:rsidR="005464EA" w:rsidRDefault="005464EA">
      <w:pPr>
        <w:pStyle w:val="ConsPlusNormal"/>
        <w:spacing w:before="220"/>
        <w:ind w:firstLine="540"/>
        <w:jc w:val="both"/>
      </w:pPr>
      <w:r>
        <w:t>сведения о планируемом использовании побочных продуктов производства в качестве сырья или в качестве продукции для потребления в случае их передачи другим лицам (при наличии информации от потребителя такой продукции).</w:t>
      </w:r>
    </w:p>
    <w:p w14:paraId="08FFE7CF" w14:textId="77777777" w:rsidR="005464EA" w:rsidRDefault="005464EA">
      <w:pPr>
        <w:pStyle w:val="ConsPlusNormal"/>
        <w:jc w:val="both"/>
      </w:pPr>
      <w:r>
        <w:t xml:space="preserve">(п. 6(1) введен </w:t>
      </w:r>
      <w:hyperlink r:id="rId19">
        <w:r>
          <w:rPr>
            <w:color w:val="0000FF"/>
          </w:rPr>
          <w:t>Приказом</w:t>
        </w:r>
      </w:hyperlink>
      <w:r>
        <w:t xml:space="preserve"> Минприроды России от 24.03.2023 N 150)</w:t>
      </w:r>
    </w:p>
    <w:p w14:paraId="5C6CB0B6" w14:textId="77777777" w:rsidR="005464EA" w:rsidRDefault="005464EA">
      <w:pPr>
        <w:pStyle w:val="ConsPlusNormal"/>
        <w:spacing w:before="220"/>
        <w:ind w:firstLine="540"/>
        <w:jc w:val="both"/>
      </w:pPr>
      <w:r>
        <w:t>7. Раздел "Сведения о подразделениях и (или) должностных лицах, отвечающих за осуществление производственного экологического контроля" должен содержать:</w:t>
      </w:r>
    </w:p>
    <w:p w14:paraId="50C41F04" w14:textId="77777777" w:rsidR="005464EA" w:rsidRDefault="005464EA">
      <w:pPr>
        <w:pStyle w:val="ConsPlusNormal"/>
        <w:spacing w:before="220"/>
        <w:ind w:firstLine="540"/>
        <w:jc w:val="both"/>
      </w:pPr>
      <w:r>
        <w:t>наименования подразделений и (или) фамилии, имени, отчества (при наличии) должностных лиц, их полномочия;</w:t>
      </w:r>
    </w:p>
    <w:p w14:paraId="0EE6C1AF" w14:textId="77777777" w:rsidR="005464EA" w:rsidRDefault="005464EA">
      <w:pPr>
        <w:pStyle w:val="ConsPlusNormal"/>
        <w:spacing w:before="220"/>
        <w:ind w:firstLine="540"/>
        <w:jc w:val="both"/>
      </w:pPr>
      <w:r>
        <w:t>численность сотрудников подразделений и (или) должностных лиц;</w:t>
      </w:r>
    </w:p>
    <w:p w14:paraId="45A11943" w14:textId="77777777" w:rsidR="005464EA" w:rsidRDefault="005464EA">
      <w:pPr>
        <w:pStyle w:val="ConsPlusNormal"/>
        <w:spacing w:before="220"/>
        <w:ind w:firstLine="540"/>
        <w:jc w:val="both"/>
      </w:pPr>
      <w:r>
        <w:t>сведения о правах и обязанностях руководителей, сотрудников подразделений.</w:t>
      </w:r>
    </w:p>
    <w:p w14:paraId="5052EC24" w14:textId="77777777" w:rsidR="005464EA" w:rsidRDefault="005464EA">
      <w:pPr>
        <w:pStyle w:val="ConsPlusNormal"/>
        <w:spacing w:before="220"/>
        <w:ind w:firstLine="540"/>
        <w:jc w:val="both"/>
      </w:pPr>
      <w:r>
        <w:t>8. Раздел "Сведения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аккредитации" должен содержать:</w:t>
      </w:r>
    </w:p>
    <w:p w14:paraId="183A01E3" w14:textId="77777777" w:rsidR="005464EA" w:rsidRDefault="005464EA">
      <w:pPr>
        <w:pStyle w:val="ConsPlusNormal"/>
        <w:spacing w:before="220"/>
        <w:ind w:firstLine="540"/>
        <w:jc w:val="both"/>
      </w:pPr>
      <w:r>
        <w:t>наименования и адреса собственных и (или) привлекаемых испытательных лабораторий (центров);</w:t>
      </w:r>
    </w:p>
    <w:p w14:paraId="04672F05" w14:textId="77777777" w:rsidR="005464EA" w:rsidRDefault="005464EA">
      <w:pPr>
        <w:pStyle w:val="ConsPlusNormal"/>
        <w:spacing w:before="220"/>
        <w:ind w:firstLine="540"/>
        <w:jc w:val="both"/>
      </w:pPr>
      <w:r>
        <w:t>реквизиты аттестатов аккредитации собственных и (или) привлекаемых испытательных лабораторий (центров) с указанием информации об области их аккредитации.</w:t>
      </w:r>
    </w:p>
    <w:p w14:paraId="05838639" w14:textId="77777777" w:rsidR="005464EA" w:rsidRDefault="005464EA">
      <w:pPr>
        <w:pStyle w:val="ConsPlusNormal"/>
        <w:spacing w:before="220"/>
        <w:ind w:firstLine="540"/>
        <w:jc w:val="both"/>
      </w:pPr>
      <w:r>
        <w:t>9. Раздел "Сведения о периодичности и методах осуществления производственного экологического контроля, местах отбора проб и методиках (методах) измерений" должен содержать:</w:t>
      </w:r>
    </w:p>
    <w:p w14:paraId="21C0DD0D" w14:textId="77777777" w:rsidR="005464EA" w:rsidRDefault="005464EA">
      <w:pPr>
        <w:pStyle w:val="ConsPlusNormal"/>
        <w:spacing w:before="220"/>
        <w:ind w:firstLine="540"/>
        <w:jc w:val="both"/>
      </w:pPr>
      <w:r>
        <w:t>подраздел "Производственный контроль в области охраны атмосферного воздуха";</w:t>
      </w:r>
    </w:p>
    <w:p w14:paraId="7EECF2DE" w14:textId="77777777" w:rsidR="005464EA" w:rsidRDefault="005464EA">
      <w:pPr>
        <w:pStyle w:val="ConsPlusNormal"/>
        <w:spacing w:before="220"/>
        <w:ind w:firstLine="540"/>
        <w:jc w:val="both"/>
      </w:pPr>
      <w:r>
        <w:t>подраздел "Производственный контроль в области охраны и использования водных объектов";</w:t>
      </w:r>
    </w:p>
    <w:p w14:paraId="632E22DC" w14:textId="77777777" w:rsidR="005464EA" w:rsidRDefault="005464EA">
      <w:pPr>
        <w:pStyle w:val="ConsPlusNormal"/>
        <w:spacing w:before="220"/>
        <w:ind w:firstLine="540"/>
        <w:jc w:val="both"/>
      </w:pPr>
      <w:r>
        <w:lastRenderedPageBreak/>
        <w:t>подраздел "Производственный контроль в области обращения с отходами";</w:t>
      </w:r>
    </w:p>
    <w:p w14:paraId="7BFC47A2" w14:textId="77777777" w:rsidR="005464EA" w:rsidRDefault="005464EA">
      <w:pPr>
        <w:pStyle w:val="ConsPlusNormal"/>
        <w:spacing w:before="220"/>
        <w:ind w:firstLine="540"/>
        <w:jc w:val="both"/>
      </w:pPr>
      <w:r>
        <w:t>подраздел "Производственный контроль в области обращения с побочными продуктами производства.</w:t>
      </w:r>
    </w:p>
    <w:p w14:paraId="1854F968" w14:textId="77777777" w:rsidR="005464EA" w:rsidRDefault="005464EA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Приказом</w:t>
        </w:r>
      </w:hyperlink>
      <w:r>
        <w:t xml:space="preserve"> Минприроды России от 24.03.2023 N 150)</w:t>
      </w:r>
    </w:p>
    <w:p w14:paraId="0EF0BF76" w14:textId="77777777" w:rsidR="005464EA" w:rsidRDefault="005464EA">
      <w:pPr>
        <w:pStyle w:val="ConsPlusNormal"/>
        <w:spacing w:before="220"/>
        <w:ind w:firstLine="540"/>
        <w:jc w:val="both"/>
      </w:pPr>
      <w:r>
        <w:t>9.1. Подраздел "Производственный контроль в области охраны атмосферного воздуха" должен содержать:</w:t>
      </w:r>
    </w:p>
    <w:p w14:paraId="44EDB994" w14:textId="77777777" w:rsidR="005464EA" w:rsidRDefault="005464EA">
      <w:pPr>
        <w:pStyle w:val="ConsPlusNormal"/>
        <w:spacing w:before="220"/>
        <w:ind w:firstLine="540"/>
        <w:jc w:val="both"/>
      </w:pPr>
      <w:r>
        <w:t>план-график контроля стационарных источников выбросов (далее - План-график контроля) с указанием номера и наименования структурного подразделения (площадка, цех или другое) в случае их наличия, номера и наименования источников выбросов, загрязняющих веществ, периодичности проведения контроля, мест и методов отбора проб, используемых методов и методик измерений, методов контроля (расчетные и инструментальные) загрязняющих веществ в источниках выбросов;</w:t>
      </w:r>
    </w:p>
    <w:p w14:paraId="6EF546F1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план-график проведения наблюдений за загрязнением атмосферного воздуха (далее - План-график наблюдений) с указанием измеряемых загрязняющих веществ, периодичности, мест и методов отбора проб, используемых методов и методик измерений для объектов, включенных в перечень, предусмотренный </w:t>
      </w:r>
      <w:hyperlink r:id="rId21">
        <w:r>
          <w:rPr>
            <w:color w:val="0000FF"/>
          </w:rPr>
          <w:t>пунктом 3 статьи 23</w:t>
        </w:r>
      </w:hyperlink>
      <w:r>
        <w:t xml:space="preserve"> Федерального закона от 4 мая 1999 г. N 96-ФЗ "Об охране атмосферного воздуха" (Собрание законодательства Российской Федерации, 1999, N 18, ст. 2222; 2004, N 35, ст. 3607);</w:t>
      </w:r>
    </w:p>
    <w:p w14:paraId="52AF8622" w14:textId="77777777" w:rsidR="005464EA" w:rsidRDefault="005464EA">
      <w:pPr>
        <w:pStyle w:val="ConsPlusNormal"/>
        <w:spacing w:before="220"/>
        <w:ind w:firstLine="540"/>
        <w:jc w:val="both"/>
      </w:pPr>
      <w:r>
        <w:t>перечень нормативных документов, стандартов организации, регламентирующих требования к методам производственного контроля в области охраны атмосферного воздуха.</w:t>
      </w:r>
    </w:p>
    <w:p w14:paraId="32B9A67C" w14:textId="77777777" w:rsidR="005464EA" w:rsidRDefault="005464EA">
      <w:pPr>
        <w:pStyle w:val="ConsPlusNormal"/>
        <w:spacing w:before="220"/>
        <w:ind w:firstLine="540"/>
        <w:jc w:val="both"/>
      </w:pPr>
      <w:r>
        <w:t>9.1.1. В План-график контроля должны включаться загрязняющие вещества, в том числе маркерные, которые присутствуют в выбросах стационарных источников и в отношении которых установлены технологические нормативы, нормативы допустимых выбросов (предельно допустимые выбросы), временно разрешенные выбросы (лимиты на выбросы) с указанием используемых методов контроля (расчетные и инструментальные) показателей загрязняющих веществ в выбросах стационарных источников, а также периодичность проведения контроля (расчетными и инструментальными методами контроля) в отношении каждого стационарного источника выбросов и выбрасываемого им загрязняющего вещества, включая случаи работы технологического оборудования в измененном режиме более 3-х месяцев или перевода его на новый постоянный режим работы и завершения капитального ремонта или реконструкции установки.</w:t>
      </w:r>
    </w:p>
    <w:p w14:paraId="1734BE9D" w14:textId="77777777" w:rsidR="005464EA" w:rsidRDefault="005464EA">
      <w:pPr>
        <w:pStyle w:val="ConsPlusNormal"/>
        <w:spacing w:before="220"/>
        <w:ind w:firstLine="540"/>
        <w:jc w:val="both"/>
      </w:pPr>
      <w:r>
        <w:t>9.1.2. В План-график контроля не включаются источники, выброс от которых по результатам рассеивания не превышает 0,1 ПДК</w:t>
      </w:r>
      <w:r>
        <w:rPr>
          <w:vertAlign w:val="subscript"/>
        </w:rPr>
        <w:t>мр</w:t>
      </w:r>
      <w:r>
        <w:t xml:space="preserve"> загрязняющих веществ на границе земельного участка объекта.</w:t>
      </w:r>
    </w:p>
    <w:p w14:paraId="5D813F29" w14:textId="77777777" w:rsidR="005464EA" w:rsidRDefault="005464EA">
      <w:pPr>
        <w:pStyle w:val="ConsPlusNormal"/>
        <w:spacing w:before="220"/>
        <w:ind w:firstLine="540"/>
        <w:jc w:val="both"/>
      </w:pPr>
      <w:r>
        <w:t>9.1.3. В Плане-графике контроля расчетные методы контроля указываются для определения показателей загрязняющих веществ в выбросах стационарных источников в следующих случаях:</w:t>
      </w:r>
    </w:p>
    <w:p w14:paraId="4260F597" w14:textId="77777777" w:rsidR="005464EA" w:rsidRDefault="005464EA">
      <w:pPr>
        <w:pStyle w:val="ConsPlusNormal"/>
        <w:spacing w:before="220"/>
        <w:ind w:firstLine="540"/>
        <w:jc w:val="both"/>
      </w:pPr>
      <w:r>
        <w:t>отсутствие аттестованных в установленном законодательством Российской Федерации о единстве измерений порядке методик измерения загрязняющего вещества;</w:t>
      </w:r>
    </w:p>
    <w:p w14:paraId="1CBA78B3" w14:textId="77777777" w:rsidR="005464EA" w:rsidRDefault="005464EA">
      <w:pPr>
        <w:pStyle w:val="ConsPlusNormal"/>
        <w:spacing w:before="220"/>
        <w:ind w:firstLine="540"/>
        <w:jc w:val="both"/>
      </w:pPr>
      <w:r>
        <w:t>отсутствие практической возможности проведения инструментальных измерений выбросов, в том числе высокая температура газовоздушной смеси, высокая скорость потока отходящих газов, сверхнизкое или сверхвысокое давление внутри газохода, отсутствие доступа к источнику выбросов;</w:t>
      </w:r>
    </w:p>
    <w:p w14:paraId="38B53282" w14:textId="77777777" w:rsidR="005464EA" w:rsidRDefault="005464EA">
      <w:pPr>
        <w:pStyle w:val="ConsPlusNormal"/>
        <w:spacing w:before="220"/>
        <w:ind w:firstLine="540"/>
        <w:jc w:val="both"/>
      </w:pPr>
      <w:r>
        <w:t>выбросы данного источника по результатам последней инвентаризации выбросов формируют приземные концентрации загрязняющих веществ или групп суммации в атмосферном воздухе на границе территории объекта менее 0,1 доли предельно допустимых концентраций.</w:t>
      </w:r>
    </w:p>
    <w:p w14:paraId="1A5F8A02" w14:textId="77777777" w:rsidR="005464EA" w:rsidRDefault="005464EA">
      <w:pPr>
        <w:pStyle w:val="ConsPlusNormal"/>
        <w:spacing w:before="220"/>
        <w:ind w:firstLine="540"/>
        <w:jc w:val="both"/>
      </w:pPr>
      <w:r>
        <w:lastRenderedPageBreak/>
        <w:t>9.1.4. План-график контроля должен содержать периодичность проведения контроля (расчетными и инструментальными методами контроля) в отношении каждого стационарного источника выбросов и выбрасываемого им загрязняющего вещества.</w:t>
      </w:r>
    </w:p>
    <w:p w14:paraId="5E3E2DF7" w14:textId="77777777" w:rsidR="005464EA" w:rsidRDefault="005464EA">
      <w:pPr>
        <w:pStyle w:val="ConsPlusNormal"/>
        <w:spacing w:before="220"/>
        <w:ind w:firstLine="540"/>
        <w:jc w:val="both"/>
      </w:pPr>
      <w:r>
        <w:t>9.1.5. План-график наблюдений должен содержать:</w:t>
      </w:r>
    </w:p>
    <w:p w14:paraId="12764243" w14:textId="77777777" w:rsidR="005464EA" w:rsidRDefault="005464EA">
      <w:pPr>
        <w:pStyle w:val="ConsPlusNormal"/>
        <w:spacing w:before="220"/>
        <w:ind w:firstLine="540"/>
        <w:jc w:val="both"/>
      </w:pPr>
      <w:r>
        <w:t>адреса (географические координаты) пунктов наблюдений с указанием номера каждого пункта наблюдения;</w:t>
      </w:r>
    </w:p>
    <w:p w14:paraId="5DD8BC89" w14:textId="77777777" w:rsidR="005464EA" w:rsidRDefault="005464EA">
      <w:pPr>
        <w:pStyle w:val="ConsPlusNormal"/>
        <w:spacing w:before="220"/>
        <w:ind w:firstLine="540"/>
        <w:jc w:val="both"/>
      </w:pPr>
      <w:r>
        <w:t>перечень контролируемых на каждом пункте загрязняющих веществ;</w:t>
      </w:r>
    </w:p>
    <w:p w14:paraId="5EC5B673" w14:textId="77777777" w:rsidR="005464EA" w:rsidRDefault="005464EA">
      <w:pPr>
        <w:pStyle w:val="ConsPlusNormal"/>
        <w:spacing w:before="220"/>
        <w:ind w:firstLine="540"/>
        <w:jc w:val="both"/>
      </w:pPr>
      <w:r>
        <w:t>методы определения концентраций загрязняющих веществ в атмосферном воздухе;</w:t>
      </w:r>
    </w:p>
    <w:p w14:paraId="61F53C15" w14:textId="77777777" w:rsidR="005464EA" w:rsidRDefault="005464EA">
      <w:pPr>
        <w:pStyle w:val="ConsPlusNormal"/>
        <w:spacing w:before="220"/>
        <w:ind w:firstLine="540"/>
        <w:jc w:val="both"/>
      </w:pPr>
      <w:r>
        <w:t>периодичность отбора проб атмосферного воздуха.</w:t>
      </w:r>
    </w:p>
    <w:p w14:paraId="180ED776" w14:textId="77777777" w:rsidR="005464EA" w:rsidRDefault="005464EA">
      <w:pPr>
        <w:pStyle w:val="ConsPlusNormal"/>
        <w:spacing w:before="220"/>
        <w:ind w:firstLine="540"/>
        <w:jc w:val="both"/>
      </w:pPr>
      <w:r>
        <w:t>9.2. Подраздел "Производственный контроль в области охраны и использования водных объектов" должен содержать:</w:t>
      </w:r>
    </w:p>
    <w:p w14:paraId="0C6C7794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мероприятия по учету объема забора (изъятия) водных ресурсов из водных объектов, предусмотренные </w:t>
      </w:r>
      <w:hyperlink r:id="rId22">
        <w:r>
          <w:rPr>
            <w:color w:val="0000FF"/>
          </w:rPr>
          <w:t>Порядком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утвержденным приказом Минприроды России от 9 ноября 2020 г. N 903;</w:t>
      </w:r>
    </w:p>
    <w:p w14:paraId="38341499" w14:textId="77777777" w:rsidR="005464EA" w:rsidRDefault="005464EA">
      <w:pPr>
        <w:pStyle w:val="ConsPlusNormal"/>
        <w:spacing w:before="220"/>
        <w:ind w:firstLine="540"/>
        <w:jc w:val="both"/>
      </w:pPr>
      <w:bookmarkStart w:id="1" w:name="P137"/>
      <w:bookmarkEnd w:id="1"/>
      <w:r>
        <w:t>мероприятия по проведению измерений качества сточных, в том числе дренажных, вод &lt;9&gt;;</w:t>
      </w:r>
    </w:p>
    <w:p w14:paraId="41071563" w14:textId="77777777" w:rsidR="005464EA" w:rsidRDefault="005464E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7CC4EB5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3">
        <w:r>
          <w:rPr>
            <w:color w:val="0000FF"/>
          </w:rPr>
          <w:t>Порядок</w:t>
        </w:r>
      </w:hyperlink>
      <w:r>
        <w:t xml:space="preserve">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качества, утвержденный приказом Минприроды России от 9 ноября 2020 г. N 903.</w:t>
      </w:r>
    </w:p>
    <w:p w14:paraId="03F44422" w14:textId="77777777" w:rsidR="005464EA" w:rsidRDefault="005464EA">
      <w:pPr>
        <w:pStyle w:val="ConsPlusNormal"/>
        <w:jc w:val="both"/>
      </w:pPr>
    </w:p>
    <w:p w14:paraId="4CE67FAD" w14:textId="77777777" w:rsidR="005464EA" w:rsidRDefault="005464EA">
      <w:pPr>
        <w:pStyle w:val="ConsPlusNormal"/>
        <w:ind w:firstLine="540"/>
        <w:jc w:val="both"/>
      </w:pPr>
      <w:r>
        <w:t>план-график проведения проверок работы очистных сооружений, включая мероприятия по технологическому контролю эффективности работы очистных сооружений на всех этапах и стадиях очистки сточных вод и обработки осадков;</w:t>
      </w:r>
    </w:p>
    <w:p w14:paraId="41BCF9F2" w14:textId="77777777" w:rsidR="005464EA" w:rsidRDefault="005464EA">
      <w:pPr>
        <w:pStyle w:val="ConsPlusNormal"/>
        <w:spacing w:before="220"/>
        <w:ind w:firstLine="540"/>
        <w:jc w:val="both"/>
      </w:pPr>
      <w:bookmarkStart w:id="2" w:name="P142"/>
      <w:bookmarkEnd w:id="2"/>
      <w:r>
        <w:t xml:space="preserve">программу ведения наблюдений за водным объектом и его водоохранной зоной, разработанную в соответствии с типовой </w:t>
      </w:r>
      <w:hyperlink r:id="rId24">
        <w:r>
          <w:rPr>
            <w:color w:val="0000FF"/>
          </w:rPr>
          <w:t>формой</w:t>
        </w:r>
      </w:hyperlink>
      <w:r>
        <w:t xml:space="preserve">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 власти субъекта Российской Федерации или органом местного самоуправления, утвержденной приказом Минприроды России от 8 июля 2019 г. N 453 (зарегистрирован Минюстом России 6 сентября 2019 г., регистрационный N 55850);</w:t>
      </w:r>
    </w:p>
    <w:p w14:paraId="09CD9A8D" w14:textId="77777777" w:rsidR="005464EA" w:rsidRDefault="005464EA">
      <w:pPr>
        <w:pStyle w:val="ConsPlusNormal"/>
        <w:spacing w:before="220"/>
        <w:ind w:firstLine="540"/>
        <w:jc w:val="both"/>
      </w:pPr>
      <w:r>
        <w:t>перечень нормативных документов, стандартов организации, регламентирующих требования к методам производственного контроля в области охраны и использования водных объектов.</w:t>
      </w:r>
    </w:p>
    <w:p w14:paraId="2FAEBA56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9.2.1. Мероприятия по проведению измерений качества сточных, в том числе дренажных, вод, предусмотренные </w:t>
      </w:r>
      <w:hyperlink w:anchor="P137">
        <w:r>
          <w:rPr>
            <w:color w:val="0000FF"/>
          </w:rPr>
          <w:t>абзацем третьим пункта 9.2</w:t>
        </w:r>
      </w:hyperlink>
      <w:r>
        <w:t xml:space="preserve"> настоящих требований, должны содержать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сточных вод, места отбора проб, указание аттестованных методик (методов) измерений.</w:t>
      </w:r>
    </w:p>
    <w:p w14:paraId="5D2F4809" w14:textId="77777777" w:rsidR="005464EA" w:rsidRDefault="005464EA">
      <w:pPr>
        <w:pStyle w:val="ConsPlusNormal"/>
        <w:spacing w:before="220"/>
        <w:ind w:firstLine="540"/>
        <w:jc w:val="both"/>
      </w:pPr>
      <w:bookmarkStart w:id="3" w:name="P145"/>
      <w:bookmarkEnd w:id="3"/>
      <w:r>
        <w:t>9.2.2. Периодичность отбора и анализа проб сточных вод для объектов I и II категорий при осуществлении сброса сточных вод устанавливается не менее одного раза в месяц, по показателю токсичности - не менее одного раза в квартал.</w:t>
      </w:r>
    </w:p>
    <w:p w14:paraId="79EB7674" w14:textId="77777777" w:rsidR="005464EA" w:rsidRDefault="005464EA">
      <w:pPr>
        <w:pStyle w:val="ConsPlusNormal"/>
        <w:spacing w:before="220"/>
        <w:ind w:firstLine="540"/>
        <w:jc w:val="both"/>
      </w:pPr>
      <w:r>
        <w:lastRenderedPageBreak/>
        <w:t>Периодичность отбора и анализа проб сточных вод для объектов III категории устанавливается не менее одного раза в квартал, по показателю токсичности - не менее одного раза в квартал.</w:t>
      </w:r>
    </w:p>
    <w:p w14:paraId="592C43A3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9.2.3. Программа ведения регулярных наблюдений за водным объектом и его водоохраной зоной предусматривает осуществление наблюдений за качеством поверхностных вод в фоновом и контрольном створах относительно сброса (выпусков) сточных вод в водный объект в основные гидрологические фазы (для водотоков) и основные гидрологические ситуации (для водоемов) согласно </w:t>
      </w:r>
      <w:hyperlink r:id="rId25">
        <w:r>
          <w:rPr>
            <w:color w:val="0000FF"/>
          </w:rPr>
          <w:t>перечню</w:t>
        </w:r>
      </w:hyperlink>
      <w:r>
        <w:t xml:space="preserve"> измерений, относящихся к сфере государственного регулирования обеспечения единства измерений, утвержденному постановлением Правительства Российской Федерации от 16 ноября 2020 г. N 1847 (Собрание законодательства Российской Федерации, 2020, N 48, ст. 7719), и законодательству Российской Федерации об обеспечении единства измерений.</w:t>
      </w:r>
    </w:p>
    <w:p w14:paraId="122BBC07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Периодичность отбора и анализа проб поверхностных вод в фоновом и контрольном створах водного объекта совмещается со сроками наблюдений за сточными водами для объектов I, II и III категорий, предусмотренными </w:t>
      </w:r>
      <w:hyperlink w:anchor="P145">
        <w:r>
          <w:rPr>
            <w:color w:val="0000FF"/>
          </w:rPr>
          <w:t>пунктом 9.2.2</w:t>
        </w:r>
      </w:hyperlink>
      <w:r>
        <w:t xml:space="preserve"> настоящих требований.</w:t>
      </w:r>
    </w:p>
    <w:p w14:paraId="32D91D07" w14:textId="77777777" w:rsidR="005464EA" w:rsidRDefault="005464EA">
      <w:pPr>
        <w:pStyle w:val="ConsPlusNormal"/>
        <w:spacing w:before="220"/>
        <w:ind w:firstLine="540"/>
        <w:jc w:val="both"/>
      </w:pPr>
      <w:r>
        <w:t>9.2.4. Периодичность проведения проверок работы очистных сооружений устанавливается не реже двух раз в год.</w:t>
      </w:r>
    </w:p>
    <w:p w14:paraId="4E3B7021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9.2.5. Программа ведения регулярных наблюдений за водным объектом и его водоохраной зоной, предусмотренная </w:t>
      </w:r>
      <w:hyperlink w:anchor="P142">
        <w:r>
          <w:rPr>
            <w:color w:val="0000FF"/>
          </w:rPr>
          <w:t>абзацем пятым пункта 9.2</w:t>
        </w:r>
      </w:hyperlink>
      <w:r>
        <w:t xml:space="preserve"> настоящих требований, содержит перечень определяемых загрязняющих веществ и показателей, соответствующий нормативам допустимого сброса, временным разрешенным сбросам, периодичность отбора и анализа проб поверхностных вод, места отбора проб, указание аттестованных методик (методов) измерений, использованных при проведении наблюдений за водным объектом.</w:t>
      </w:r>
    </w:p>
    <w:p w14:paraId="594992FB" w14:textId="77777777" w:rsidR="005464EA" w:rsidRDefault="005464EA">
      <w:pPr>
        <w:pStyle w:val="ConsPlusNormal"/>
        <w:spacing w:before="220"/>
        <w:ind w:firstLine="540"/>
        <w:jc w:val="both"/>
      </w:pPr>
      <w:r>
        <w:t>9.3. Подраздел "Производственный контроль в области обращения с отходами" должен содержать:</w:t>
      </w:r>
    </w:p>
    <w:p w14:paraId="76987DB9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программу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утвержденную в соответствии с </w:t>
      </w:r>
      <w:hyperlink r:id="rId26">
        <w:r>
          <w:rPr>
            <w:color w:val="0000FF"/>
          </w:rPr>
          <w:t>Порядком</w:t>
        </w:r>
      </w:hyperlink>
      <w:r>
        <w:t xml:space="preserve">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среду, утвержденным приказом Минприроды России от 8 декабря 2020 г. N 1030 (зарегистрирован Минюстом России 25 декабря 2020 г., регистрационный N 61832), для собственников, владельцев объектов размещения отходов, в случае осуществления ими непосредственной эксплуатации такого объекта, или лиц, в пользовании, эксплуатации которых находится объект размещения отходов;</w:t>
      </w:r>
    </w:p>
    <w:p w14:paraId="531C1A8B" w14:textId="77777777" w:rsidR="005464EA" w:rsidRDefault="005464EA">
      <w:pPr>
        <w:pStyle w:val="ConsPlusNormal"/>
        <w:spacing w:before="220"/>
        <w:ind w:firstLine="540"/>
        <w:jc w:val="both"/>
      </w:pPr>
      <w:r>
        <w:t>сроки обобщения данных по учету в области обращения с отходами &lt;10&gt;.</w:t>
      </w:r>
    </w:p>
    <w:p w14:paraId="7833158B" w14:textId="77777777" w:rsidR="005464EA" w:rsidRDefault="005464E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ACE6789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7">
        <w:r>
          <w:rPr>
            <w:color w:val="0000FF"/>
          </w:rPr>
          <w:t>Порядок</w:t>
        </w:r>
      </w:hyperlink>
      <w:r>
        <w:t xml:space="preserve"> учета в области обращения с отходами, утвержденный приказом Минприроды России от 8 декабря 2020 г. N 1028 (зарегистрирован Минюстом России 24 декабря 2020 г., регистрационный N 61782).</w:t>
      </w:r>
    </w:p>
    <w:p w14:paraId="3B66DE4B" w14:textId="77777777" w:rsidR="005464EA" w:rsidRDefault="005464EA">
      <w:pPr>
        <w:pStyle w:val="ConsPlusNormal"/>
        <w:ind w:firstLine="540"/>
        <w:jc w:val="both"/>
      </w:pPr>
    </w:p>
    <w:p w14:paraId="746AAFD2" w14:textId="77777777" w:rsidR="005464EA" w:rsidRDefault="005464EA">
      <w:pPr>
        <w:pStyle w:val="ConsPlusNormal"/>
        <w:ind w:firstLine="540"/>
        <w:jc w:val="both"/>
      </w:pPr>
      <w:r>
        <w:t>9(4). Подраздел "Производственный контроль в области обращения с побочными продуктами производства" должен содержать порядок учета побочных продуктов производства.</w:t>
      </w:r>
    </w:p>
    <w:p w14:paraId="3BE7FD8E" w14:textId="77777777" w:rsidR="005464EA" w:rsidRDefault="005464EA">
      <w:pPr>
        <w:pStyle w:val="ConsPlusNormal"/>
        <w:jc w:val="both"/>
      </w:pPr>
      <w:r>
        <w:t xml:space="preserve">(п. 9(4) введен </w:t>
      </w:r>
      <w:hyperlink r:id="rId28">
        <w:r>
          <w:rPr>
            <w:color w:val="0000FF"/>
          </w:rPr>
          <w:t>Приказом</w:t>
        </w:r>
      </w:hyperlink>
      <w:r>
        <w:t xml:space="preserve"> Минприроды России от 24.03.2023 N 150)</w:t>
      </w:r>
    </w:p>
    <w:p w14:paraId="4DF70A93" w14:textId="77777777" w:rsidR="005464EA" w:rsidRDefault="005464EA">
      <w:pPr>
        <w:pStyle w:val="ConsPlusNormal"/>
        <w:jc w:val="both"/>
      </w:pPr>
    </w:p>
    <w:p w14:paraId="195D8903" w14:textId="77777777" w:rsidR="005464EA" w:rsidRDefault="005464EA">
      <w:pPr>
        <w:pStyle w:val="ConsPlusNormal"/>
        <w:jc w:val="both"/>
      </w:pPr>
    </w:p>
    <w:p w14:paraId="345E093D" w14:textId="77777777" w:rsidR="005464EA" w:rsidRDefault="005464EA">
      <w:pPr>
        <w:pStyle w:val="ConsPlusNormal"/>
        <w:jc w:val="both"/>
      </w:pPr>
    </w:p>
    <w:p w14:paraId="16953823" w14:textId="77777777" w:rsidR="005464EA" w:rsidRDefault="005464EA">
      <w:pPr>
        <w:pStyle w:val="ConsPlusNormal"/>
        <w:jc w:val="both"/>
      </w:pPr>
    </w:p>
    <w:p w14:paraId="75975B6C" w14:textId="77777777" w:rsidR="005464EA" w:rsidRDefault="005464EA">
      <w:pPr>
        <w:pStyle w:val="ConsPlusNormal"/>
        <w:jc w:val="both"/>
      </w:pPr>
    </w:p>
    <w:p w14:paraId="4A9B2DBA" w14:textId="77777777" w:rsidR="005464EA" w:rsidRDefault="005464EA">
      <w:pPr>
        <w:pStyle w:val="ConsPlusNormal"/>
        <w:jc w:val="right"/>
        <w:outlineLvl w:val="0"/>
      </w:pPr>
      <w:r>
        <w:t>Приложение 2</w:t>
      </w:r>
    </w:p>
    <w:p w14:paraId="3E361D33" w14:textId="77777777" w:rsidR="005464EA" w:rsidRDefault="005464EA">
      <w:pPr>
        <w:pStyle w:val="ConsPlusNormal"/>
        <w:jc w:val="right"/>
      </w:pPr>
      <w:r>
        <w:t>к приказу Минприроды России</w:t>
      </w:r>
    </w:p>
    <w:p w14:paraId="3D0B0532" w14:textId="77777777" w:rsidR="005464EA" w:rsidRDefault="005464EA">
      <w:pPr>
        <w:pStyle w:val="ConsPlusNormal"/>
        <w:jc w:val="right"/>
      </w:pPr>
      <w:r>
        <w:t>от 18.02.2022 N 109</w:t>
      </w:r>
    </w:p>
    <w:p w14:paraId="6AD31692" w14:textId="77777777" w:rsidR="005464EA" w:rsidRDefault="005464EA">
      <w:pPr>
        <w:pStyle w:val="ConsPlusNormal"/>
        <w:jc w:val="both"/>
      </w:pPr>
    </w:p>
    <w:p w14:paraId="3F15BCDA" w14:textId="77777777" w:rsidR="005464EA" w:rsidRDefault="005464EA">
      <w:pPr>
        <w:pStyle w:val="ConsPlusTitle"/>
        <w:jc w:val="center"/>
      </w:pPr>
      <w:bookmarkStart w:id="4" w:name="P168"/>
      <w:bookmarkEnd w:id="4"/>
      <w:r>
        <w:t>ПОРЯДОК И СРОКИ</w:t>
      </w:r>
    </w:p>
    <w:p w14:paraId="3FFABA8E" w14:textId="77777777" w:rsidR="005464EA" w:rsidRDefault="005464EA">
      <w:pPr>
        <w:pStyle w:val="ConsPlusTitle"/>
        <w:jc w:val="center"/>
      </w:pPr>
      <w:r>
        <w:t>ПРЕДСТАВЛЕНИЯ ОТЧЕТА ОБ ОРГАНИЗАЦИИ И О РЕЗУЛЬТАТАХ</w:t>
      </w:r>
    </w:p>
    <w:p w14:paraId="10D3BEBE" w14:textId="77777777" w:rsidR="005464EA" w:rsidRDefault="005464EA">
      <w:pPr>
        <w:pStyle w:val="ConsPlusTitle"/>
        <w:jc w:val="center"/>
      </w:pPr>
      <w:r>
        <w:t>ОСУЩЕСТВЛЕНИЯ ПРОИЗВОДСТВЕННОГО ЭКОЛОГИЧЕСКОГО КОНТРОЛЯ</w:t>
      </w:r>
    </w:p>
    <w:p w14:paraId="26493ABE" w14:textId="77777777" w:rsidR="005464EA" w:rsidRDefault="005464EA">
      <w:pPr>
        <w:pStyle w:val="ConsPlusNormal"/>
        <w:jc w:val="both"/>
      </w:pPr>
    </w:p>
    <w:p w14:paraId="625F5BF2" w14:textId="77777777" w:rsidR="005464EA" w:rsidRDefault="005464EA">
      <w:pPr>
        <w:pStyle w:val="ConsPlusNormal"/>
        <w:ind w:firstLine="540"/>
        <w:jc w:val="both"/>
      </w:pPr>
      <w:r>
        <w:t>1. Отчет об организации и о результатах осуществления производственного экологического контроля (далее - Отчет) представляется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ежегодно до 25 марта года, следующего за отчетным.</w:t>
      </w:r>
    </w:p>
    <w:p w14:paraId="7F573358" w14:textId="77777777" w:rsidR="005464EA" w:rsidRDefault="005464EA">
      <w:pPr>
        <w:pStyle w:val="ConsPlusNormal"/>
        <w:spacing w:before="220"/>
        <w:ind w:firstLine="540"/>
        <w:jc w:val="both"/>
      </w:pPr>
      <w:bookmarkStart w:id="5" w:name="P173"/>
      <w:bookmarkEnd w:id="5"/>
      <w:r>
        <w:t>2. Юридические лица и индивидуальные предприниматели, осуществляющие деятельность на объектах I категории, а также на объектах II и III категорий, подлежащих федеральному государственному экологическому контролю (надзору), представляют Отчет в территориальный орган Федеральной службы по надзору в сфере природопользования по месту осуществления деятельности, за исключением юридических лиц, подведомственных Федеральной службе безопасности Российской Федерации.</w:t>
      </w:r>
    </w:p>
    <w:p w14:paraId="4F59AE67" w14:textId="77777777" w:rsidR="005464EA" w:rsidRDefault="005464EA">
      <w:pPr>
        <w:pStyle w:val="ConsPlusNormal"/>
        <w:spacing w:before="220"/>
        <w:ind w:firstLine="540"/>
        <w:jc w:val="both"/>
      </w:pPr>
      <w:bookmarkStart w:id="6" w:name="P174"/>
      <w:bookmarkEnd w:id="6"/>
      <w:r>
        <w:t>Юридические лица и индивидуальные предприниматели, осуществляющие деятельность на объектах II и III категорий, подлежащих региональному государственному экологическому контролю (надзору), представляют Отчет в орган исполнительной власти субъекта Российской Федерации, осуществляющий региональный государственный экологический контроль (надзор), по месту осуществления деятельности.</w:t>
      </w:r>
    </w:p>
    <w:p w14:paraId="3E8493F0" w14:textId="77777777" w:rsidR="005464EA" w:rsidRDefault="005464EA">
      <w:pPr>
        <w:pStyle w:val="ConsPlusNormal"/>
        <w:spacing w:before="220"/>
        <w:ind w:firstLine="540"/>
        <w:jc w:val="both"/>
      </w:pPr>
      <w:r>
        <w:t>Юридические лица, подведомственные Федеральной службе безопасности Российской Федерации, представляют Отчет в Федеральную службу безопасности Российской Федерации.</w:t>
      </w:r>
    </w:p>
    <w:p w14:paraId="7F2C34F3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3. Отчет оформляется на бумажном носителе или в форме электронного документа, подписанного усиленной квалифицированной электронной подписью руководителя юридического лица (или должностного лица, уполномоченного руководителем юридического лица подписывать Отчет от имени юридического лица) или индивидуального предпринимателя в соответствии с требованиями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2021, N 27, ст. 5187).</w:t>
      </w:r>
    </w:p>
    <w:p w14:paraId="5DF85B84" w14:textId="77777777" w:rsidR="005464EA" w:rsidRDefault="005464EA">
      <w:pPr>
        <w:pStyle w:val="ConsPlusNormal"/>
        <w:spacing w:before="220"/>
        <w:ind w:firstLine="540"/>
        <w:jc w:val="both"/>
      </w:pPr>
      <w:r>
        <w:t>Отчет на бумажном носителе должен быть подписан руководителем юридического лица (или должностным лицом, уполномоченным руководителем юридического лица подписывать Отчет от имени юридического лица), индивидуальным предпринимателем, прошит и заверен печатью (при наличии).</w:t>
      </w:r>
    </w:p>
    <w:p w14:paraId="1BDBBFEE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документа на бумажном носителе Отчет оформляется в двух экземплярах, один экземпляр которого хранится у юридического лица или индивидуального предпринимателя, осуществляющего хозяйственную и (или) иную деятельность на данном объекте, а второй экземпляр вместе с копией на электронном носителе представляется непосредственно в соответствующий орган, указанный в </w:t>
      </w:r>
      <w:hyperlink w:anchor="P173">
        <w:r>
          <w:rPr>
            <w:color w:val="0000FF"/>
          </w:rPr>
          <w:t>пункте 2</w:t>
        </w:r>
      </w:hyperlink>
      <w:r>
        <w:t xml:space="preserve"> настоящего порядка, или направляется в его адрес почтовым отправлением с описью вложения и с уведомлением о вручении.</w:t>
      </w:r>
    </w:p>
    <w:p w14:paraId="585ED34B" w14:textId="77777777" w:rsidR="005464EA" w:rsidRDefault="005464EA">
      <w:pPr>
        <w:pStyle w:val="ConsPlusNormal"/>
        <w:spacing w:before="220"/>
        <w:ind w:firstLine="540"/>
        <w:jc w:val="both"/>
      </w:pPr>
      <w:r>
        <w:t>Отчет в Федеральную службу безопасности Российской Федерации представляется на бумажном носителе с учетом требований законодательства Российской Федерации об обращении со сведениями, составляющими государственную и иную охраняемую законом тайну, конфиденциальную и иную информацию, отнесенную в соответствии с законодательством Российской Федерации к информации ограниченного доступа.</w:t>
      </w:r>
    </w:p>
    <w:p w14:paraId="48DCC92D" w14:textId="77777777" w:rsidR="005464EA" w:rsidRDefault="005464EA">
      <w:pPr>
        <w:pStyle w:val="ConsPlusNormal"/>
        <w:spacing w:before="220"/>
        <w:ind w:firstLine="540"/>
        <w:jc w:val="both"/>
      </w:pPr>
      <w:r>
        <w:lastRenderedPageBreak/>
        <w:t>Датой представления Отчета на бумажном носителе считается:</w:t>
      </w:r>
    </w:p>
    <w:p w14:paraId="591E9086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при представлении Отчета непосредственно в орган, указанный в </w:t>
      </w:r>
      <w:hyperlink w:anchor="P173">
        <w:r>
          <w:rPr>
            <w:color w:val="0000FF"/>
          </w:rPr>
          <w:t>пункте 2</w:t>
        </w:r>
      </w:hyperlink>
      <w:r>
        <w:t xml:space="preserve"> настоящего порядка, - отметка территориального органа Федеральной службы по надзору в сфере природопользования, Федеральной службы безопасности Российской Федерации или органа исполнительной власти субъекта Российской Федерации о получении Отчета с указанием даты, проставляемой на бумажном носителе;</w:t>
      </w:r>
    </w:p>
    <w:p w14:paraId="049B41F8" w14:textId="77777777" w:rsidR="005464EA" w:rsidRDefault="005464EA">
      <w:pPr>
        <w:pStyle w:val="ConsPlusNormal"/>
        <w:spacing w:before="220"/>
        <w:ind w:firstLine="540"/>
        <w:jc w:val="both"/>
      </w:pPr>
      <w:r>
        <w:t>при направлении Отчета почтовым отправлением - дата почтового отправления.</w:t>
      </w:r>
    </w:p>
    <w:p w14:paraId="533E800A" w14:textId="77777777" w:rsidR="005464EA" w:rsidRDefault="005464EA">
      <w:pPr>
        <w:pStyle w:val="ConsPlusNormal"/>
        <w:spacing w:before="220"/>
        <w:ind w:firstLine="540"/>
        <w:jc w:val="both"/>
      </w:pPr>
      <w:r>
        <w:t>Датой представления Отчета в электронном виде считается:</w:t>
      </w:r>
    </w:p>
    <w:p w14:paraId="1FC2DB46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для юридических лиц и индивидуальных предпринимателей, указанных в </w:t>
      </w:r>
      <w:hyperlink w:anchor="P173">
        <w:r>
          <w:rPr>
            <w:color w:val="0000FF"/>
          </w:rPr>
          <w:t>абзаце первом пункта 2</w:t>
        </w:r>
      </w:hyperlink>
      <w:r>
        <w:t xml:space="preserve"> настоящего порядка, - дата его размещения через веб-портал приема отчетности Федеральной службы по надзору в сфере природопользования ("Личный кабинет природопользователя") на официальных сайтах Федеральной службы по надзору в сфере природопользования и ее территориальных органов в информационно-телекоммуникационной сети "Интернет";</w:t>
      </w:r>
    </w:p>
    <w:p w14:paraId="1162C587" w14:textId="77777777" w:rsidR="005464EA" w:rsidRDefault="005464EA">
      <w:pPr>
        <w:pStyle w:val="ConsPlusNormal"/>
        <w:spacing w:before="220"/>
        <w:ind w:firstLine="540"/>
        <w:jc w:val="both"/>
      </w:pPr>
      <w:r>
        <w:t xml:space="preserve">для юридических лиц и индивидуальных предпринимателей, указанных в </w:t>
      </w:r>
      <w:hyperlink w:anchor="P174">
        <w:r>
          <w:rPr>
            <w:color w:val="0000FF"/>
          </w:rPr>
          <w:t>абзаце втором пункта 2</w:t>
        </w:r>
      </w:hyperlink>
      <w:r>
        <w:t xml:space="preserve"> настоящего порядка, - дата его размещения в электронном сервисе (Интернет-ресурсе), определенном для приемки Отчетов указанным в </w:t>
      </w:r>
      <w:hyperlink w:anchor="P174">
        <w:r>
          <w:rPr>
            <w:color w:val="0000FF"/>
          </w:rPr>
          <w:t>абзаце втором пункта 2</w:t>
        </w:r>
      </w:hyperlink>
      <w:r>
        <w:t xml:space="preserve"> настоящего порядка органом исполнительной власти субъекта Российской Федерации.</w:t>
      </w:r>
    </w:p>
    <w:p w14:paraId="15408F42" w14:textId="77777777" w:rsidR="005464EA" w:rsidRDefault="005464EA">
      <w:pPr>
        <w:pStyle w:val="ConsPlusNormal"/>
        <w:spacing w:before="220"/>
        <w:ind w:firstLine="540"/>
        <w:jc w:val="both"/>
      </w:pPr>
      <w:r>
        <w:t>4. При представлении Отчета в форме электронного документа, подписанного усиленной квалифицированной электронной подписью, дополнительное представление Отчета на бумажном носителе не требуется.</w:t>
      </w:r>
    </w:p>
    <w:p w14:paraId="68C487D4" w14:textId="77777777" w:rsidR="005464EA" w:rsidRDefault="005464EA">
      <w:pPr>
        <w:pStyle w:val="ConsPlusNormal"/>
        <w:jc w:val="both"/>
      </w:pPr>
    </w:p>
    <w:p w14:paraId="569BBA56" w14:textId="77777777" w:rsidR="005464EA" w:rsidRDefault="005464EA">
      <w:pPr>
        <w:pStyle w:val="ConsPlusNormal"/>
        <w:jc w:val="both"/>
      </w:pPr>
    </w:p>
    <w:p w14:paraId="2F486BC8" w14:textId="77777777" w:rsidR="005464EA" w:rsidRDefault="005464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FE445CB" w14:textId="77777777" w:rsidR="00645813" w:rsidRDefault="00645813"/>
    <w:sectPr w:rsidR="00645813" w:rsidSect="000B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EA"/>
    <w:rsid w:val="001F6455"/>
    <w:rsid w:val="005464EA"/>
    <w:rsid w:val="00645813"/>
    <w:rsid w:val="00A53A10"/>
    <w:rsid w:val="00D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ECC0"/>
  <w15:chartTrackingRefBased/>
  <w15:docId w15:val="{21CF9506-1589-48A7-BBF3-D92AEE84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4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64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64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F321C3CDC7177870A58E06153D50B21DCDC18FBC7E34C55FE05612D857D6F59302F0A4AE13D2098C6284DC7V1DCB" TargetMode="External"/><Relationship Id="rId13" Type="http://schemas.openxmlformats.org/officeDocument/2006/relationships/hyperlink" Target="consultantplus://offline/ref=4C8F321C3CDC7177870A58E06153D50B27D5DA15FAC6E34C55FE05612D857D6F4B3077064AE823209DD37E1C814A624C015EAF94EB18F15BV7D6B" TargetMode="External"/><Relationship Id="rId18" Type="http://schemas.openxmlformats.org/officeDocument/2006/relationships/hyperlink" Target="consultantplus://offline/ref=4C8F321C3CDC7177870A58E06153D50B22D4D813FFC4E34C55FE05612D857D6F4B3077064AE823209FD37E1C814A624C015EAF94EB18F15BV7D6B" TargetMode="External"/><Relationship Id="rId26" Type="http://schemas.openxmlformats.org/officeDocument/2006/relationships/hyperlink" Target="consultantplus://offline/ref=4C8F321C3CDC7177870A58E06153D50B20D2DA14F8C2E34C55FE05612D857D6F4B3077064AE8232098D37E1C814A624C015EAF94EB18F15BV7D6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8F321C3CDC7177870A58E06153D50B27D1D116FACFE34C55FE05612D857D6F4B30770448E37770DC8D274DCC016E4C1642AE96VFD6B" TargetMode="External"/><Relationship Id="rId7" Type="http://schemas.openxmlformats.org/officeDocument/2006/relationships/hyperlink" Target="consultantplus://offline/ref=4C8F321C3CDC7177870A58E06153D50B27D0DF11FAC1E34C55FE05612D857D6F4B3077064AE8232699D37E1C814A624C015EAF94EB18F15BV7D6B" TargetMode="External"/><Relationship Id="rId12" Type="http://schemas.openxmlformats.org/officeDocument/2006/relationships/hyperlink" Target="consultantplus://offline/ref=4C8F321C3CDC7177870A58E06153D50B27D0DC10FAC7E34C55FE05612D857D6F4B3077044FE02875C99C7F40C516714D085EAC94F7V1D9B" TargetMode="External"/><Relationship Id="rId17" Type="http://schemas.openxmlformats.org/officeDocument/2006/relationships/hyperlink" Target="consultantplus://offline/ref=4C8F321C3CDC7177870A58E06153D50B22D4D813FFC4E34C55FE05612D857D6F4B3077064AE823239BD37E1C814A624C015EAF94EB18F15BV7D6B" TargetMode="External"/><Relationship Id="rId25" Type="http://schemas.openxmlformats.org/officeDocument/2006/relationships/hyperlink" Target="consultantplus://offline/ref=4C8F321C3CDC7177870A58E06153D50B27D1D812FFC5E34C55FE05612D857D6F4B3077064AE8232099D37E1C814A624C015EAF94EB18F15BV7D6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8F321C3CDC7177870A58E06153D50B27D1DF13F4C4E34C55FE05612D857D6F4B3077064AE8232491D37E1C814A624C015EAF94EB18F15BV7D6B" TargetMode="External"/><Relationship Id="rId20" Type="http://schemas.openxmlformats.org/officeDocument/2006/relationships/hyperlink" Target="consultantplus://offline/ref=4C8F321C3CDC7177870A58E06153D50B27D1D014F8C3E34C55FE05612D857D6F4B3077064AE8232298D37E1C814A624C015EAF94EB18F15BV7D6B" TargetMode="External"/><Relationship Id="rId29" Type="http://schemas.openxmlformats.org/officeDocument/2006/relationships/hyperlink" Target="consultantplus://offline/ref=4C8F321C3CDC7177870A58E06153D50B27D0DC13FCC3E34C55FE05612D857D6F59302F0A4AE13D2098C6284DC7V1D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8F321C3CDC7177870A58E06153D50B27D0DC10FAC7E34C55FE05612D857D6F4B3077044BE12875C99C7F40C516714D085EAC94F7V1D9B" TargetMode="External"/><Relationship Id="rId11" Type="http://schemas.openxmlformats.org/officeDocument/2006/relationships/hyperlink" Target="consultantplus://offline/ref=4C8F321C3CDC7177870A58E06153D50B27D1D014F8C3E34C55FE05612D857D6F4B3077064AE8232099D37E1C814A624C015EAF94EB18F15BV7D6B" TargetMode="External"/><Relationship Id="rId24" Type="http://schemas.openxmlformats.org/officeDocument/2006/relationships/hyperlink" Target="consultantplus://offline/ref=4C8F321C3CDC7177870A58E06153D50B20D6DB10F5C1E34C55FE05612D857D6F4B3077064AE823209CD37E1C814A624C015EAF94EB18F15BV7D6B" TargetMode="External"/><Relationship Id="rId5" Type="http://schemas.openxmlformats.org/officeDocument/2006/relationships/hyperlink" Target="consultantplus://offline/ref=4C8F321C3CDC7177870A58E06153D50B27D1D014F8C3E34C55FE05612D857D6F4B3077064AE823219ED37E1C814A624C015EAF94EB18F15BV7D6B" TargetMode="External"/><Relationship Id="rId15" Type="http://schemas.openxmlformats.org/officeDocument/2006/relationships/hyperlink" Target="consultantplus://offline/ref=4C8F321C3CDC7177870A58E06153D50B27D1DF13F4C4E34C55FE05612D857D6F4B3077064AE8232398D37E1C814A624C015EAF94EB18F15BV7D6B" TargetMode="External"/><Relationship Id="rId23" Type="http://schemas.openxmlformats.org/officeDocument/2006/relationships/hyperlink" Target="consultantplus://offline/ref=4C8F321C3CDC7177870A58E06153D50B20D2D915FBC7E34C55FE05612D857D6F4B3077064AE8232099D37E1C814A624C015EAF94EB18F15BV7D6B" TargetMode="External"/><Relationship Id="rId28" Type="http://schemas.openxmlformats.org/officeDocument/2006/relationships/hyperlink" Target="consultantplus://offline/ref=4C8F321C3CDC7177870A58E06153D50B27D1D014F8C3E34C55FE05612D857D6F4B3077064AE823229AD37E1C814A624C015EAF94EB18F15BV7D6B" TargetMode="External"/><Relationship Id="rId10" Type="http://schemas.openxmlformats.org/officeDocument/2006/relationships/hyperlink" Target="consultantplus://offline/ref=4C8F321C3CDC7177870A58E06153D50B27D0DC10FAC7E34C55FE05612D857D6F4B3077044BE92875C99C7F40C516714D085EAC94F7V1D9B" TargetMode="External"/><Relationship Id="rId19" Type="http://schemas.openxmlformats.org/officeDocument/2006/relationships/hyperlink" Target="consultantplus://offline/ref=4C8F321C3CDC7177870A58E06153D50B27D1D014F8C3E34C55FE05612D857D6F4B3077064AE8232399D37E1C814A624C015EAF94EB18F15BV7D6B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C8F321C3CDC7177870A58E06153D50B27D1D014F8C3E34C55FE05612D857D6F4B3077064AE823219ED37E1C814A624C015EAF94EB18F15BV7D6B" TargetMode="External"/><Relationship Id="rId14" Type="http://schemas.openxmlformats.org/officeDocument/2006/relationships/hyperlink" Target="consultantplus://offline/ref=4C8F321C3CDC7177870A58E06153D50B20D2D915FBC7E34C55FE05612D857D6F4B3077064AE8232099D37E1C814A624C015EAF94EB18F15BV7D6B" TargetMode="External"/><Relationship Id="rId22" Type="http://schemas.openxmlformats.org/officeDocument/2006/relationships/hyperlink" Target="consultantplus://offline/ref=4C8F321C3CDC7177870A58E06153D50B20D2D915FBC7E34C55FE05612D857D6F4B3077064AE8232099D37E1C814A624C015EAF94EB18F15BV7D6B" TargetMode="External"/><Relationship Id="rId27" Type="http://schemas.openxmlformats.org/officeDocument/2006/relationships/hyperlink" Target="consultantplus://offline/ref=4C8F321C3CDC7177870A58E06153D50B20D2DA12FCC2E34C55FE05612D857D6F4B3077064AE8232098D37E1C814A624C015EAF94EB18F15BV7D6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4596</Words>
  <Characters>26198</Characters>
  <Application>Microsoft Office Word</Application>
  <DocSecurity>0</DocSecurity>
  <Lines>218</Lines>
  <Paragraphs>61</Paragraphs>
  <ScaleCrop>false</ScaleCrop>
  <Company/>
  <LinksUpToDate>false</LinksUpToDate>
  <CharactersWithSpaces>30733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2023-10-09T01:03:00Z</dcterms:created>
  <dcterms:modified xsi:type="dcterms:W3CDTF">2023-10-09T01:03:00Z</dcterms:modified>
</cp:coreProperties>
</file>