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75" w:rsidRPr="00351A75" w:rsidRDefault="00351A75" w:rsidP="003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75">
        <w:rPr>
          <w:rFonts w:ascii="Times New Roman" w:hAnsi="Times New Roman" w:cs="Times New Roman"/>
          <w:sz w:val="28"/>
          <w:szCs w:val="28"/>
        </w:rPr>
        <w:t>21.07.2025 Управлением проведен инспекционный визит  в рамках федерального государственного экологического контроля (надзора) в отношении ООО «</w:t>
      </w:r>
      <w:proofErr w:type="spellStart"/>
      <w:r w:rsidRPr="00351A75"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 w:rsidRPr="00351A75">
        <w:rPr>
          <w:rFonts w:ascii="Times New Roman" w:hAnsi="Times New Roman" w:cs="Times New Roman"/>
          <w:sz w:val="28"/>
          <w:szCs w:val="28"/>
        </w:rPr>
        <w:t xml:space="preserve">» в отношении объекта НВОС «Объект размещения (свалка) бытовых отходов», расположенного </w:t>
      </w:r>
      <w:proofErr w:type="gramStart"/>
      <w:r w:rsidRPr="00351A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1A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A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51A75">
        <w:rPr>
          <w:rFonts w:ascii="Times New Roman" w:hAnsi="Times New Roman" w:cs="Times New Roman"/>
          <w:sz w:val="28"/>
          <w:szCs w:val="28"/>
        </w:rPr>
        <w:t xml:space="preserve">. Карпогоры </w:t>
      </w:r>
      <w:proofErr w:type="spellStart"/>
      <w:r w:rsidRPr="00351A75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351A75">
        <w:rPr>
          <w:rFonts w:ascii="Times New Roman" w:hAnsi="Times New Roman" w:cs="Times New Roman"/>
          <w:sz w:val="28"/>
          <w:szCs w:val="28"/>
        </w:rPr>
        <w:t xml:space="preserve"> района по оценке исполнения предписания об устранении выявленных нарушений.</w:t>
      </w:r>
    </w:p>
    <w:p w:rsidR="00351A75" w:rsidRPr="00351A75" w:rsidRDefault="00351A75" w:rsidP="003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75">
        <w:rPr>
          <w:rFonts w:ascii="Times New Roman" w:hAnsi="Times New Roman" w:cs="Times New Roman"/>
          <w:sz w:val="28"/>
          <w:szCs w:val="28"/>
        </w:rPr>
        <w:t>По результатам проверки установлено, что в установленный срок нарушения, указанные в пунктах 2.Э, 3.Э, 5.Э, 6.Э, 8.Э, 9.А, 10.А, 11.О, 12.О, 13.О предписания от 05.03.2025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A75">
        <w:rPr>
          <w:rFonts w:ascii="Times New Roman" w:hAnsi="Times New Roman" w:cs="Times New Roman"/>
          <w:sz w:val="28"/>
          <w:szCs w:val="28"/>
        </w:rPr>
        <w:t>29250023732617203252 не выполнены.</w:t>
      </w:r>
    </w:p>
    <w:p w:rsidR="00351A75" w:rsidRPr="00351A75" w:rsidRDefault="00351A75" w:rsidP="003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75">
        <w:rPr>
          <w:rFonts w:ascii="Times New Roman" w:hAnsi="Times New Roman" w:cs="Times New Roman"/>
          <w:sz w:val="28"/>
          <w:szCs w:val="28"/>
        </w:rPr>
        <w:t>Пункты 1.Э, 4.Э</w:t>
      </w:r>
      <w:r>
        <w:rPr>
          <w:rFonts w:ascii="Times New Roman" w:hAnsi="Times New Roman" w:cs="Times New Roman"/>
          <w:sz w:val="28"/>
          <w:szCs w:val="28"/>
        </w:rPr>
        <w:t>, 7.Э предписания от 05.03.2025</w:t>
      </w:r>
      <w:r>
        <w:rPr>
          <w:rFonts w:ascii="Times New Roman" w:hAnsi="Times New Roman" w:cs="Times New Roman"/>
          <w:sz w:val="28"/>
          <w:szCs w:val="28"/>
        </w:rPr>
        <w:br/>
      </w:r>
      <w:r w:rsidRPr="00351A75">
        <w:rPr>
          <w:rFonts w:ascii="Times New Roman" w:hAnsi="Times New Roman" w:cs="Times New Roman"/>
          <w:sz w:val="28"/>
          <w:szCs w:val="28"/>
        </w:rPr>
        <w:t>№ 29250023732617203252  выполнены в установленный срок.</w:t>
      </w:r>
    </w:p>
    <w:p w:rsidR="00A74AF4" w:rsidRPr="00351A75" w:rsidRDefault="00351A75" w:rsidP="00351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75">
        <w:rPr>
          <w:rFonts w:ascii="Times New Roman" w:hAnsi="Times New Roman" w:cs="Times New Roman"/>
          <w:sz w:val="28"/>
          <w:szCs w:val="28"/>
        </w:rPr>
        <w:t>Юридическому лицу выдано новое предписание об устранении выявленных нарушений, решается вопрос о привлечении к административной ответственности.</w:t>
      </w:r>
    </w:p>
    <w:sectPr w:rsidR="00A74AF4" w:rsidRPr="00351A75" w:rsidSect="00A7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A75"/>
    <w:rsid w:val="00351A75"/>
    <w:rsid w:val="00A7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Portnova.lm</dc:creator>
  <cp:lastModifiedBy>Portnova.lm</cp:lastModifiedBy>
  <cp:revision>1</cp:revision>
  <dcterms:created xsi:type="dcterms:W3CDTF">2025-07-23T06:18:00Z</dcterms:created>
  <dcterms:modified xsi:type="dcterms:W3CDTF">2025-07-23T06:23:00Z</dcterms:modified>
</cp:coreProperties>
</file>