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B5" w:rsidRDefault="00381AB5" w:rsidP="00381AB5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  <w:r>
        <w:rPr>
          <w:rFonts w:eastAsia="Times New Roman" w:cs="Times New Roman"/>
          <w:noProof/>
          <w:color w:val="FF0000"/>
          <w:sz w:val="28"/>
          <w:lang w:eastAsia="ru-RU" w:bidi="ar-SA"/>
        </w:rPr>
        <w:drawing>
          <wp:inline distT="0" distB="0" distL="0" distR="0" wp14:anchorId="1FD08AA7" wp14:editId="1E63E0B7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B5" w:rsidRDefault="00381AB5" w:rsidP="00381AB5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381AB5" w:rsidRDefault="00381AB5" w:rsidP="00381AB5">
      <w:pPr>
        <w:spacing w:line="240" w:lineRule="exact"/>
        <w:jc w:val="center"/>
        <w:rPr>
          <w:rFonts w:eastAsia="Times New Roman" w:cs="Times New Roman"/>
          <w:color w:val="0000FF"/>
          <w:sz w:val="16"/>
          <w:lang w:eastAsia="ar-SA" w:bidi="ar-SA"/>
        </w:rPr>
      </w:pPr>
      <w:r>
        <w:rPr>
          <w:rFonts w:eastAsia="Times New Roman" w:cs="Times New Roman"/>
          <w:color w:val="0000FF"/>
          <w:sz w:val="16"/>
          <w:lang w:eastAsia="ar-SA" w:bidi="ar-SA"/>
        </w:rPr>
        <w:t>ФЕДЕРАЛЬНАЯ СЛУЖБА ПО НАДЗОРУ В СФЕРЕ ПРИРОДОПОЛЬЗОВАНИЯ</w:t>
      </w:r>
    </w:p>
    <w:p w:rsidR="00381AB5" w:rsidRDefault="00381AB5" w:rsidP="00381AB5">
      <w:pPr>
        <w:spacing w:line="240" w:lineRule="exact"/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381AB5" w:rsidRDefault="00381AB5" w:rsidP="00381AB5">
      <w:pPr>
        <w:pStyle w:val="Iauiue"/>
        <w:spacing w:line="240" w:lineRule="exact"/>
        <w:jc w:val="center"/>
        <w:rPr>
          <w:b/>
          <w:color w:val="0000FF"/>
        </w:rPr>
      </w:pPr>
      <w:r>
        <w:rPr>
          <w:b/>
          <w:color w:val="0000FF"/>
        </w:rPr>
        <w:t>МЕЖРЕГИОНАЛЬНОЕ УПРАВЛЕНИЕ</w:t>
      </w:r>
    </w:p>
    <w:p w:rsidR="00381AB5" w:rsidRDefault="00381AB5" w:rsidP="00381AB5">
      <w:pPr>
        <w:pStyle w:val="Iauiue"/>
        <w:spacing w:line="240" w:lineRule="exact"/>
        <w:jc w:val="center"/>
        <w:rPr>
          <w:b/>
          <w:color w:val="0000FF"/>
        </w:rPr>
      </w:pPr>
      <w:r>
        <w:rPr>
          <w:b/>
          <w:color w:val="0000FF"/>
        </w:rPr>
        <w:t xml:space="preserve">ФЕДЕРАЛЬНОЙ СЛУЖБЫ ПО </w:t>
      </w:r>
      <w:proofErr w:type="gramStart"/>
      <w:r>
        <w:rPr>
          <w:b/>
          <w:color w:val="0000FF"/>
        </w:rPr>
        <w:t>НАДЗОРУ  В</w:t>
      </w:r>
      <w:proofErr w:type="gramEnd"/>
      <w:r>
        <w:rPr>
          <w:b/>
          <w:color w:val="0000FF"/>
        </w:rPr>
        <w:t xml:space="preserve"> СФЕРЕ</w:t>
      </w:r>
    </w:p>
    <w:p w:rsidR="00381AB5" w:rsidRDefault="00381AB5" w:rsidP="00381AB5">
      <w:pPr>
        <w:pStyle w:val="Iauiue"/>
        <w:spacing w:line="240" w:lineRule="exact"/>
        <w:jc w:val="center"/>
        <w:rPr>
          <w:b/>
          <w:color w:val="0000FF"/>
          <w:szCs w:val="24"/>
        </w:rPr>
      </w:pPr>
      <w:r>
        <w:rPr>
          <w:b/>
          <w:color w:val="0000FF"/>
        </w:rPr>
        <w:t>ПРИРОДОПОЛЬЗОВАНИЯ ПО РЕСПУБЛИКЕ КОМИ</w:t>
      </w:r>
    </w:p>
    <w:p w:rsidR="00381AB5" w:rsidRDefault="00381AB5" w:rsidP="00381AB5">
      <w:pPr>
        <w:pStyle w:val="Iauiue"/>
        <w:spacing w:line="240" w:lineRule="exact"/>
        <w:jc w:val="center"/>
        <w:rPr>
          <w:b/>
          <w:color w:val="0000FF"/>
        </w:rPr>
      </w:pPr>
      <w:r>
        <w:rPr>
          <w:b/>
          <w:color w:val="0000FF"/>
        </w:rPr>
        <w:t>И НЕНЕЦКОМУ АВТОНОМНОМУ ОКРУГУ</w:t>
      </w:r>
    </w:p>
    <w:p w:rsidR="00381AB5" w:rsidRDefault="00381AB5" w:rsidP="00381AB5">
      <w:pPr>
        <w:spacing w:line="240" w:lineRule="exact"/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381AB5" w:rsidRDefault="00381AB5" w:rsidP="00381AB5">
      <w:pPr>
        <w:pStyle w:val="7"/>
        <w:rPr>
          <w:b/>
          <w:color w:val="0000FF"/>
          <w:sz w:val="16"/>
        </w:rPr>
      </w:pPr>
      <w:r>
        <w:rPr>
          <w:color w:val="0000FF"/>
        </w:rPr>
        <w:t>П Р И К А З</w:t>
      </w:r>
    </w:p>
    <w:p w:rsidR="00381AB5" w:rsidRDefault="00381AB5" w:rsidP="00381AB5">
      <w:pPr>
        <w:spacing w:line="240" w:lineRule="exact"/>
        <w:jc w:val="center"/>
        <w:rPr>
          <w:rFonts w:eastAsia="Times New Roman" w:cs="Times New Roman"/>
          <w:b/>
          <w:color w:val="0000FF"/>
          <w:sz w:val="16"/>
          <w:lang w:eastAsia="ar-SA" w:bidi="ar-SA"/>
        </w:rPr>
      </w:pPr>
    </w:p>
    <w:p w:rsidR="00381AB5" w:rsidRDefault="00381AB5" w:rsidP="00381AB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FF"/>
          <w:sz w:val="22"/>
          <w:szCs w:val="22"/>
          <w:lang w:eastAsia="ar-SA" w:bidi="ar-SA"/>
        </w:rPr>
        <w:t xml:space="preserve">г. С Ы К Т Ы В К А Р </w:t>
      </w:r>
    </w:p>
    <w:p w:rsidR="00381AB5" w:rsidRDefault="00381AB5" w:rsidP="00381AB5">
      <w:pPr>
        <w:spacing w:line="240" w:lineRule="exact"/>
        <w:jc w:val="center"/>
        <w:rPr>
          <w:rFonts w:eastAsia="Times New Roman" w:cs="Times New Roman"/>
          <w:b/>
          <w:color w:val="0000FF"/>
          <w:sz w:val="28"/>
          <w:szCs w:val="28"/>
          <w:lang w:eastAsia="ar-SA" w:bidi="ar-SA"/>
        </w:rPr>
      </w:pPr>
    </w:p>
    <w:p w:rsidR="00381AB5" w:rsidRDefault="00381AB5" w:rsidP="00381AB5">
      <w:pPr>
        <w:spacing w:line="240" w:lineRule="exact"/>
        <w:jc w:val="both"/>
        <w:rPr>
          <w:rFonts w:eastAsia="Times New Roman" w:cs="Times New Roman"/>
          <w:color w:val="0000FF"/>
          <w:sz w:val="28"/>
          <w:szCs w:val="28"/>
          <w:lang w:eastAsia="ar-SA" w:bidi="ar-SA"/>
        </w:rPr>
      </w:pPr>
    </w:p>
    <w:p w:rsidR="00381AB5" w:rsidRPr="004D7050" w:rsidRDefault="002D4585" w:rsidP="00381AB5">
      <w:pPr>
        <w:pStyle w:val="Standard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eastAsia="Times New Roman" w:cs="Times New Roman"/>
          <w:color w:val="0000FF"/>
          <w:sz w:val="28"/>
          <w:szCs w:val="28"/>
          <w:u w:val="single"/>
          <w:lang w:eastAsia="ar-SA" w:bidi="ar-SA"/>
        </w:rPr>
        <w:t>___16.01.2024__</w:t>
      </w:r>
      <w:r w:rsidR="00381AB5">
        <w:rPr>
          <w:rFonts w:eastAsia="Times New Roman" w:cs="Times New Roman"/>
          <w:color w:val="0000FF"/>
          <w:sz w:val="28"/>
          <w:szCs w:val="28"/>
          <w:lang w:eastAsia="ar-SA" w:bidi="ar-SA"/>
        </w:rPr>
        <w:t xml:space="preserve">                        </w:t>
      </w:r>
      <w:r>
        <w:rPr>
          <w:rFonts w:eastAsia="Times New Roman" w:cs="Times New Roman"/>
          <w:color w:val="0000FF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FF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FF"/>
          <w:sz w:val="28"/>
          <w:szCs w:val="28"/>
          <w:lang w:eastAsia="ar-SA" w:bidi="ar-SA"/>
        </w:rPr>
        <w:tab/>
      </w:r>
      <w:r w:rsidR="00381AB5">
        <w:rPr>
          <w:rFonts w:eastAsia="Times New Roman" w:cs="Times New Roman"/>
          <w:color w:val="0000FF"/>
          <w:sz w:val="28"/>
          <w:szCs w:val="28"/>
          <w:lang w:eastAsia="ar-SA" w:bidi="ar-SA"/>
        </w:rPr>
        <w:t xml:space="preserve">                              </w:t>
      </w:r>
      <w:r w:rsidR="00381AB5" w:rsidRPr="004D7050">
        <w:rPr>
          <w:rFonts w:eastAsia="Times New Roman" w:cs="Times New Roman"/>
          <w:color w:val="0000FF"/>
          <w:sz w:val="28"/>
          <w:szCs w:val="28"/>
          <w:u w:val="single"/>
          <w:lang w:eastAsia="ar-SA" w:bidi="ar-SA"/>
        </w:rPr>
        <w:t>№</w:t>
      </w:r>
      <w:r>
        <w:rPr>
          <w:rFonts w:eastAsia="Times New Roman" w:cs="Times New Roman"/>
          <w:color w:val="0000FF"/>
          <w:sz w:val="28"/>
          <w:szCs w:val="28"/>
          <w:u w:val="single"/>
          <w:lang w:eastAsia="ar-SA" w:bidi="ar-SA"/>
        </w:rPr>
        <w:t>15</w:t>
      </w:r>
    </w:p>
    <w:p w:rsidR="00176826" w:rsidRPr="00176826" w:rsidRDefault="00176826" w:rsidP="00176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06" w:rsidRPr="00E47906" w:rsidRDefault="00E47906" w:rsidP="00DD1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06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общественной приемной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0D">
        <w:rPr>
          <w:rFonts w:ascii="Times New Roman" w:hAnsi="Times New Roman" w:cs="Times New Roman"/>
          <w:b/>
          <w:sz w:val="28"/>
          <w:szCs w:val="28"/>
        </w:rPr>
        <w:t>М</w:t>
      </w:r>
      <w:r w:rsidRPr="00E47906">
        <w:rPr>
          <w:rFonts w:ascii="Times New Roman" w:hAnsi="Times New Roman" w:cs="Times New Roman"/>
          <w:b/>
          <w:sz w:val="28"/>
          <w:szCs w:val="28"/>
        </w:rPr>
        <w:t>ежрегионального</w:t>
      </w:r>
      <w:r w:rsidR="00D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06">
        <w:rPr>
          <w:rFonts w:ascii="Times New Roman" w:hAnsi="Times New Roman" w:cs="Times New Roman"/>
          <w:b/>
          <w:sz w:val="28"/>
          <w:szCs w:val="28"/>
        </w:rPr>
        <w:t>управления Федеральной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06">
        <w:rPr>
          <w:rFonts w:ascii="Times New Roman" w:hAnsi="Times New Roman" w:cs="Times New Roman"/>
          <w:b/>
          <w:sz w:val="28"/>
          <w:szCs w:val="28"/>
        </w:rPr>
        <w:t>службы по надзору в сфере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Ненецкому автономному округу</w:t>
      </w:r>
    </w:p>
    <w:p w:rsidR="00E47906" w:rsidRDefault="00E47906" w:rsidP="00E47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06" w:rsidRPr="003051C5" w:rsidRDefault="00E47906" w:rsidP="006D7E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 59 «О порядке рассмотрения </w:t>
      </w:r>
      <w:r w:rsidRPr="003051C5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приказом Федеральной службы по надзору в сфере природопользования от 19.10.2015 № 832 «Об утверждении Инструкции о порядке рассмотрения обращений граждан и организаций в Федеральной службе по надзору в сфере природопользования и о внесении изменения в Регламент Федеральной службы по надзору в сфере природопользования, утвержденный приказом Росприроднадзора от 29 июня 2007 г. № 191» п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р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и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к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а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з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ы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в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а</w:t>
      </w:r>
      <w:r w:rsidR="003051C5">
        <w:rPr>
          <w:rFonts w:ascii="Times New Roman" w:hAnsi="Times New Roman" w:cs="Times New Roman"/>
          <w:sz w:val="28"/>
          <w:szCs w:val="28"/>
        </w:rPr>
        <w:t xml:space="preserve"> </w:t>
      </w:r>
      <w:r w:rsidRPr="003051C5">
        <w:rPr>
          <w:rFonts w:ascii="Times New Roman" w:hAnsi="Times New Roman" w:cs="Times New Roman"/>
          <w:sz w:val="28"/>
          <w:szCs w:val="28"/>
        </w:rPr>
        <w:t>ю:</w:t>
      </w:r>
    </w:p>
    <w:p w:rsidR="00E47906" w:rsidRDefault="00E47906" w:rsidP="006D7E8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«Положение об общественной приемной Межрегионального управления Федеральной службы по надзору в сфере природопользования по Республике </w:t>
      </w:r>
      <w:proofErr w:type="spellStart"/>
      <w:r w:rsidRPr="00E4790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E47906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округу» (приложение</w:t>
      </w:r>
      <w:r w:rsidR="006D7E8B">
        <w:rPr>
          <w:rFonts w:ascii="Times New Roman" w:hAnsi="Times New Roman" w:cs="Times New Roman"/>
          <w:sz w:val="28"/>
          <w:szCs w:val="28"/>
        </w:rPr>
        <w:t xml:space="preserve"> 1</w:t>
      </w:r>
      <w:r w:rsidRPr="00E47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E8B" w:rsidRPr="00E47906" w:rsidRDefault="006D7E8B" w:rsidP="006D7E8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Карточки личного приема граждан </w:t>
      </w:r>
      <w:r w:rsidRPr="00E4790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47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906" w:rsidRPr="00AE2C42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906" w:rsidRPr="00E47906">
        <w:rPr>
          <w:rFonts w:ascii="Times New Roman" w:hAnsi="Times New Roman" w:cs="Times New Roman"/>
          <w:sz w:val="28"/>
          <w:szCs w:val="28"/>
        </w:rPr>
        <w:t>.</w:t>
      </w:r>
      <w:r w:rsidR="00E47906" w:rsidRPr="00E47906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E47906">
        <w:rPr>
          <w:rFonts w:ascii="Times New Roman" w:hAnsi="Times New Roman" w:cs="Times New Roman"/>
          <w:sz w:val="28"/>
          <w:szCs w:val="28"/>
        </w:rPr>
        <w:t>Полежаева М.В</w:t>
      </w:r>
      <w:r w:rsidR="00E47906" w:rsidRPr="00E47906">
        <w:rPr>
          <w:rFonts w:ascii="Times New Roman" w:hAnsi="Times New Roman" w:cs="Times New Roman"/>
          <w:sz w:val="28"/>
          <w:szCs w:val="28"/>
        </w:rPr>
        <w:t>., заместителя начальника</w:t>
      </w:r>
      <w:r w:rsidR="00E47906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E47906" w:rsidRPr="00E47906">
        <w:rPr>
          <w:rFonts w:ascii="Times New Roman" w:hAnsi="Times New Roman" w:cs="Times New Roman"/>
          <w:sz w:val="28"/>
          <w:szCs w:val="28"/>
        </w:rPr>
        <w:t>отдела</w:t>
      </w:r>
      <w:r w:rsidR="00E47906">
        <w:rPr>
          <w:rFonts w:ascii="Times New Roman" w:hAnsi="Times New Roman" w:cs="Times New Roman"/>
          <w:sz w:val="28"/>
          <w:szCs w:val="28"/>
        </w:rPr>
        <w:t xml:space="preserve"> правового, кадрового, </w:t>
      </w:r>
      <w:r w:rsidR="00E47906" w:rsidRPr="00E47906">
        <w:rPr>
          <w:rFonts w:ascii="Times New Roman" w:hAnsi="Times New Roman" w:cs="Times New Roman"/>
          <w:sz w:val="28"/>
          <w:szCs w:val="28"/>
        </w:rPr>
        <w:t>информационно-</w:t>
      </w:r>
      <w:r w:rsidR="00E47906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E47906" w:rsidRPr="00E47906">
        <w:rPr>
          <w:rFonts w:ascii="Times New Roman" w:hAnsi="Times New Roman" w:cs="Times New Roman"/>
          <w:sz w:val="28"/>
          <w:szCs w:val="28"/>
        </w:rPr>
        <w:t>обеспечения</w:t>
      </w:r>
      <w:r w:rsidR="00E47906">
        <w:rPr>
          <w:rFonts w:ascii="Times New Roman" w:hAnsi="Times New Roman" w:cs="Times New Roman"/>
          <w:sz w:val="28"/>
          <w:szCs w:val="28"/>
        </w:rPr>
        <w:t xml:space="preserve">, 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E47906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и делопроизводства руководителем общественной </w:t>
      </w:r>
      <w:r w:rsidR="00E47906" w:rsidRPr="00AE2C42">
        <w:rPr>
          <w:rFonts w:ascii="Times New Roman" w:hAnsi="Times New Roman" w:cs="Times New Roman"/>
          <w:sz w:val="28"/>
          <w:szCs w:val="28"/>
        </w:rPr>
        <w:t>приемной.</w:t>
      </w:r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На период его отсутствия исполнение обязанностей руководителя общественной приемной возложить на старшего специалиста 1 разряда </w:t>
      </w:r>
      <w:r w:rsidR="00AE2C42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AE2C42" w:rsidRPr="00E47906">
        <w:rPr>
          <w:rFonts w:ascii="Times New Roman" w:hAnsi="Times New Roman" w:cs="Times New Roman"/>
          <w:sz w:val="28"/>
          <w:szCs w:val="28"/>
        </w:rPr>
        <w:t>отдела</w:t>
      </w:r>
      <w:r w:rsidR="00AE2C42">
        <w:rPr>
          <w:rFonts w:ascii="Times New Roman" w:hAnsi="Times New Roman" w:cs="Times New Roman"/>
          <w:sz w:val="28"/>
          <w:szCs w:val="28"/>
        </w:rPr>
        <w:t xml:space="preserve"> правового, кадрового, </w:t>
      </w:r>
      <w:r w:rsidR="00AE2C42" w:rsidRPr="00E47906">
        <w:rPr>
          <w:rFonts w:ascii="Times New Roman" w:hAnsi="Times New Roman" w:cs="Times New Roman"/>
          <w:sz w:val="28"/>
          <w:szCs w:val="28"/>
        </w:rPr>
        <w:t>информационно-</w:t>
      </w:r>
      <w:r w:rsidR="00AE2C4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AE2C42" w:rsidRPr="00E47906">
        <w:rPr>
          <w:rFonts w:ascii="Times New Roman" w:hAnsi="Times New Roman" w:cs="Times New Roman"/>
          <w:sz w:val="28"/>
          <w:szCs w:val="28"/>
        </w:rPr>
        <w:t>обеспечения</w:t>
      </w:r>
      <w:r w:rsidR="00AE2C42">
        <w:rPr>
          <w:rFonts w:ascii="Times New Roman" w:hAnsi="Times New Roman" w:cs="Times New Roman"/>
          <w:sz w:val="28"/>
          <w:szCs w:val="28"/>
        </w:rPr>
        <w:t xml:space="preserve">, </w:t>
      </w:r>
      <w:r w:rsidR="00AE2C42" w:rsidRPr="00E4790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AE2C42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AE2C42" w:rsidRPr="00E47906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E47906" w:rsidRPr="00E47906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906" w:rsidRPr="00E47906">
        <w:rPr>
          <w:rFonts w:ascii="Times New Roman" w:hAnsi="Times New Roman" w:cs="Times New Roman"/>
          <w:sz w:val="28"/>
          <w:szCs w:val="28"/>
        </w:rPr>
        <w:t>.</w:t>
      </w:r>
      <w:r w:rsidR="00E47906" w:rsidRPr="00E47906">
        <w:rPr>
          <w:rFonts w:ascii="Times New Roman" w:hAnsi="Times New Roman" w:cs="Times New Roman"/>
          <w:sz w:val="28"/>
          <w:szCs w:val="28"/>
        </w:rPr>
        <w:tab/>
        <w:t>Руководителю общественной приемной обеспечить:</w:t>
      </w:r>
    </w:p>
    <w:p w:rsidR="00E47906" w:rsidRPr="00E47906" w:rsidRDefault="00E47906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>-</w:t>
      </w:r>
      <w:r w:rsidRPr="00E47906">
        <w:rPr>
          <w:rFonts w:ascii="Times New Roman" w:hAnsi="Times New Roman" w:cs="Times New Roman"/>
          <w:sz w:val="28"/>
          <w:szCs w:val="28"/>
        </w:rPr>
        <w:tab/>
        <w:t>осуществление записи граждан на личный прием к руководству;</w:t>
      </w:r>
    </w:p>
    <w:p w:rsidR="00E47906" w:rsidRPr="00E47906" w:rsidRDefault="00E47906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>-</w:t>
      </w:r>
      <w:r w:rsidRPr="00E47906">
        <w:rPr>
          <w:rFonts w:ascii="Times New Roman" w:hAnsi="Times New Roman" w:cs="Times New Roman"/>
          <w:sz w:val="28"/>
          <w:szCs w:val="28"/>
        </w:rPr>
        <w:tab/>
        <w:t>ведение журнала записи приема;</w:t>
      </w:r>
    </w:p>
    <w:p w:rsidR="00E47906" w:rsidRPr="00E47906" w:rsidRDefault="00E47906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>-</w:t>
      </w:r>
      <w:r w:rsidRPr="00E47906">
        <w:rPr>
          <w:rFonts w:ascii="Times New Roman" w:hAnsi="Times New Roman" w:cs="Times New Roman"/>
          <w:sz w:val="28"/>
          <w:szCs w:val="28"/>
        </w:rPr>
        <w:tab/>
        <w:t>организацию личного приема граждан и общественных объединений руководством в соответствии с графиком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906" w:rsidRPr="00E47906" w:rsidRDefault="00E47906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7906">
        <w:rPr>
          <w:rFonts w:ascii="Times New Roman" w:hAnsi="Times New Roman" w:cs="Times New Roman"/>
          <w:sz w:val="28"/>
          <w:szCs w:val="28"/>
        </w:rPr>
        <w:tab/>
        <w:t xml:space="preserve">регистрацию в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r w:rsidRPr="00E4790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е правового, кадрового, </w:t>
      </w:r>
      <w:r w:rsidRPr="00E47906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E4790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90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E4790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47906">
        <w:rPr>
          <w:rFonts w:ascii="Times New Roman" w:hAnsi="Times New Roman" w:cs="Times New Roman"/>
          <w:sz w:val="28"/>
          <w:szCs w:val="28"/>
        </w:rPr>
        <w:t>делопроизводства</w:t>
      </w:r>
      <w:proofErr w:type="gramEnd"/>
      <w:r w:rsidRPr="00E47906">
        <w:rPr>
          <w:rFonts w:ascii="Times New Roman" w:hAnsi="Times New Roman" w:cs="Times New Roman"/>
          <w:sz w:val="28"/>
          <w:szCs w:val="28"/>
        </w:rPr>
        <w:t xml:space="preserve"> и представление на рассмотрение руководителю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E47906">
        <w:rPr>
          <w:rFonts w:ascii="Times New Roman" w:hAnsi="Times New Roman" w:cs="Times New Roman"/>
          <w:sz w:val="28"/>
          <w:szCs w:val="28"/>
        </w:rPr>
        <w:t>правления обращений граждан и общественных объединений;</w:t>
      </w:r>
    </w:p>
    <w:p w:rsidR="00E47906" w:rsidRPr="00E47906" w:rsidRDefault="00E47906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06">
        <w:rPr>
          <w:rFonts w:ascii="Times New Roman" w:hAnsi="Times New Roman" w:cs="Times New Roman"/>
          <w:sz w:val="28"/>
          <w:szCs w:val="28"/>
        </w:rPr>
        <w:t>-</w:t>
      </w:r>
      <w:r w:rsidRPr="00E47906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поручений руководителя </w:t>
      </w:r>
      <w:r>
        <w:rPr>
          <w:rFonts w:ascii="Times New Roman" w:hAnsi="Times New Roman" w:cs="Times New Roman"/>
          <w:sz w:val="28"/>
          <w:szCs w:val="28"/>
        </w:rPr>
        <w:t>Межрегионального у</w:t>
      </w:r>
      <w:r w:rsidRPr="00E47906">
        <w:rPr>
          <w:rFonts w:ascii="Times New Roman" w:hAnsi="Times New Roman" w:cs="Times New Roman"/>
          <w:sz w:val="28"/>
          <w:szCs w:val="28"/>
        </w:rPr>
        <w:t>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06">
        <w:rPr>
          <w:rFonts w:ascii="Times New Roman" w:hAnsi="Times New Roman" w:cs="Times New Roman"/>
          <w:sz w:val="28"/>
          <w:szCs w:val="28"/>
        </w:rPr>
        <w:t>обращениям граждан и общественных объединений.</w:t>
      </w:r>
    </w:p>
    <w:p w:rsidR="00E47906" w:rsidRPr="00AE2C42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906" w:rsidRPr="00E47906">
        <w:rPr>
          <w:rFonts w:ascii="Times New Roman" w:hAnsi="Times New Roman" w:cs="Times New Roman"/>
          <w:sz w:val="28"/>
          <w:szCs w:val="28"/>
        </w:rPr>
        <w:t>.</w:t>
      </w:r>
      <w:r w:rsidR="00E47906" w:rsidRPr="00E47906">
        <w:rPr>
          <w:rFonts w:ascii="Times New Roman" w:hAnsi="Times New Roman" w:cs="Times New Roman"/>
          <w:sz w:val="28"/>
          <w:szCs w:val="28"/>
        </w:rPr>
        <w:tab/>
        <w:t xml:space="preserve">Заместителю </w:t>
      </w:r>
      <w:r w:rsidR="004F361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47906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E47906" w:rsidRPr="00E47906">
        <w:rPr>
          <w:rFonts w:ascii="Times New Roman" w:hAnsi="Times New Roman" w:cs="Times New Roman"/>
          <w:sz w:val="28"/>
          <w:szCs w:val="28"/>
        </w:rPr>
        <w:t>отдела</w:t>
      </w:r>
      <w:r w:rsidR="00E47906">
        <w:rPr>
          <w:rFonts w:ascii="Times New Roman" w:hAnsi="Times New Roman" w:cs="Times New Roman"/>
          <w:sz w:val="28"/>
          <w:szCs w:val="28"/>
        </w:rPr>
        <w:t xml:space="preserve"> правового, кадрового, </w:t>
      </w:r>
      <w:r w:rsidR="00E47906" w:rsidRPr="00E47906">
        <w:rPr>
          <w:rFonts w:ascii="Times New Roman" w:hAnsi="Times New Roman" w:cs="Times New Roman"/>
          <w:sz w:val="28"/>
          <w:szCs w:val="28"/>
        </w:rPr>
        <w:t>информационно-</w:t>
      </w:r>
      <w:r w:rsidR="00E47906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E47906" w:rsidRPr="00E47906">
        <w:rPr>
          <w:rFonts w:ascii="Times New Roman" w:hAnsi="Times New Roman" w:cs="Times New Roman"/>
          <w:sz w:val="28"/>
          <w:szCs w:val="28"/>
        </w:rPr>
        <w:t>обеспечения</w:t>
      </w:r>
      <w:r w:rsidR="00E47906">
        <w:rPr>
          <w:rFonts w:ascii="Times New Roman" w:hAnsi="Times New Roman" w:cs="Times New Roman"/>
          <w:sz w:val="28"/>
          <w:szCs w:val="28"/>
        </w:rPr>
        <w:t xml:space="preserve">, 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E47906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и </w:t>
      </w:r>
      <w:r w:rsidR="00E47906" w:rsidRPr="00AE2C42">
        <w:rPr>
          <w:rFonts w:ascii="Times New Roman" w:hAnsi="Times New Roman" w:cs="Times New Roman"/>
          <w:sz w:val="28"/>
          <w:szCs w:val="28"/>
        </w:rPr>
        <w:t>делопроизводства Полежаеву М.В. обеспечить ежеквартальное представление в Росприроднадзор информации о результатах работы приемной с обращениями граждан и общественных объединений.</w:t>
      </w:r>
    </w:p>
    <w:p w:rsidR="006D7E8B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7906" w:rsidRPr="00AE2C42">
        <w:rPr>
          <w:rFonts w:ascii="Times New Roman" w:hAnsi="Times New Roman" w:cs="Times New Roman"/>
          <w:sz w:val="28"/>
          <w:szCs w:val="28"/>
        </w:rPr>
        <w:t>.</w:t>
      </w:r>
      <w:r w:rsidR="00E47906" w:rsidRPr="00AE2C42">
        <w:rPr>
          <w:rFonts w:ascii="Times New Roman" w:hAnsi="Times New Roman" w:cs="Times New Roman"/>
          <w:sz w:val="28"/>
          <w:szCs w:val="28"/>
        </w:rPr>
        <w:tab/>
      </w:r>
      <w:r w:rsidR="00AE2C42" w:rsidRPr="00AE2C42">
        <w:rPr>
          <w:rFonts w:ascii="Times New Roman" w:hAnsi="Times New Roman" w:cs="Times New Roman"/>
          <w:sz w:val="28"/>
          <w:szCs w:val="28"/>
        </w:rPr>
        <w:t>Установить приемные дни руководителя и заместителей руководителя Межрегионального управления для обращений граждан и общественных объединений:</w:t>
      </w:r>
    </w:p>
    <w:p w:rsidR="006D7E8B" w:rsidRDefault="006D7E8B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42" w:rsidRPr="00AE2C42">
        <w:rPr>
          <w:rFonts w:ascii="Times New Roman" w:hAnsi="Times New Roman" w:cs="Times New Roman"/>
          <w:sz w:val="28"/>
          <w:szCs w:val="28"/>
        </w:rPr>
        <w:t xml:space="preserve">первая и третья неделя месяца: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Астарханов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И.М. - вторник с 10-00 до 12-00 часов, Иванова М.В. - вторник с 10-00 до 12-00 часов; </w:t>
      </w:r>
    </w:p>
    <w:p w:rsidR="00AE2C42" w:rsidRPr="00AE2C42" w:rsidRDefault="006D7E8B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42" w:rsidRPr="00AE2C42">
        <w:rPr>
          <w:rFonts w:ascii="Times New Roman" w:hAnsi="Times New Roman" w:cs="Times New Roman"/>
          <w:sz w:val="28"/>
          <w:szCs w:val="28"/>
        </w:rPr>
        <w:t>вторая и четвертая неделя месяца: Климова Т.Б. - вторник с 10-00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C42" w:rsidRPr="00AE2C42" w:rsidRDefault="00AE2C42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2">
        <w:rPr>
          <w:rFonts w:ascii="Times New Roman" w:hAnsi="Times New Roman" w:cs="Times New Roman"/>
          <w:sz w:val="28"/>
          <w:szCs w:val="28"/>
        </w:rPr>
        <w:t>Прием проводят:</w:t>
      </w:r>
    </w:p>
    <w:p w:rsidR="00AE2C42" w:rsidRPr="00AE2C42" w:rsidRDefault="006D7E8B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Астарханов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И.М., Климова Т.Б. - по адресу: Республика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г.Сыктывкар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ул.Бабушкина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>, д.23, 5 этаж, кабинет №510</w:t>
      </w:r>
      <w:r w:rsidR="004F3611">
        <w:rPr>
          <w:rFonts w:ascii="Times New Roman" w:hAnsi="Times New Roman" w:cs="Times New Roman"/>
          <w:sz w:val="28"/>
          <w:szCs w:val="28"/>
        </w:rPr>
        <w:t>, 504</w:t>
      </w:r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или первый этаж в фойе здания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C42" w:rsidRPr="00703374" w:rsidRDefault="006D7E8B" w:rsidP="006D7E8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C42" w:rsidRPr="00AE2C42">
        <w:rPr>
          <w:rFonts w:ascii="Times New Roman" w:hAnsi="Times New Roman" w:cs="Times New Roman"/>
          <w:sz w:val="28"/>
          <w:szCs w:val="28"/>
        </w:rPr>
        <w:t xml:space="preserve">Иванова М.В. - по </w:t>
      </w:r>
      <w:r w:rsidR="00AE2C42" w:rsidRPr="00703374">
        <w:rPr>
          <w:rFonts w:ascii="Times New Roman" w:hAnsi="Times New Roman" w:cs="Times New Roman"/>
          <w:sz w:val="28"/>
          <w:szCs w:val="28"/>
        </w:rPr>
        <w:t xml:space="preserve">адресу: Ненецкий автономный округ, </w:t>
      </w:r>
      <w:proofErr w:type="spellStart"/>
      <w:r w:rsidR="00AE2C42" w:rsidRPr="00703374">
        <w:rPr>
          <w:rFonts w:ascii="Times New Roman" w:hAnsi="Times New Roman" w:cs="Times New Roman"/>
          <w:sz w:val="28"/>
          <w:szCs w:val="28"/>
        </w:rPr>
        <w:t>г.Нарьян-Мар</w:t>
      </w:r>
      <w:proofErr w:type="spellEnd"/>
      <w:r w:rsidR="00AE2C42" w:rsidRPr="00703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C42" w:rsidRPr="0070337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AE2C42" w:rsidRPr="00703374">
        <w:rPr>
          <w:rFonts w:ascii="Times New Roman" w:hAnsi="Times New Roman" w:cs="Times New Roman"/>
          <w:sz w:val="28"/>
          <w:szCs w:val="28"/>
        </w:rPr>
        <w:t>, д.34</w:t>
      </w:r>
      <w:r w:rsidR="00984734" w:rsidRPr="00703374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03374">
        <w:rPr>
          <w:rFonts w:ascii="Times New Roman" w:hAnsi="Times New Roman" w:cs="Times New Roman"/>
          <w:sz w:val="28"/>
          <w:szCs w:val="28"/>
        </w:rPr>
        <w:t>1</w:t>
      </w:r>
      <w:r w:rsidR="00703374" w:rsidRPr="00703374">
        <w:rPr>
          <w:rFonts w:ascii="Times New Roman" w:hAnsi="Times New Roman" w:cs="Times New Roman"/>
          <w:sz w:val="28"/>
          <w:szCs w:val="28"/>
        </w:rPr>
        <w:t>.</w:t>
      </w:r>
    </w:p>
    <w:p w:rsidR="00E47906" w:rsidRPr="00AE2C42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C42">
        <w:rPr>
          <w:rFonts w:ascii="Times New Roman" w:hAnsi="Times New Roman" w:cs="Times New Roman"/>
          <w:sz w:val="28"/>
          <w:szCs w:val="28"/>
        </w:rPr>
        <w:t xml:space="preserve">. </w:t>
      </w:r>
      <w:r w:rsidR="00E47906" w:rsidRPr="00AE2C42">
        <w:rPr>
          <w:rFonts w:ascii="Times New Roman" w:hAnsi="Times New Roman" w:cs="Times New Roman"/>
          <w:sz w:val="28"/>
          <w:szCs w:val="28"/>
        </w:rPr>
        <w:tab/>
      </w:r>
      <w:r w:rsidR="00AE2C42" w:rsidRPr="00AE2C42">
        <w:rPr>
          <w:rFonts w:ascii="Times New Roman" w:hAnsi="Times New Roman" w:cs="Times New Roman"/>
          <w:sz w:val="28"/>
          <w:szCs w:val="28"/>
        </w:rPr>
        <w:t xml:space="preserve">Заместителям руководителя Межрегионального управления Климовой Т.Б. и Ивановой М.В. обеспечить организацию личного приема граждан и общественных организаций по местонахождению соответствующих подразделений Межрегионального управления, в соответствии с «Положением об общественной приемной Межрегионального управления Федеральной службы по надзору в сфере природопользования по Республике </w:t>
      </w:r>
      <w:proofErr w:type="spellStart"/>
      <w:r w:rsidR="00AE2C42" w:rsidRPr="00AE2C4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AE2C42" w:rsidRPr="00AE2C42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округу» </w:t>
      </w:r>
      <w:r w:rsidR="00E47906" w:rsidRPr="00AE2C42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47906" w:rsidRPr="00AE2C42">
        <w:rPr>
          <w:rFonts w:ascii="Times New Roman" w:hAnsi="Times New Roman" w:cs="Times New Roman"/>
          <w:sz w:val="28"/>
          <w:szCs w:val="28"/>
        </w:rPr>
        <w:t>).</w:t>
      </w:r>
    </w:p>
    <w:p w:rsidR="00E47906" w:rsidRPr="00E47906" w:rsidRDefault="006D7E8B" w:rsidP="006D7E8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906" w:rsidRPr="00AE2C42">
        <w:rPr>
          <w:rFonts w:ascii="Times New Roman" w:hAnsi="Times New Roman" w:cs="Times New Roman"/>
          <w:sz w:val="28"/>
          <w:szCs w:val="28"/>
        </w:rPr>
        <w:t>.</w:t>
      </w:r>
      <w:r w:rsidR="00E47906" w:rsidRPr="00AE2C42">
        <w:rPr>
          <w:rFonts w:ascii="Times New Roman" w:hAnsi="Times New Roman" w:cs="Times New Roman"/>
          <w:sz w:val="28"/>
          <w:szCs w:val="28"/>
        </w:rPr>
        <w:tab/>
        <w:t>Начальникам отделов обеспечить рассмотрение обращений граждан и общественных организаций в установленные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 сроки и в полном объеме.</w:t>
      </w:r>
    </w:p>
    <w:p w:rsidR="00E47906" w:rsidRDefault="00984734" w:rsidP="006D7E8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7906" w:rsidRPr="00E47906">
        <w:rPr>
          <w:rFonts w:ascii="Times New Roman" w:hAnsi="Times New Roman" w:cs="Times New Roman"/>
          <w:sz w:val="28"/>
          <w:szCs w:val="28"/>
        </w:rPr>
        <w:t>.</w:t>
      </w:r>
      <w:r w:rsidR="00E47906" w:rsidRPr="00E47906">
        <w:rPr>
          <w:rFonts w:ascii="Times New Roman" w:hAnsi="Times New Roman" w:cs="Times New Roman"/>
          <w:sz w:val="28"/>
          <w:szCs w:val="28"/>
        </w:rPr>
        <w:tab/>
      </w:r>
      <w:r w:rsidR="00360C39">
        <w:rPr>
          <w:rFonts w:ascii="Times New Roman" w:hAnsi="Times New Roman" w:cs="Times New Roman"/>
          <w:sz w:val="28"/>
          <w:szCs w:val="28"/>
        </w:rPr>
        <w:t>З</w:t>
      </w:r>
      <w:r w:rsidR="00360C39" w:rsidRPr="00E47906">
        <w:rPr>
          <w:rFonts w:ascii="Times New Roman" w:hAnsi="Times New Roman" w:cs="Times New Roman"/>
          <w:sz w:val="28"/>
          <w:szCs w:val="28"/>
        </w:rPr>
        <w:t>аместител</w:t>
      </w:r>
      <w:r w:rsidR="00360C39">
        <w:rPr>
          <w:rFonts w:ascii="Times New Roman" w:hAnsi="Times New Roman" w:cs="Times New Roman"/>
          <w:sz w:val="28"/>
          <w:szCs w:val="28"/>
        </w:rPr>
        <w:t>ю</w:t>
      </w:r>
      <w:r w:rsidR="00360C39" w:rsidRPr="00E4790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360C39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360C39" w:rsidRPr="00E47906">
        <w:rPr>
          <w:rFonts w:ascii="Times New Roman" w:hAnsi="Times New Roman" w:cs="Times New Roman"/>
          <w:sz w:val="28"/>
          <w:szCs w:val="28"/>
        </w:rPr>
        <w:t>отдела</w:t>
      </w:r>
      <w:r w:rsidR="00360C39">
        <w:rPr>
          <w:rFonts w:ascii="Times New Roman" w:hAnsi="Times New Roman" w:cs="Times New Roman"/>
          <w:sz w:val="28"/>
          <w:szCs w:val="28"/>
        </w:rPr>
        <w:t xml:space="preserve"> правового, кадрового, </w:t>
      </w:r>
      <w:r w:rsidR="00360C39" w:rsidRPr="00E47906">
        <w:rPr>
          <w:rFonts w:ascii="Times New Roman" w:hAnsi="Times New Roman" w:cs="Times New Roman"/>
          <w:sz w:val="28"/>
          <w:szCs w:val="28"/>
        </w:rPr>
        <w:t>информационно-</w:t>
      </w:r>
      <w:r w:rsidR="00360C3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360C39" w:rsidRPr="00E47906">
        <w:rPr>
          <w:rFonts w:ascii="Times New Roman" w:hAnsi="Times New Roman" w:cs="Times New Roman"/>
          <w:sz w:val="28"/>
          <w:szCs w:val="28"/>
        </w:rPr>
        <w:t>обеспечения</w:t>
      </w:r>
      <w:r w:rsidR="00360C39">
        <w:rPr>
          <w:rFonts w:ascii="Times New Roman" w:hAnsi="Times New Roman" w:cs="Times New Roman"/>
          <w:sz w:val="28"/>
          <w:szCs w:val="28"/>
        </w:rPr>
        <w:t xml:space="preserve">, </w:t>
      </w:r>
      <w:r w:rsidR="00360C39" w:rsidRPr="00E47906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360C3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360C39" w:rsidRPr="00E47906">
        <w:rPr>
          <w:rFonts w:ascii="Times New Roman" w:hAnsi="Times New Roman" w:cs="Times New Roman"/>
          <w:sz w:val="28"/>
          <w:szCs w:val="28"/>
        </w:rPr>
        <w:t>и делопроизводства</w:t>
      </w:r>
      <w:r w:rsidR="00360C39">
        <w:rPr>
          <w:rFonts w:ascii="Times New Roman" w:hAnsi="Times New Roman" w:cs="Times New Roman"/>
          <w:sz w:val="28"/>
          <w:szCs w:val="28"/>
        </w:rPr>
        <w:t xml:space="preserve"> Полежаеву М.В.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 разместить данный Приказ на с</w:t>
      </w:r>
      <w:r w:rsidR="00360C39">
        <w:rPr>
          <w:rFonts w:ascii="Times New Roman" w:hAnsi="Times New Roman" w:cs="Times New Roman"/>
          <w:sz w:val="28"/>
          <w:szCs w:val="28"/>
        </w:rPr>
        <w:t>транице</w:t>
      </w:r>
      <w:r w:rsidR="00E47906" w:rsidRPr="00E47906">
        <w:rPr>
          <w:rFonts w:ascii="Times New Roman" w:hAnsi="Times New Roman" w:cs="Times New Roman"/>
          <w:sz w:val="28"/>
          <w:szCs w:val="28"/>
        </w:rPr>
        <w:t xml:space="preserve"> </w:t>
      </w:r>
      <w:r w:rsidR="00360C39">
        <w:rPr>
          <w:rFonts w:ascii="Times New Roman" w:hAnsi="Times New Roman" w:cs="Times New Roman"/>
          <w:sz w:val="28"/>
          <w:szCs w:val="28"/>
        </w:rPr>
        <w:t>Межрегионального у</w:t>
      </w:r>
      <w:r w:rsidR="00360C39" w:rsidRPr="00E47906">
        <w:rPr>
          <w:rFonts w:ascii="Times New Roman" w:hAnsi="Times New Roman" w:cs="Times New Roman"/>
          <w:sz w:val="28"/>
          <w:szCs w:val="28"/>
        </w:rPr>
        <w:t>правления</w:t>
      </w:r>
      <w:r w:rsidR="00360C39">
        <w:rPr>
          <w:rFonts w:ascii="Times New Roman" w:hAnsi="Times New Roman" w:cs="Times New Roman"/>
          <w:sz w:val="28"/>
          <w:szCs w:val="28"/>
        </w:rPr>
        <w:t xml:space="preserve"> сайта Росприроднадзора</w:t>
      </w:r>
      <w:r w:rsidR="00E47906" w:rsidRPr="00E47906">
        <w:rPr>
          <w:rFonts w:ascii="Times New Roman" w:hAnsi="Times New Roman" w:cs="Times New Roman"/>
          <w:sz w:val="28"/>
          <w:szCs w:val="28"/>
        </w:rPr>
        <w:t>.</w:t>
      </w:r>
    </w:p>
    <w:p w:rsidR="00AE2C42" w:rsidRPr="00A66FE5" w:rsidRDefault="00AE2C42" w:rsidP="006D7E8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E5">
        <w:rPr>
          <w:rFonts w:ascii="Times New Roman" w:hAnsi="Times New Roman" w:cs="Times New Roman"/>
          <w:sz w:val="28"/>
          <w:szCs w:val="28"/>
        </w:rPr>
        <w:t>1</w:t>
      </w:r>
      <w:r w:rsidR="00984734" w:rsidRPr="00A66FE5">
        <w:rPr>
          <w:rFonts w:ascii="Times New Roman" w:hAnsi="Times New Roman" w:cs="Times New Roman"/>
          <w:sz w:val="28"/>
          <w:szCs w:val="28"/>
        </w:rPr>
        <w:t>0</w:t>
      </w:r>
      <w:r w:rsidRPr="00A66FE5">
        <w:rPr>
          <w:rFonts w:ascii="Times New Roman" w:hAnsi="Times New Roman" w:cs="Times New Roman"/>
          <w:sz w:val="28"/>
          <w:szCs w:val="28"/>
        </w:rPr>
        <w:t>.</w:t>
      </w:r>
      <w:r w:rsidRPr="00A66FE5">
        <w:rPr>
          <w:rFonts w:ascii="Times New Roman" w:hAnsi="Times New Roman" w:cs="Times New Roman"/>
          <w:sz w:val="28"/>
          <w:szCs w:val="28"/>
        </w:rPr>
        <w:tab/>
        <w:t xml:space="preserve"> Приказ от 07.05.2020 №145 </w:t>
      </w:r>
      <w:r w:rsidR="00C6154F" w:rsidRPr="00A66FE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общественной приемной Межрегионального управления Федеральной службы по надзору в сфере природопользования по Республике </w:t>
      </w:r>
      <w:proofErr w:type="spellStart"/>
      <w:r w:rsidR="00C6154F" w:rsidRPr="00A66FE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C6154F" w:rsidRPr="00A66FE5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A66FE5">
        <w:rPr>
          <w:rFonts w:ascii="Times New Roman" w:hAnsi="Times New Roman" w:cs="Times New Roman"/>
          <w:sz w:val="28"/>
          <w:szCs w:val="28"/>
        </w:rPr>
        <w:t>»</w:t>
      </w:r>
      <w:r w:rsidR="00C6154F" w:rsidRPr="00A66FE5">
        <w:rPr>
          <w:rFonts w:ascii="Times New Roman" w:hAnsi="Times New Roman" w:cs="Times New Roman"/>
          <w:sz w:val="28"/>
          <w:szCs w:val="28"/>
        </w:rPr>
        <w:t xml:space="preserve"> </w:t>
      </w:r>
      <w:r w:rsidRPr="00A66FE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84734" w:rsidRPr="00E47906" w:rsidRDefault="00984734" w:rsidP="0098473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7906">
        <w:rPr>
          <w:rFonts w:ascii="Times New Roman" w:hAnsi="Times New Roman" w:cs="Times New Roman"/>
          <w:sz w:val="28"/>
          <w:szCs w:val="28"/>
        </w:rPr>
        <w:t>.</w:t>
      </w:r>
      <w:r w:rsidRPr="00E47906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47906">
        <w:rPr>
          <w:rFonts w:ascii="Times New Roman" w:hAnsi="Times New Roman" w:cs="Times New Roman"/>
          <w:sz w:val="28"/>
          <w:szCs w:val="28"/>
        </w:rPr>
        <w:t>.</w:t>
      </w:r>
    </w:p>
    <w:p w:rsidR="00381AB5" w:rsidRDefault="00381AB5" w:rsidP="006D7E8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81AB5" w:rsidRDefault="00381AB5" w:rsidP="006D7E8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7E8B" w:rsidRDefault="001618A2" w:rsidP="00161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 w:rsidR="006D7E8B">
        <w:rPr>
          <w:rFonts w:ascii="Times New Roman" w:hAnsi="Times New Roman" w:cs="Times New Roman"/>
          <w:sz w:val="28"/>
          <w:szCs w:val="28"/>
        </w:rPr>
        <w:t>И.М.Астарханов</w:t>
      </w:r>
      <w:proofErr w:type="spellEnd"/>
      <w:r w:rsidR="006D7E8B">
        <w:rPr>
          <w:rFonts w:ascii="Times New Roman" w:hAnsi="Times New Roman" w:cs="Times New Roman"/>
          <w:sz w:val="28"/>
          <w:szCs w:val="28"/>
        </w:rPr>
        <w:br w:type="page"/>
      </w:r>
    </w:p>
    <w:p w:rsidR="006D7E8B" w:rsidRPr="006D7E8B" w:rsidRDefault="006D7E8B" w:rsidP="006D7E8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Лист согласования</w:t>
      </w:r>
    </w:p>
    <w:p w:rsidR="006D7E8B" w:rsidRPr="006D7E8B" w:rsidRDefault="006D7E8B" w:rsidP="006D7E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приказу Межрегионального управления Росприроднадзора по Республике Коми  и Ненецкому автономному округу </w:t>
      </w:r>
      <w:r w:rsidRPr="006D7E8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D7E8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07.05.2020 №145 «Об утверждении Положения об общественной приемной Межрегионального управления Федеральной службы по надзору в сфере природопользования по Республике </w:t>
      </w:r>
      <w:proofErr w:type="spellStart"/>
      <w:r w:rsidRPr="006D7E8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D7E8B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округу»</w:t>
      </w:r>
    </w:p>
    <w:p w:rsidR="006D7E8B" w:rsidRPr="00980095" w:rsidRDefault="006D7E8B" w:rsidP="006D7E8B">
      <w:pPr>
        <w:widowControl/>
        <w:suppressAutoHyphens w:val="0"/>
        <w:autoSpaceDE w:val="0"/>
        <w:adjustRightInd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</w:p>
    <w:p w:rsidR="006D7E8B" w:rsidRPr="00980095" w:rsidRDefault="006D7E8B" w:rsidP="006D7E8B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800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 </w:t>
      </w:r>
      <w:r w:rsidRPr="00980095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w:t>«__».01.2024</w:t>
      </w:r>
      <w:r w:rsidRPr="009800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   __________</w:t>
      </w:r>
    </w:p>
    <w:p w:rsidR="006D7E8B" w:rsidRPr="00980095" w:rsidRDefault="006D7E8B" w:rsidP="006D7E8B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472"/>
        <w:gridCol w:w="1701"/>
        <w:gridCol w:w="2126"/>
      </w:tblGrid>
      <w:tr w:rsidR="006D7E8B" w:rsidRPr="00980095" w:rsidTr="004233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6D7E8B" w:rsidRPr="00980095" w:rsidTr="004233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09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7E8B" w:rsidRPr="00980095" w:rsidTr="004233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09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Климова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7E8B" w:rsidRPr="00980095" w:rsidTr="004233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Начальник межрегионального отдела правового, кадрового, </w:t>
            </w:r>
            <w:r w:rsidRPr="00980095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информационно-технического обеспечения, аналитического сопровождения и делопроизводства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7E8B" w:rsidRPr="00980095" w:rsidRDefault="006D7E8B" w:rsidP="004233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Иевлева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B" w:rsidRPr="00980095" w:rsidRDefault="006D7E8B" w:rsidP="00423351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7E8B" w:rsidRPr="00980095" w:rsidRDefault="006D7E8B" w:rsidP="006D7E8B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9A0" w:rsidRDefault="00F459A0" w:rsidP="00161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8A2" w:rsidRDefault="00E04A12" w:rsidP="00E04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4A12" w:rsidRDefault="00E04A12" w:rsidP="00E04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6813D7" w:rsidRDefault="006813D7" w:rsidP="00E04A12">
      <w:pPr>
        <w:pStyle w:val="a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Межрегионального управления</w:t>
      </w:r>
    </w:p>
    <w:p w:rsidR="006813D7" w:rsidRDefault="006813D7" w:rsidP="00E04A12">
      <w:pPr>
        <w:pStyle w:val="a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Росприроднадзора по Республике Коми</w:t>
      </w:r>
    </w:p>
    <w:p w:rsidR="00E04A12" w:rsidRDefault="006813D7" w:rsidP="00E04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Ненецкому автономному округу</w:t>
      </w:r>
    </w:p>
    <w:p w:rsidR="00E04A12" w:rsidRDefault="00E04A12" w:rsidP="00E04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37C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7E8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D7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937C5">
        <w:rPr>
          <w:rFonts w:ascii="Times New Roman" w:hAnsi="Times New Roman" w:cs="Times New Roman"/>
          <w:sz w:val="28"/>
          <w:szCs w:val="28"/>
        </w:rPr>
        <w:t>15</w:t>
      </w:r>
    </w:p>
    <w:p w:rsidR="00F459A0" w:rsidRDefault="00F459A0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9A0" w:rsidRDefault="00F459A0" w:rsidP="0016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9A0" w:rsidRDefault="00F459A0" w:rsidP="00E04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04A12" w:rsidRPr="00E0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12">
        <w:rPr>
          <w:rFonts w:ascii="Times New Roman" w:hAnsi="Times New Roman" w:cs="Times New Roman"/>
          <w:b/>
          <w:sz w:val="28"/>
          <w:szCs w:val="28"/>
        </w:rPr>
        <w:t>ОБ ОБЩЕСТВЕННОЙ ПРИЕМНОЙ МЕЖРЕГИОНАЛЬНОГО УПРАВЛЕНИЯ ФЕДЕРАЛЬНОЙ СЛУЖБЫ ПО</w:t>
      </w:r>
      <w:r w:rsidR="00E0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A12">
        <w:rPr>
          <w:rFonts w:ascii="Times New Roman" w:hAnsi="Times New Roman" w:cs="Times New Roman"/>
          <w:b/>
          <w:sz w:val="28"/>
          <w:szCs w:val="28"/>
        </w:rPr>
        <w:t>НАДЗОРУ В СФЕРЕ ПРИРОДОПОЛЬЗОВАНИЯ</w:t>
      </w:r>
      <w:r w:rsidR="00E04A12">
        <w:rPr>
          <w:rFonts w:ascii="Times New Roman" w:hAnsi="Times New Roman" w:cs="Times New Roman"/>
          <w:b/>
          <w:sz w:val="28"/>
          <w:szCs w:val="28"/>
        </w:rPr>
        <w:t xml:space="preserve"> ПО РЕСПУБЛИКЕ КОМИ И НЕНЕЦКОМУ АВТОНОМНОМУ ОКРУГУ</w:t>
      </w:r>
    </w:p>
    <w:p w:rsidR="00E04A12" w:rsidRPr="00E04A12" w:rsidRDefault="00E04A12" w:rsidP="00E04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A0" w:rsidRPr="00E04A12" w:rsidRDefault="00F459A0" w:rsidP="00E04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</w:rPr>
        <w:t>I.</w:t>
      </w:r>
      <w:r w:rsidRPr="00E04A1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1.</w:t>
      </w:r>
      <w:r w:rsidRPr="00F459A0">
        <w:rPr>
          <w:rFonts w:ascii="Times New Roman" w:hAnsi="Times New Roman" w:cs="Times New Roman"/>
          <w:sz w:val="28"/>
          <w:szCs w:val="28"/>
        </w:rPr>
        <w:tab/>
        <w:t xml:space="preserve">Общественная приемная </w:t>
      </w:r>
      <w:r w:rsidR="00E04A12">
        <w:rPr>
          <w:rFonts w:ascii="Times New Roman" w:hAnsi="Times New Roman" w:cs="Times New Roman"/>
          <w:sz w:val="28"/>
          <w:szCs w:val="28"/>
        </w:rPr>
        <w:t>М</w:t>
      </w:r>
      <w:r w:rsidRPr="00F459A0">
        <w:rPr>
          <w:rFonts w:ascii="Times New Roman" w:hAnsi="Times New Roman" w:cs="Times New Roman"/>
          <w:sz w:val="28"/>
          <w:szCs w:val="28"/>
        </w:rPr>
        <w:t xml:space="preserve">ежрегионального управления Федеральной службы по надзору в сфере природопользования </w:t>
      </w:r>
      <w:r w:rsidR="00E04A12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 </w:t>
      </w:r>
      <w:r w:rsidRPr="00F459A0">
        <w:rPr>
          <w:rFonts w:ascii="Times New Roman" w:hAnsi="Times New Roman" w:cs="Times New Roman"/>
          <w:sz w:val="28"/>
          <w:szCs w:val="28"/>
        </w:rPr>
        <w:t>(далее Управление) отвечает за работу с обращениями граждан и общественных объединений.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2.</w:t>
      </w:r>
      <w:r w:rsidRPr="00F459A0">
        <w:rPr>
          <w:rFonts w:ascii="Times New Roman" w:hAnsi="Times New Roman" w:cs="Times New Roman"/>
          <w:sz w:val="28"/>
          <w:szCs w:val="28"/>
        </w:rPr>
        <w:tab/>
        <w:t>Общественная приемная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</w:t>
      </w:r>
      <w:r w:rsidR="00E04A12">
        <w:rPr>
          <w:rFonts w:ascii="Times New Roman" w:hAnsi="Times New Roman" w:cs="Times New Roman"/>
          <w:sz w:val="28"/>
          <w:szCs w:val="28"/>
        </w:rPr>
        <w:t>ния</w:t>
      </w:r>
      <w:r w:rsidRPr="00F459A0">
        <w:rPr>
          <w:rFonts w:ascii="Times New Roman" w:hAnsi="Times New Roman" w:cs="Times New Roman"/>
          <w:sz w:val="28"/>
          <w:szCs w:val="28"/>
        </w:rPr>
        <w:t>ми Правительства Российской Федерации, нормативными правовыми актами Министерства природных ресурсов и экологии Российской Федерации, приказами и распоряжениями Федеральной службы по надзору в сфере природопользования. Положением о</w:t>
      </w:r>
      <w:r w:rsidR="00E04A12">
        <w:rPr>
          <w:rFonts w:ascii="Times New Roman" w:hAnsi="Times New Roman" w:cs="Times New Roman"/>
          <w:sz w:val="28"/>
          <w:szCs w:val="28"/>
        </w:rPr>
        <w:t>б</w:t>
      </w:r>
      <w:r w:rsidRPr="00F459A0">
        <w:rPr>
          <w:rFonts w:ascii="Times New Roman" w:hAnsi="Times New Roman" w:cs="Times New Roman"/>
          <w:sz w:val="28"/>
          <w:szCs w:val="28"/>
        </w:rPr>
        <w:t xml:space="preserve"> Управлении, приказами и распоряжениями руководителя Управления, настоящим Положением.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3.</w:t>
      </w:r>
      <w:r w:rsidRPr="00F459A0">
        <w:rPr>
          <w:rFonts w:ascii="Times New Roman" w:hAnsi="Times New Roman" w:cs="Times New Roman"/>
          <w:sz w:val="28"/>
          <w:szCs w:val="28"/>
        </w:rPr>
        <w:tab/>
        <w:t>Деятельность общественной приемной организуется и осуществляется с учетом практического опыта работы Управления с общественностью и обращениями граждан.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4.</w:t>
      </w:r>
      <w:r w:rsidRPr="00F459A0">
        <w:rPr>
          <w:rFonts w:ascii="Times New Roman" w:hAnsi="Times New Roman" w:cs="Times New Roman"/>
          <w:sz w:val="28"/>
          <w:szCs w:val="28"/>
        </w:rPr>
        <w:tab/>
        <w:t>Общественную приемную возглавляет специалист, который назначается на должность руководителя общественной приемной и освобождается от этой должности руководителем Управления.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5.</w:t>
      </w:r>
      <w:r w:rsidRPr="00F459A0">
        <w:rPr>
          <w:rFonts w:ascii="Times New Roman" w:hAnsi="Times New Roman" w:cs="Times New Roman"/>
          <w:sz w:val="28"/>
          <w:szCs w:val="28"/>
        </w:rPr>
        <w:tab/>
        <w:t xml:space="preserve">Должностные лица Управления, осуществляющие прием по адресу </w:t>
      </w:r>
      <w:r w:rsidR="00E04A12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г.Сыктывкар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ул.Бабушкина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, д.23, </w:t>
      </w:r>
      <w:r w:rsidRPr="00F459A0">
        <w:rPr>
          <w:rFonts w:ascii="Times New Roman" w:hAnsi="Times New Roman" w:cs="Times New Roman"/>
          <w:sz w:val="28"/>
          <w:szCs w:val="28"/>
        </w:rPr>
        <w:t>обязаны вести учет принятых лиц в специальном журнале, в котором должна быть отражена следующая информация- Ф.И.О. принятого лица (организации), дата и время приема, краткое содержание обращения, отметка о принятом ре</w:t>
      </w:r>
      <w:r w:rsidR="00E04A12">
        <w:rPr>
          <w:rFonts w:ascii="Times New Roman" w:hAnsi="Times New Roman" w:cs="Times New Roman"/>
          <w:sz w:val="28"/>
          <w:szCs w:val="28"/>
        </w:rPr>
        <w:t>ш</w:t>
      </w:r>
      <w:r w:rsidRPr="00F459A0">
        <w:rPr>
          <w:rFonts w:ascii="Times New Roman" w:hAnsi="Times New Roman" w:cs="Times New Roman"/>
          <w:sz w:val="28"/>
          <w:szCs w:val="28"/>
        </w:rPr>
        <w:t>ении по вопросу (вопросам), поднятым в обращении.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6.</w:t>
      </w:r>
      <w:r w:rsidRPr="00F459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59A0">
        <w:rPr>
          <w:rFonts w:ascii="Times New Roman" w:hAnsi="Times New Roman" w:cs="Times New Roman"/>
          <w:sz w:val="28"/>
          <w:szCs w:val="28"/>
        </w:rPr>
        <w:t>Должностные лица</w:t>
      </w:r>
      <w:proofErr w:type="gramEnd"/>
      <w:r w:rsidRPr="00F459A0">
        <w:rPr>
          <w:rFonts w:ascii="Times New Roman" w:hAnsi="Times New Roman" w:cs="Times New Roman"/>
          <w:sz w:val="28"/>
          <w:szCs w:val="28"/>
        </w:rPr>
        <w:t xml:space="preserve"> осуществляющие прием по </w:t>
      </w:r>
      <w:r w:rsidR="00E04A12">
        <w:rPr>
          <w:rFonts w:ascii="Times New Roman" w:hAnsi="Times New Roman" w:cs="Times New Roman"/>
          <w:sz w:val="28"/>
          <w:szCs w:val="28"/>
        </w:rPr>
        <w:t xml:space="preserve">адресу: Ненецкий автономный округ,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г.Нарьян-Мар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, д.34. </w:t>
      </w:r>
      <w:r w:rsidRPr="00F459A0">
        <w:rPr>
          <w:rFonts w:ascii="Times New Roman" w:hAnsi="Times New Roman" w:cs="Times New Roman"/>
          <w:sz w:val="28"/>
          <w:szCs w:val="28"/>
        </w:rPr>
        <w:t>обязаны предоставить заполненные карточки личного приема гражданина в день приема, руководителю общественной приемной.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7.</w:t>
      </w:r>
      <w:r w:rsidRPr="00F459A0">
        <w:rPr>
          <w:rFonts w:ascii="Times New Roman" w:hAnsi="Times New Roman" w:cs="Times New Roman"/>
          <w:sz w:val="28"/>
          <w:szCs w:val="28"/>
        </w:rPr>
        <w:tab/>
        <w:t>Для выполнения возложенных задач должностные лица, ответственные за работу общественной приемной, имеют право запрашивать необходимую информацию от структурных подразделений Управления, запра</w:t>
      </w:r>
      <w:r w:rsidR="00E04A12">
        <w:rPr>
          <w:rFonts w:ascii="Times New Roman" w:hAnsi="Times New Roman" w:cs="Times New Roman"/>
          <w:sz w:val="28"/>
          <w:szCs w:val="28"/>
        </w:rPr>
        <w:t>ш</w:t>
      </w:r>
      <w:r w:rsidRPr="00F459A0">
        <w:rPr>
          <w:rFonts w:ascii="Times New Roman" w:hAnsi="Times New Roman" w:cs="Times New Roman"/>
          <w:sz w:val="28"/>
          <w:szCs w:val="28"/>
        </w:rPr>
        <w:t>ивать и получать в установленном порядке от федеральных органов исполнительной</w:t>
      </w:r>
      <w:r w:rsidR="00E04A12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F459A0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исполнительной </w:t>
      </w:r>
      <w:r w:rsidRPr="00F459A0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субъектов российской Федерации, расположенных на территории </w:t>
      </w:r>
      <w:r w:rsidR="00E04A12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E04A1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E04A12"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</w:t>
      </w:r>
      <w:r w:rsidRPr="00F459A0">
        <w:rPr>
          <w:rFonts w:ascii="Times New Roman" w:hAnsi="Times New Roman" w:cs="Times New Roman"/>
          <w:sz w:val="28"/>
          <w:szCs w:val="28"/>
        </w:rPr>
        <w:t>, организаций-природопользователей информацию по всем вопросам, отнесенным к компетенции Управления.</w:t>
      </w:r>
    </w:p>
    <w:p w:rsidR="00F459A0" w:rsidRDefault="00E04A12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459A0" w:rsidRPr="00F459A0">
        <w:rPr>
          <w:rFonts w:ascii="Times New Roman" w:hAnsi="Times New Roman" w:cs="Times New Roman"/>
          <w:sz w:val="28"/>
          <w:szCs w:val="28"/>
        </w:rPr>
        <w:t xml:space="preserve"> Положение об общественной приемной Управления, изменения и дополнения, вносимые в него, утверждаются приказом Управления.</w:t>
      </w:r>
    </w:p>
    <w:p w:rsidR="00E04A12" w:rsidRPr="00F459A0" w:rsidRDefault="00E04A12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9A0" w:rsidRPr="00E04A12" w:rsidRDefault="00F459A0" w:rsidP="00E04A1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Основными задачами Общественной приемной Управления являются: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9.</w:t>
      </w:r>
      <w:r w:rsidRPr="00F459A0">
        <w:rPr>
          <w:rFonts w:ascii="Times New Roman" w:hAnsi="Times New Roman" w:cs="Times New Roman"/>
          <w:sz w:val="28"/>
          <w:szCs w:val="28"/>
        </w:rPr>
        <w:tab/>
        <w:t>Обеспечение работы с общественностью и обращениями граждан, по вопросам, относящимся к сфере деятельности Управления.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10.</w:t>
      </w:r>
      <w:r w:rsidRPr="00F459A0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="006D7E8B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F459A0">
        <w:rPr>
          <w:rFonts w:ascii="Times New Roman" w:hAnsi="Times New Roman" w:cs="Times New Roman"/>
          <w:sz w:val="28"/>
          <w:szCs w:val="28"/>
        </w:rPr>
        <w:t>приема граждан руководящими работниками Управления.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11.</w:t>
      </w:r>
      <w:r w:rsidRPr="00F459A0">
        <w:rPr>
          <w:rFonts w:ascii="Times New Roman" w:hAnsi="Times New Roman" w:cs="Times New Roman"/>
          <w:sz w:val="28"/>
          <w:szCs w:val="28"/>
        </w:rPr>
        <w:tab/>
        <w:t>Осуществление контроля за исполнением и решением вопросов по обращениям общественности и граждан.</w:t>
      </w:r>
    </w:p>
    <w:p w:rsid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12.</w:t>
      </w:r>
      <w:r w:rsidRPr="00F459A0">
        <w:rPr>
          <w:rFonts w:ascii="Times New Roman" w:hAnsi="Times New Roman" w:cs="Times New Roman"/>
          <w:sz w:val="28"/>
          <w:szCs w:val="28"/>
        </w:rPr>
        <w:tab/>
        <w:t>Оказание методической и практической помощи структурным подразделениям Управления в вопросах организации работы с общественностью и обращениями гра</w:t>
      </w:r>
      <w:r w:rsidR="00E04A12">
        <w:rPr>
          <w:rFonts w:ascii="Times New Roman" w:hAnsi="Times New Roman" w:cs="Times New Roman"/>
          <w:sz w:val="28"/>
          <w:szCs w:val="28"/>
        </w:rPr>
        <w:t>ж</w:t>
      </w:r>
      <w:r w:rsidRPr="00F459A0">
        <w:rPr>
          <w:rFonts w:ascii="Times New Roman" w:hAnsi="Times New Roman" w:cs="Times New Roman"/>
          <w:sz w:val="28"/>
          <w:szCs w:val="28"/>
        </w:rPr>
        <w:t>дан.</w:t>
      </w:r>
    </w:p>
    <w:p w:rsidR="00E04A12" w:rsidRPr="00F459A0" w:rsidRDefault="00E04A12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9A0" w:rsidRPr="00E04A12" w:rsidRDefault="00F459A0" w:rsidP="00E04A1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</w:rPr>
        <w:t>III.</w:t>
      </w:r>
      <w:r w:rsidRPr="00E04A12">
        <w:rPr>
          <w:rFonts w:ascii="Times New Roman" w:hAnsi="Times New Roman" w:cs="Times New Roman"/>
          <w:b/>
          <w:sz w:val="28"/>
          <w:szCs w:val="28"/>
        </w:rPr>
        <w:tab/>
        <w:t>Функции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Общественная приемная Управления выполняет следующие функции: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13.</w:t>
      </w:r>
      <w:r w:rsidRPr="00F459A0">
        <w:rPr>
          <w:rFonts w:ascii="Times New Roman" w:hAnsi="Times New Roman" w:cs="Times New Roman"/>
          <w:sz w:val="28"/>
          <w:szCs w:val="28"/>
        </w:rPr>
        <w:tab/>
        <w:t>Осуществляет работу с общественностью, ведет прием граждан и представителей общественных организаций в целях рассмотрения обращений, относящихся к компетенции Управления.</w:t>
      </w:r>
    </w:p>
    <w:p w:rsid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14.</w:t>
      </w:r>
      <w:r w:rsidRPr="00F459A0">
        <w:rPr>
          <w:rFonts w:ascii="Times New Roman" w:hAnsi="Times New Roman" w:cs="Times New Roman"/>
          <w:sz w:val="28"/>
          <w:szCs w:val="28"/>
        </w:rPr>
        <w:tab/>
        <w:t>Обеспечивает организацию личного приема граждан руководством Управления по вопросам, относящимся к компетенции Управления.</w:t>
      </w:r>
    </w:p>
    <w:p w:rsidR="009A05B3" w:rsidRDefault="00E04A12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A05B3">
        <w:rPr>
          <w:rFonts w:ascii="Times New Roman" w:hAnsi="Times New Roman" w:cs="Times New Roman"/>
          <w:sz w:val="28"/>
          <w:szCs w:val="28"/>
        </w:rPr>
        <w:tab/>
      </w:r>
      <w:r w:rsidR="009A05B3" w:rsidRPr="00F459A0">
        <w:rPr>
          <w:rFonts w:ascii="Times New Roman" w:hAnsi="Times New Roman" w:cs="Times New Roman"/>
          <w:sz w:val="28"/>
          <w:szCs w:val="28"/>
        </w:rPr>
        <w:t xml:space="preserve">Обеспечивает организацию личного приема граждан руководством Управления </w:t>
      </w:r>
      <w:r w:rsidR="009A05B3">
        <w:rPr>
          <w:rFonts w:ascii="Times New Roman" w:hAnsi="Times New Roman" w:cs="Times New Roman"/>
          <w:sz w:val="28"/>
          <w:szCs w:val="28"/>
        </w:rPr>
        <w:t xml:space="preserve">в Общественной приёмной Президента Российской Федерации в Республике </w:t>
      </w:r>
      <w:proofErr w:type="spellStart"/>
      <w:r w:rsidR="009A05B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9A05B3">
        <w:rPr>
          <w:rFonts w:ascii="Times New Roman" w:hAnsi="Times New Roman" w:cs="Times New Roman"/>
          <w:sz w:val="28"/>
          <w:szCs w:val="28"/>
        </w:rPr>
        <w:t xml:space="preserve"> и в Общественной приёмной Президента Российской Федерации в Ненецком автономном округе.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</w:t>
      </w:r>
      <w:r w:rsidR="006D7E8B">
        <w:rPr>
          <w:rFonts w:ascii="Times New Roman" w:hAnsi="Times New Roman" w:cs="Times New Roman"/>
          <w:sz w:val="28"/>
          <w:szCs w:val="28"/>
        </w:rPr>
        <w:t>6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 xml:space="preserve">Ведет учет посетителей, в </w:t>
      </w:r>
      <w:proofErr w:type="spellStart"/>
      <w:r w:rsidRPr="00F459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459A0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организаций, с указанием вопросов, с которыми они обращались, и результатов их рассмотрения.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</w:t>
      </w:r>
      <w:r w:rsidR="006D7E8B">
        <w:rPr>
          <w:rFonts w:ascii="Times New Roman" w:hAnsi="Times New Roman" w:cs="Times New Roman"/>
          <w:sz w:val="28"/>
          <w:szCs w:val="28"/>
        </w:rPr>
        <w:t>7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Ежеквартально анализирует состояние работы с общественностью и по приему граждан и при необходимости, представляет руководству аналитические справки для включения в отчет по основной деятельности.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1</w:t>
      </w:r>
      <w:r w:rsidR="006D7E8B">
        <w:rPr>
          <w:rFonts w:ascii="Times New Roman" w:hAnsi="Times New Roman" w:cs="Times New Roman"/>
          <w:sz w:val="28"/>
          <w:szCs w:val="28"/>
        </w:rPr>
        <w:t>8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Ежеквартально представляет в Росприроднадзор информацию о результатах работы с обращениями граждан и общественных объединений по установленной форме.</w:t>
      </w:r>
    </w:p>
    <w:p w:rsidR="00E04A12" w:rsidRPr="00F459A0" w:rsidRDefault="00E04A12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9A0" w:rsidRPr="009A05B3" w:rsidRDefault="00F459A0" w:rsidP="009A05B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IV.</w:t>
      </w:r>
      <w:r w:rsidRPr="009A05B3">
        <w:rPr>
          <w:rFonts w:ascii="Times New Roman" w:hAnsi="Times New Roman" w:cs="Times New Roman"/>
          <w:b/>
          <w:sz w:val="28"/>
          <w:szCs w:val="28"/>
        </w:rPr>
        <w:tab/>
        <w:t>Должностные обязанности и права специалиста - руководителя общественной</w:t>
      </w:r>
      <w:r w:rsidR="009A05B3" w:rsidRPr="009A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5B3">
        <w:rPr>
          <w:rFonts w:ascii="Times New Roman" w:hAnsi="Times New Roman" w:cs="Times New Roman"/>
          <w:b/>
          <w:sz w:val="28"/>
          <w:szCs w:val="28"/>
        </w:rPr>
        <w:t>приемной Управления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A0" w:rsidRPr="00F459A0" w:rsidRDefault="004664B5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59A0" w:rsidRPr="00F459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59A0" w:rsidRPr="00F459A0">
        <w:rPr>
          <w:rFonts w:ascii="Times New Roman" w:hAnsi="Times New Roman" w:cs="Times New Roman"/>
          <w:sz w:val="28"/>
          <w:szCs w:val="28"/>
        </w:rPr>
        <w:t xml:space="preserve"> Общественной приемной:</w:t>
      </w:r>
    </w:p>
    <w:p w:rsidR="00F459A0" w:rsidRPr="00F459A0" w:rsidRDefault="006D7E8B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59A0" w:rsidRPr="00F459A0">
        <w:rPr>
          <w:rFonts w:ascii="Times New Roman" w:hAnsi="Times New Roman" w:cs="Times New Roman"/>
          <w:sz w:val="28"/>
          <w:szCs w:val="28"/>
        </w:rPr>
        <w:t>.</w:t>
      </w:r>
      <w:r w:rsidR="00F459A0" w:rsidRPr="00F459A0">
        <w:rPr>
          <w:rFonts w:ascii="Times New Roman" w:hAnsi="Times New Roman" w:cs="Times New Roman"/>
          <w:sz w:val="28"/>
          <w:szCs w:val="28"/>
        </w:rPr>
        <w:tab/>
        <w:t xml:space="preserve">Организует работу и несет персональную ответственность за качественное выполнение возложенных </w:t>
      </w:r>
      <w:proofErr w:type="gramStart"/>
      <w:r w:rsidR="00F459A0" w:rsidRPr="00F459A0">
        <w:rPr>
          <w:rFonts w:ascii="Times New Roman" w:hAnsi="Times New Roman" w:cs="Times New Roman"/>
          <w:sz w:val="28"/>
          <w:szCs w:val="28"/>
        </w:rPr>
        <w:t>на общественную приемную задач</w:t>
      </w:r>
      <w:proofErr w:type="gramEnd"/>
      <w:r w:rsidR="00F459A0" w:rsidRPr="00F459A0">
        <w:rPr>
          <w:rFonts w:ascii="Times New Roman" w:hAnsi="Times New Roman" w:cs="Times New Roman"/>
          <w:sz w:val="28"/>
          <w:szCs w:val="28"/>
        </w:rPr>
        <w:t xml:space="preserve"> и функций.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7E8B">
        <w:rPr>
          <w:rFonts w:ascii="Times New Roman" w:hAnsi="Times New Roman" w:cs="Times New Roman"/>
          <w:sz w:val="28"/>
          <w:szCs w:val="28"/>
        </w:rPr>
        <w:t>0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Организует контроль за своевременным рассмотрением обращений граждан и общественных организаций.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2</w:t>
      </w:r>
      <w:r w:rsidR="006D7E8B">
        <w:rPr>
          <w:rFonts w:ascii="Times New Roman" w:hAnsi="Times New Roman" w:cs="Times New Roman"/>
          <w:sz w:val="28"/>
          <w:szCs w:val="28"/>
        </w:rPr>
        <w:t>1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Организует личный прием граждан и представителей общественных организаций руковод</w:t>
      </w:r>
      <w:r w:rsidR="005232CF">
        <w:rPr>
          <w:rFonts w:ascii="Times New Roman" w:hAnsi="Times New Roman" w:cs="Times New Roman"/>
          <w:sz w:val="28"/>
          <w:szCs w:val="28"/>
        </w:rPr>
        <w:t>ством</w:t>
      </w:r>
      <w:r w:rsidRPr="00F459A0">
        <w:rPr>
          <w:rFonts w:ascii="Times New Roman" w:hAnsi="Times New Roman" w:cs="Times New Roman"/>
          <w:sz w:val="28"/>
          <w:szCs w:val="28"/>
        </w:rPr>
        <w:t xml:space="preserve"> Управления, принимает в нем участие.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2</w:t>
      </w:r>
      <w:r w:rsidR="006D7E8B">
        <w:rPr>
          <w:rFonts w:ascii="Times New Roman" w:hAnsi="Times New Roman" w:cs="Times New Roman"/>
          <w:sz w:val="28"/>
          <w:szCs w:val="28"/>
        </w:rPr>
        <w:t>2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Ежеквартально анализирует материалы по работе с общественностью и обращениями граждан, готовит соответствующие справки и предложения.</w:t>
      </w:r>
    </w:p>
    <w:p w:rsid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2</w:t>
      </w:r>
      <w:r w:rsidR="006D7E8B">
        <w:rPr>
          <w:rFonts w:ascii="Times New Roman" w:hAnsi="Times New Roman" w:cs="Times New Roman"/>
          <w:sz w:val="28"/>
          <w:szCs w:val="28"/>
        </w:rPr>
        <w:t>3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</w:r>
      <w:r w:rsidR="006D7E8B">
        <w:rPr>
          <w:rFonts w:ascii="Times New Roman" w:hAnsi="Times New Roman" w:cs="Times New Roman"/>
          <w:sz w:val="28"/>
          <w:szCs w:val="28"/>
        </w:rPr>
        <w:t>Осуществляет</w:t>
      </w:r>
      <w:r w:rsidRPr="00F459A0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6D7E8B">
        <w:rPr>
          <w:rFonts w:ascii="Times New Roman" w:hAnsi="Times New Roman" w:cs="Times New Roman"/>
          <w:sz w:val="28"/>
          <w:szCs w:val="28"/>
        </w:rPr>
        <w:t>ое</w:t>
      </w:r>
      <w:r w:rsidRPr="00F459A0">
        <w:rPr>
          <w:rFonts w:ascii="Times New Roman" w:hAnsi="Times New Roman" w:cs="Times New Roman"/>
          <w:sz w:val="28"/>
          <w:szCs w:val="28"/>
        </w:rPr>
        <w:t xml:space="preserve"> представление в Росприроднадзор информации о результатах работы с обращениями граждан и общественных объединений по установленной форме.</w:t>
      </w:r>
    </w:p>
    <w:p w:rsidR="009A05B3" w:rsidRPr="00F459A0" w:rsidRDefault="009A05B3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D7E8B">
        <w:rPr>
          <w:rFonts w:ascii="Times New Roman" w:hAnsi="Times New Roman" w:cs="Times New Roman"/>
          <w:sz w:val="28"/>
          <w:szCs w:val="28"/>
        </w:rPr>
        <w:t>Осуществляет</w:t>
      </w:r>
      <w:r w:rsidR="006D7E8B" w:rsidRPr="00F459A0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6D7E8B">
        <w:rPr>
          <w:rFonts w:ascii="Times New Roman" w:hAnsi="Times New Roman" w:cs="Times New Roman"/>
          <w:sz w:val="28"/>
          <w:szCs w:val="28"/>
        </w:rPr>
        <w:t>ое</w:t>
      </w:r>
      <w:r w:rsidR="006D7E8B" w:rsidRPr="00F459A0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F459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Аппарат Главного федерального инспектора в Республике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459A0">
        <w:rPr>
          <w:rFonts w:ascii="Times New Roman" w:hAnsi="Times New Roman" w:cs="Times New Roman"/>
          <w:sz w:val="28"/>
          <w:szCs w:val="28"/>
        </w:rPr>
        <w:t xml:space="preserve"> информации о результатах работы с обращениями граждан и общественных объединений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A0" w:rsidRP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9A0">
        <w:rPr>
          <w:rFonts w:ascii="Times New Roman" w:hAnsi="Times New Roman" w:cs="Times New Roman"/>
          <w:sz w:val="28"/>
          <w:szCs w:val="28"/>
        </w:rPr>
        <w:t>2</w:t>
      </w:r>
      <w:r w:rsidR="006D7E8B">
        <w:rPr>
          <w:rFonts w:ascii="Times New Roman" w:hAnsi="Times New Roman" w:cs="Times New Roman"/>
          <w:sz w:val="28"/>
          <w:szCs w:val="28"/>
        </w:rPr>
        <w:t>5</w:t>
      </w:r>
      <w:r w:rsidRPr="00F459A0">
        <w:rPr>
          <w:rFonts w:ascii="Times New Roman" w:hAnsi="Times New Roman" w:cs="Times New Roman"/>
          <w:sz w:val="28"/>
          <w:szCs w:val="28"/>
        </w:rPr>
        <w:t>.</w:t>
      </w:r>
      <w:r w:rsidRPr="00F459A0">
        <w:rPr>
          <w:rFonts w:ascii="Times New Roman" w:hAnsi="Times New Roman" w:cs="Times New Roman"/>
          <w:sz w:val="28"/>
          <w:szCs w:val="28"/>
        </w:rPr>
        <w:tab/>
        <w:t>Выполняет другие поручения руководителя Управления по вопросам, входящим в компетенцию общественной приемной.</w:t>
      </w:r>
    </w:p>
    <w:p w:rsidR="00F459A0" w:rsidRDefault="00F459A0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7E8B" w:rsidRDefault="006D7E8B" w:rsidP="006D7E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D7E8B" w:rsidRDefault="006D7E8B" w:rsidP="006D7E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6813D7" w:rsidRDefault="006813D7" w:rsidP="006813D7">
      <w:pPr>
        <w:pStyle w:val="a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Межрегионального управления</w:t>
      </w:r>
    </w:p>
    <w:p w:rsidR="006813D7" w:rsidRDefault="006813D7" w:rsidP="006813D7">
      <w:pPr>
        <w:pStyle w:val="a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Росприроднадзора по Республике Коми</w:t>
      </w:r>
    </w:p>
    <w:p w:rsidR="006813D7" w:rsidRDefault="006813D7" w:rsidP="00681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E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Ненецкому автономному округу</w:t>
      </w:r>
    </w:p>
    <w:p w:rsidR="006D7E8B" w:rsidRDefault="006D7E8B" w:rsidP="006D7E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7E8B" w:rsidRDefault="006D7E8B" w:rsidP="006D7E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37C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января 2024г. № </w:t>
      </w:r>
      <w:r w:rsidR="00B937C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6D7E8B" w:rsidRDefault="006D7E8B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51C5" w:rsidTr="003051C5">
        <w:tc>
          <w:tcPr>
            <w:tcW w:w="9629" w:type="dxa"/>
          </w:tcPr>
          <w:p w:rsidR="003051C5" w:rsidRPr="003051C5" w:rsidRDefault="003051C5" w:rsidP="003051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C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личного приема граждан</w:t>
            </w:r>
          </w:p>
          <w:p w:rsidR="003051C5" w:rsidRPr="003051C5" w:rsidRDefault="003051C5" w:rsidP="003051C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______________________________________________________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 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 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 прием _________________________________________________</w:t>
            </w:r>
          </w:p>
          <w:p w:rsidR="003051C5" w:rsidRPr="003051C5" w:rsidRDefault="003051C5" w:rsidP="003051C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C5">
              <w:rPr>
                <w:rFonts w:ascii="Times New Roman" w:hAnsi="Times New Roman" w:cs="Times New Roman"/>
                <w:i/>
                <w:sz w:val="24"/>
                <w:szCs w:val="24"/>
              </w:rPr>
              <w:t>(Ф.И.О. и должность)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письменное обращение. Направлено в 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 «____» __________200_г.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1C5" w:rsidTr="003051C5">
        <w:tc>
          <w:tcPr>
            <w:tcW w:w="9629" w:type="dxa"/>
          </w:tcPr>
          <w:p w:rsidR="00642236" w:rsidRDefault="00642236" w:rsidP="003051C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51C5" w:rsidRPr="003051C5" w:rsidRDefault="003051C5" w:rsidP="003051C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результатах приема (</w:t>
            </w:r>
            <w:r w:rsidR="0064223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поддержано, обращение не поддержано,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просьба удовлетворена, в просьбе отказано, даны разъяснения</w:t>
            </w:r>
            <w:r w:rsidR="00642236">
              <w:rPr>
                <w:rFonts w:ascii="Times New Roman" w:hAnsi="Times New Roman" w:cs="Times New Roman"/>
                <w:sz w:val="28"/>
                <w:szCs w:val="28"/>
              </w:rPr>
              <w:t>, и тому подобное) _____________________________________________________</w:t>
            </w:r>
          </w:p>
          <w:p w:rsidR="003051C5" w:rsidRDefault="00642236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5" w:rsidRDefault="00642236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________________________________________________________</w:t>
            </w:r>
          </w:p>
          <w:p w:rsidR="00642236" w:rsidRDefault="00642236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642236" w:rsidRDefault="00642236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5" w:rsidRDefault="003051C5" w:rsidP="00E04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E8B" w:rsidRDefault="006D7E8B" w:rsidP="00E04A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D7E8B" w:rsidSect="00A66FE5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B2E20"/>
    <w:multiLevelType w:val="hybridMultilevel"/>
    <w:tmpl w:val="737E0B36"/>
    <w:lvl w:ilvl="0" w:tplc="59441E7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26"/>
    <w:rsid w:val="00136CBB"/>
    <w:rsid w:val="001618A2"/>
    <w:rsid w:val="00176826"/>
    <w:rsid w:val="002369C9"/>
    <w:rsid w:val="002D4585"/>
    <w:rsid w:val="003051C5"/>
    <w:rsid w:val="00360C39"/>
    <w:rsid w:val="00381AB5"/>
    <w:rsid w:val="004664B5"/>
    <w:rsid w:val="004D7050"/>
    <w:rsid w:val="004F3611"/>
    <w:rsid w:val="005232CF"/>
    <w:rsid w:val="00642236"/>
    <w:rsid w:val="006813D7"/>
    <w:rsid w:val="006D7E8B"/>
    <w:rsid w:val="006E2A3B"/>
    <w:rsid w:val="00703374"/>
    <w:rsid w:val="00984734"/>
    <w:rsid w:val="009A05B3"/>
    <w:rsid w:val="00A66FE5"/>
    <w:rsid w:val="00AE2C42"/>
    <w:rsid w:val="00B55FF0"/>
    <w:rsid w:val="00B81748"/>
    <w:rsid w:val="00B937C5"/>
    <w:rsid w:val="00C327EB"/>
    <w:rsid w:val="00C6154F"/>
    <w:rsid w:val="00DD140D"/>
    <w:rsid w:val="00E04A12"/>
    <w:rsid w:val="00E47906"/>
    <w:rsid w:val="00F459A0"/>
    <w:rsid w:val="00F6687C"/>
    <w:rsid w:val="00F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3062"/>
  <w15:chartTrackingRefBased/>
  <w15:docId w15:val="{F924D3C6-3F1F-4D79-893D-0A2905C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A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qFormat/>
    <w:rsid w:val="00381AB5"/>
    <w:pPr>
      <w:keepNext/>
      <w:widowControl/>
      <w:numPr>
        <w:ilvl w:val="6"/>
        <w:numId w:val="1"/>
      </w:numPr>
      <w:suppressAutoHyphens w:val="0"/>
      <w:autoSpaceDN/>
      <w:jc w:val="center"/>
      <w:textAlignment w:val="auto"/>
      <w:outlineLvl w:val="6"/>
    </w:pPr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2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381AB5"/>
    <w:rPr>
      <w:rFonts w:ascii="Times New Roman" w:eastAsia="Times New Roman" w:hAnsi="Times New Roman" w:cs="Times New Roman"/>
      <w:bCs/>
      <w:sz w:val="32"/>
      <w:szCs w:val="24"/>
      <w:lang w:eastAsia="ar-SA"/>
    </w:rPr>
  </w:style>
  <w:style w:type="paragraph" w:customStyle="1" w:styleId="Standard">
    <w:name w:val="Standard"/>
    <w:rsid w:val="00381A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Iauiue">
    <w:name w:val="Iau?iue"/>
    <w:rsid w:val="0038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30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74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4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user2</cp:lastModifiedBy>
  <cp:revision>25</cp:revision>
  <cp:lastPrinted>2024-01-16T06:21:00Z</cp:lastPrinted>
  <dcterms:created xsi:type="dcterms:W3CDTF">2020-05-06T11:32:00Z</dcterms:created>
  <dcterms:modified xsi:type="dcterms:W3CDTF">2024-01-16T07:46:00Z</dcterms:modified>
</cp:coreProperties>
</file>