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17"/>
        <w:gridCol w:w="2861"/>
        <w:gridCol w:w="5519"/>
        <w:gridCol w:w="6549"/>
      </w:tblGrid>
      <w:tr w:rsidR="00922C60" w:rsidRPr="003D75C6" w:rsidTr="003D75C6">
        <w:trPr>
          <w:trHeight w:val="416"/>
        </w:trPr>
        <w:tc>
          <w:tcPr>
            <w:tcW w:w="517" w:type="dxa"/>
          </w:tcPr>
          <w:p w:rsidR="0029437E" w:rsidRPr="003D75C6" w:rsidRDefault="0029437E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1" w:type="dxa"/>
          </w:tcPr>
          <w:p w:rsidR="0029437E" w:rsidRPr="003D75C6" w:rsidRDefault="00E52F6C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437E" w:rsidRPr="003D75C6">
              <w:rPr>
                <w:rFonts w:ascii="Times New Roman" w:hAnsi="Times New Roman" w:cs="Times New Roman"/>
                <w:sz w:val="24"/>
                <w:szCs w:val="24"/>
              </w:rPr>
              <w:t>т кого</w:t>
            </w:r>
          </w:p>
        </w:tc>
        <w:tc>
          <w:tcPr>
            <w:tcW w:w="5519" w:type="dxa"/>
          </w:tcPr>
          <w:p w:rsidR="0029437E" w:rsidRPr="003D75C6" w:rsidRDefault="0029437E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549" w:type="dxa"/>
          </w:tcPr>
          <w:p w:rsidR="0029437E" w:rsidRPr="003D75C6" w:rsidRDefault="0029437E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96282" w:rsidRPr="003D75C6" w:rsidTr="003D75C6">
        <w:tc>
          <w:tcPr>
            <w:tcW w:w="517" w:type="dxa"/>
          </w:tcPr>
          <w:p w:rsidR="00696282" w:rsidRPr="003D75C6" w:rsidRDefault="00696282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696282" w:rsidRPr="003D75C6" w:rsidRDefault="009E503D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МКП «Теплосеть» КГО</w:t>
            </w:r>
          </w:p>
        </w:tc>
        <w:tc>
          <w:tcPr>
            <w:tcW w:w="5519" w:type="dxa"/>
          </w:tcPr>
          <w:p w:rsidR="009E503D" w:rsidRPr="003D75C6" w:rsidRDefault="009E503D" w:rsidP="003D75C6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 ли в 2020 году внесения изменений в формы статистической отчетности -форма № 2-ТП (воздух), форма №</w:t>
            </w:r>
            <w:r w:rsidR="003D75C6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2-ТП (отходы) и форма № 4-ОС?</w:t>
            </w:r>
          </w:p>
          <w:p w:rsidR="00696282" w:rsidRPr="003D75C6" w:rsidRDefault="00696282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E43A0C" w:rsidRPr="003D75C6" w:rsidRDefault="00A10677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7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D75C6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форм</w:t>
            </w:r>
            <w:r w:rsidR="00E43A0C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статистического наблюдения и указания по их заполнению по представлению субъектов официального статистического учета, если иное не установлено федеральными законами является полномочиями Федеральной службе государственной статистики в соответствии с п. 5.5 Положения о Федеральной службе государственной статистики, утвержденного постановлением Правительства Российской Федерации от 2 июня 2008 г. N 420.</w:t>
            </w:r>
          </w:p>
          <w:p w:rsidR="00E43A0C" w:rsidRPr="003D75C6" w:rsidRDefault="00E43A0C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настоящий момент внесены изменения в статистический отчет по форме № 4-ОС приказом Росстата от 21.07.2020г. № 399.</w:t>
            </w:r>
          </w:p>
          <w:p w:rsidR="003106D2" w:rsidRPr="003D75C6" w:rsidRDefault="00E43A0C" w:rsidP="003D7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В отчеты по форме 2-ТП (воздух) и 2-ТП (отходы) в настоящее время изменения не вносилось.</w:t>
            </w:r>
          </w:p>
        </w:tc>
      </w:tr>
      <w:tr w:rsidR="009E503D" w:rsidRPr="003D75C6" w:rsidTr="003D75C6">
        <w:tc>
          <w:tcPr>
            <w:tcW w:w="517" w:type="dxa"/>
          </w:tcPr>
          <w:p w:rsidR="009E503D" w:rsidRPr="003D75C6" w:rsidRDefault="009E503D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9E503D" w:rsidRPr="003D75C6" w:rsidRDefault="009E503D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МКП «Теплосеть» КГО</w:t>
            </w:r>
          </w:p>
        </w:tc>
        <w:tc>
          <w:tcPr>
            <w:tcW w:w="5519" w:type="dxa"/>
          </w:tcPr>
          <w:p w:rsidR="009E503D" w:rsidRPr="003D75C6" w:rsidRDefault="009E503D" w:rsidP="003D75C6">
            <w:pPr>
              <w:tabs>
                <w:tab w:val="left" w:pos="1134"/>
              </w:tabs>
              <w:ind w:left="-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Какие правила применяются к расчету нормативов допустимых выбросов для объектов III категории? Каким образом устанавливаются указанные нормативы (в случае наличия такой необходимости)?</w:t>
            </w:r>
          </w:p>
          <w:p w:rsidR="009E503D" w:rsidRPr="003D75C6" w:rsidRDefault="009E503D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FF4FCA" w:rsidRPr="003D75C6" w:rsidRDefault="00A10677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75C6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="003D7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F4FCA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Методики и (или) методы разработки нормативов допустимых выбросов, нормативов допустимых сбросов утверждаются уполномоченным Правительством Российской Федерации федеральным органом исполнительной власти.</w:t>
            </w:r>
          </w:p>
          <w:p w:rsidR="00FF4FCA" w:rsidRPr="003D75C6" w:rsidRDefault="00FF4FCA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от 02.03.2000 г. № 183 «О нормативах выбросов вредных (загрязняющих) веществ в атмосферный воздух и вредных физических воздействий на него» определяет порядок разработки и утверждения нормативов выбросов вредных (загрязняющих) веществ в атмосферный воздух, вредных физических воздействий на атмосферный воздух и временно согласованных выбросов, а также выдачи разрешений на выбросы вредных (загрязняющих) веществ в атмосферный воздух.</w:t>
            </w:r>
          </w:p>
          <w:p w:rsidR="00FF4FCA" w:rsidRPr="003D75C6" w:rsidRDefault="00FF4FCA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29.09.2015 г. № 414 «Об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выбросов» определяет сроки и последовательность административных процедур (действий) Росприроднадзора и ее территориальных органов, порядок взаимодействия между структурными подразделениями Росприроднадзора и территориальных органов Росприроднадзора,</w:t>
            </w:r>
          </w:p>
          <w:p w:rsidR="009E503D" w:rsidRPr="003D75C6" w:rsidRDefault="00FF4FCA" w:rsidP="003D7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hyperlink r:id="rId5" w:history="1">
              <w:r w:rsidRPr="003D75C6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пунктом 4 статьи 22</w:t>
              </w:r>
            </w:hyperlink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Закона № 7-ФЗ нормативы допустимых выбросов, нормативы допустимых сбросов рассчитываются в отношении радиоактивных, высокотоксичных веществ, веществ, обладающих канцерогенными, мутагенными свойствами (веществ I, II класса опасности), утверждение которых, не требуется.</w:t>
            </w:r>
          </w:p>
        </w:tc>
      </w:tr>
      <w:tr w:rsidR="009E503D" w:rsidRPr="003D75C6" w:rsidTr="003D75C6">
        <w:tc>
          <w:tcPr>
            <w:tcW w:w="517" w:type="dxa"/>
          </w:tcPr>
          <w:p w:rsidR="009E503D" w:rsidRPr="003D75C6" w:rsidRDefault="009E503D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1" w:type="dxa"/>
          </w:tcPr>
          <w:p w:rsidR="009E503D" w:rsidRPr="003D75C6" w:rsidRDefault="009E503D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hAnsi="Times New Roman" w:cs="Times New Roman"/>
                <w:sz w:val="24"/>
                <w:szCs w:val="24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5519" w:type="dxa"/>
          </w:tcPr>
          <w:p w:rsidR="009E503D" w:rsidRPr="003D75C6" w:rsidRDefault="009E503D" w:rsidP="003D75C6">
            <w:pPr>
              <w:tabs>
                <w:tab w:val="left" w:pos="1134"/>
              </w:tabs>
              <w:ind w:left="-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вправе выявлять и проводить оценку объектов накопленного вреда окружающей среде. Не ясен порядок и механизм проведения оценки объектов вреда окружающей среде для включения в государственный реестр.</w:t>
            </w:r>
          </w:p>
          <w:p w:rsidR="009E503D" w:rsidRPr="003D75C6" w:rsidRDefault="009E503D" w:rsidP="003D7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965CE6" w:rsidRPr="003D75C6" w:rsidRDefault="009E503D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7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Левковс</w:t>
            </w:r>
            <w:r w:rsidR="00D20E89" w:rsidRPr="003D7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3D7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proofErr w:type="spellEnd"/>
            <w:r w:rsidR="003D7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965CE6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Постановление Правительства РФ от 13.04.2017 N 445 "Об утверждении Правил ведения государственного реестра объектов накопленного вреда окружающей среде"  предусмотрено ведение государственного реестра включает и  рассмотрение материалов выявления и оценки объектов, принятие решения о включении объектов в государственный реестр или об отказе во включении объектов в государственный реестр, категорирование объектов, обновление информации об объекте и исключение из государственного реестра.</w:t>
            </w:r>
          </w:p>
          <w:p w:rsidR="009E503D" w:rsidRPr="003D75C6" w:rsidRDefault="00965CE6" w:rsidP="003D7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Пунктом 8 данного постановления предусмотрены основания для отказа во включении объекта в государственный реестр, которые являются а) непредставление информации и (или) материалов; б) предоставление недостоверной информации и (или) материалов.</w:t>
            </w:r>
          </w:p>
        </w:tc>
      </w:tr>
      <w:tr w:rsidR="009E503D" w:rsidRPr="003D75C6" w:rsidTr="003D75C6">
        <w:tc>
          <w:tcPr>
            <w:tcW w:w="517" w:type="dxa"/>
          </w:tcPr>
          <w:p w:rsidR="009E503D" w:rsidRPr="003D75C6" w:rsidRDefault="009E503D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</w:tcPr>
          <w:p w:rsidR="009E503D" w:rsidRPr="003D75C6" w:rsidRDefault="009E503D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hAnsi="Times New Roman" w:cs="Times New Roman"/>
                <w:sz w:val="24"/>
                <w:szCs w:val="24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5519" w:type="dxa"/>
          </w:tcPr>
          <w:p w:rsidR="009E503D" w:rsidRPr="003D75C6" w:rsidRDefault="009E503D" w:rsidP="003D7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C6">
              <w:rPr>
                <w:rFonts w:ascii="Times New Roman" w:hAnsi="Times New Roman" w:cs="Times New Roman"/>
                <w:sz w:val="24"/>
                <w:szCs w:val="24"/>
              </w:rPr>
              <w:t>Источники выбросов в атмосферу эксплуатируются физическими лицами, осуществляющими хозяйственную деятельность без оформления индивидуального предпринимательства (мер контроля применить не удается).</w:t>
            </w:r>
          </w:p>
        </w:tc>
        <w:tc>
          <w:tcPr>
            <w:tcW w:w="6549" w:type="dxa"/>
          </w:tcPr>
          <w:p w:rsidR="009E503D" w:rsidRPr="003D75C6" w:rsidRDefault="00A10677" w:rsidP="003D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Левковс</w:t>
            </w:r>
            <w:r w:rsidR="00D20E89" w:rsidRPr="003D7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3D7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proofErr w:type="spellEnd"/>
            <w:r w:rsidR="003D7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965CE6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Южно-Сибирское межрегиональное Управление </w:t>
            </w:r>
            <w:proofErr w:type="spellStart"/>
            <w:r w:rsidR="00965CE6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="00965CE6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 Федеральный государственный экологического надзор, в полномочия Управления не входит контроль на источниках выбросов объектов регионального значения. При поступлении информации о незаконной хозяйственной деятельности физическими лицами, данная информация передается по подведомственности в органы МВД для рассмотрения и привлечения лиц  к ответственности в рамках компетенции.</w:t>
            </w:r>
          </w:p>
        </w:tc>
      </w:tr>
      <w:tr w:rsidR="009E503D" w:rsidRPr="003D75C6" w:rsidTr="003D75C6">
        <w:tc>
          <w:tcPr>
            <w:tcW w:w="517" w:type="dxa"/>
          </w:tcPr>
          <w:p w:rsidR="009E503D" w:rsidRPr="003D75C6" w:rsidRDefault="009E503D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1" w:type="dxa"/>
          </w:tcPr>
          <w:p w:rsidR="009E503D" w:rsidRPr="003D75C6" w:rsidRDefault="009E503D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hAnsi="Times New Roman" w:cs="Times New Roman"/>
                <w:sz w:val="24"/>
                <w:szCs w:val="24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5519" w:type="dxa"/>
          </w:tcPr>
          <w:p w:rsidR="009E503D" w:rsidRPr="003D75C6" w:rsidRDefault="009E503D" w:rsidP="003D7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C6">
              <w:rPr>
                <w:rFonts w:ascii="Times New Roman" w:hAnsi="Times New Roman" w:cs="Times New Roman"/>
                <w:sz w:val="24"/>
                <w:szCs w:val="24"/>
              </w:rPr>
              <w:t>В период НМУ необходимо осуществление контроля за выполнением мероприятий предприятиями города непосредственно по факту</w:t>
            </w:r>
          </w:p>
        </w:tc>
        <w:tc>
          <w:tcPr>
            <w:tcW w:w="6549" w:type="dxa"/>
          </w:tcPr>
          <w:p w:rsidR="00965CE6" w:rsidRPr="003D75C6" w:rsidRDefault="003D75C6" w:rsidP="003D75C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7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Левков</w:t>
            </w:r>
            <w:r w:rsidR="00A10677" w:rsidRPr="003D7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3D7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A10677" w:rsidRPr="003D7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965CE6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статье 7 </w:t>
            </w:r>
            <w:hyperlink r:id="rId6" w:history="1">
              <w:r w:rsidR="00965CE6" w:rsidRPr="003D75C6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</w:t>
              </w:r>
            </w:hyperlink>
            <w:r w:rsidR="00965CE6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поступление информации о неблагоприятных метеорологических условиях в соответствии с пунктом 3 статьи 19 настоящего Федерального закона является </w:t>
            </w:r>
            <w:r w:rsidR="00965CE6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основанием для проведения в рамках государственного надзора в области охраны атмосферного воздуха внеплановой выездной проверки осуществления юридическими лицами, индивидуальными предпринимателями мероприятий по уменьшению выбросов загрязняющих веществ в атмосферный воздух в периоды неблагоприятных метеорологических условий.</w:t>
            </w:r>
          </w:p>
          <w:p w:rsidR="00965CE6" w:rsidRPr="003D75C6" w:rsidRDefault="00965CE6" w:rsidP="003D75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st100195"/>
            <w:bookmarkEnd w:id="0"/>
            <w:r w:rsidRPr="003D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Внеплановая выездная проверка юридического лица, индивидуального предпринимателя в периоды неблагоприятных метеорологических условий проводится после извещения органов прокуратуры о проведении такой проверки. В этом случае согласование внеплановой проверки органом государственного надзора в области охраны атмосферного воздуха с органами прокуратуры не требуется.</w:t>
            </w:r>
          </w:p>
          <w:p w:rsidR="009E503D" w:rsidRPr="003D75C6" w:rsidRDefault="00965CE6" w:rsidP="003D75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осуществление контроля за выполнением мероприятий предприятиями возможен непосредственно в период наступления НМУ. Дополнительно сообщаем, что Постановлением правительства № 438 от 03.04.2020 введен ряд ограничений на проведение контрольно-надзорных  мероприятий юридических лиц и индивидуальных предпринимателей</w:t>
            </w:r>
          </w:p>
        </w:tc>
      </w:tr>
      <w:tr w:rsidR="009E503D" w:rsidRPr="003D75C6" w:rsidTr="003D75C6">
        <w:tc>
          <w:tcPr>
            <w:tcW w:w="517" w:type="dxa"/>
          </w:tcPr>
          <w:p w:rsidR="009E503D" w:rsidRPr="003D75C6" w:rsidRDefault="009E503D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61" w:type="dxa"/>
          </w:tcPr>
          <w:p w:rsidR="009E503D" w:rsidRPr="003D75C6" w:rsidRDefault="009E503D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Западная Сибирь»</w:t>
            </w:r>
          </w:p>
        </w:tc>
        <w:tc>
          <w:tcPr>
            <w:tcW w:w="5519" w:type="dxa"/>
          </w:tcPr>
          <w:p w:rsidR="009E503D" w:rsidRPr="003D75C6" w:rsidRDefault="003D75C6" w:rsidP="003D7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E503D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одача декларации о воздействии на окружающую среду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6549" w:type="dxa"/>
          </w:tcPr>
          <w:p w:rsidR="006955CB" w:rsidRPr="003D75C6" w:rsidRDefault="006955CB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7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Подача Декларацию о воздействии на окружающую среду представляют </w:t>
            </w:r>
            <w:proofErr w:type="spellStart"/>
            <w:proofErr w:type="gramStart"/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юр</w:t>
            </w:r>
            <w:r w:rsidR="003D75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  <w:proofErr w:type="spellEnd"/>
            <w:proofErr w:type="gramEnd"/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ИП, которые осуществляют хозяйственную и (или) иную деятельность на объектах II категории (п. 1 ст. 31.2 Закона об охране окружающей среды). Это объекты, оказывающие умеренное негативное воздействие на окружающую среду (п. 1 ст. 4.2 Закона об охране окружающей среде). </w:t>
            </w:r>
          </w:p>
          <w:p w:rsidR="006955CB" w:rsidRPr="003D75C6" w:rsidRDefault="006955CB" w:rsidP="003D75C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Декларацию о воздействии на окружающую среду представляйте один раз в семь лет, если не изменились технологические процессы основных производств, качественные и количественные характеристики выбросов, сбросов загрязняющих веществ и стационарных источников (п. 6 ст. 31.2 Закона об охране окружающей среды). </w:t>
            </w:r>
          </w:p>
          <w:p w:rsidR="009E503D" w:rsidRPr="003D75C6" w:rsidRDefault="006955CB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Первый раз подать декларацию нужно не позднее дня истечения срока действия хотя бы одного из разрешений и документов, которые вы получили до 1 января 2019 г. (разрешения на выброс загрязняющих веществ, разрешения на сброс загрязняющих</w:t>
            </w:r>
          </w:p>
          <w:p w:rsidR="006955CB" w:rsidRPr="003D75C6" w:rsidRDefault="006955CB" w:rsidP="003D75C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веществ, нормативы образования отходов и лимитов на их размещение) (ч. 1.2 ст. 11 Закона N 219-ФЗ). </w:t>
            </w:r>
          </w:p>
          <w:p w:rsidR="006955CB" w:rsidRPr="003D75C6" w:rsidRDefault="006955CB" w:rsidP="003D75C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Декларация представляется (п. 2 ст. 31.2 Закона об охране окружающей среды, п. 5.5(18) Положения о </w:t>
            </w:r>
            <w:proofErr w:type="spellStart"/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Росприроднадзоре</w:t>
            </w:r>
            <w:proofErr w:type="spellEnd"/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:rsidR="006955CB" w:rsidRPr="003D75C6" w:rsidRDefault="006955CB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территориальные органы Росприроднадзора - в отношении объектов, оказывающих негативное воздействие на окружающую среду и подлежащих федеральному государственному экологическому надзору;</w:t>
            </w:r>
          </w:p>
          <w:p w:rsidR="006955CB" w:rsidRPr="003D75C6" w:rsidRDefault="006955CB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органы исполнительной власти субъектов РФ - в отношении иных объектов</w:t>
            </w:r>
          </w:p>
        </w:tc>
      </w:tr>
      <w:tr w:rsidR="009E503D" w:rsidRPr="003D75C6" w:rsidTr="003D75C6">
        <w:tc>
          <w:tcPr>
            <w:tcW w:w="517" w:type="dxa"/>
          </w:tcPr>
          <w:p w:rsidR="009E503D" w:rsidRPr="003D75C6" w:rsidRDefault="009E503D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1" w:type="dxa"/>
          </w:tcPr>
          <w:p w:rsidR="009E503D" w:rsidRPr="003D75C6" w:rsidRDefault="009E503D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Западная Сибирь»</w:t>
            </w:r>
          </w:p>
        </w:tc>
        <w:tc>
          <w:tcPr>
            <w:tcW w:w="5519" w:type="dxa"/>
          </w:tcPr>
          <w:p w:rsidR="009E503D" w:rsidRPr="003D75C6" w:rsidRDefault="003D75C6" w:rsidP="003D7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E503D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асчет платы за негативное воздействие на окружающую среду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</w:tcPr>
          <w:p w:rsidR="00A256FC" w:rsidRPr="003D75C6" w:rsidRDefault="00A256FC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7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Левковская</w:t>
            </w:r>
            <w:proofErr w:type="spellEnd"/>
            <w:r w:rsidRPr="003D7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Размер платы, подлежащей внесению в бюджет, определяется в соответствии с «Правилами исчисления и взимания платы за негативное воздействие на окружающую среду» (далее – НВОС), утверждёнными постановлением Правительства Российской Федерации от 03.03.2017 № 255 «Об исчислении и взимании платы за негативное воздействие на окружающую среду» (ред. от 27.12.2019 г.).</w:t>
            </w:r>
          </w:p>
          <w:p w:rsidR="00A256FC" w:rsidRPr="003D75C6" w:rsidRDefault="00A256FC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Ставки платы утверждены постановлениями Правительства Российской Федерации от 13.09.2016 № 913 «О ставках платы за НВОС и дополнительных </w:t>
            </w:r>
            <w:r w:rsidR="003D75C6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коэффициентах» (</w:t>
            </w: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далее – постановление 931) и от 29.06.2018 № 758 «О ставках платы за </w:t>
            </w:r>
            <w:r w:rsidR="003D75C6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НВОС при</w:t>
            </w: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размещении твердых коммунальных отходов IV класса опасности (малоопасные) и внесении изменений в некоторые акты Правительства Российской Федерации».</w:t>
            </w:r>
          </w:p>
          <w:p w:rsidR="00A256FC" w:rsidRPr="003D75C6" w:rsidRDefault="00A256FC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Правительства РФ от 24.01.2020 г. № 39 «О применении в 2020 году ставок платы за НВОС» установлено, что к ставкам платы за 2018 год, утвержденным Постановлением 913, в 2020 году применяется дополнительный коэффициент 1,08.</w:t>
            </w:r>
          </w:p>
          <w:p w:rsidR="00A256FC" w:rsidRPr="003D75C6" w:rsidRDefault="00A256FC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Форма декларации о плате за НВОС утверждена Приказом Минприроды России от 30.12.2019 г. № 899 «О внесении изменений в приказ Минприроды России от 09.01.2017 г. № 3 «Об утверждении порядка представления декларации о плате за НВОС и её формы».</w:t>
            </w:r>
          </w:p>
          <w:p w:rsidR="009E503D" w:rsidRPr="003D75C6" w:rsidRDefault="00A256FC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настоящее время Минприроды России подготовлен проект изменений в </w:t>
            </w:r>
            <w:hyperlink r:id="rId7" w:tooltip="Приказ Минприроды России от 09.01.2017 N 3 &quot;Об утверждении Порядка представления декларации о плате за негативное воздействие на окружающую среду и ее формы&quot; (Зарегистрировано в Минюсте России 22.02.2017 N 45747){КонсультантПлюс}" w:history="1">
              <w:r w:rsidRPr="003D75C6">
                <w:rPr>
                  <w:rFonts w:ascii="Times New Roman" w:eastAsia="Calibri" w:hAnsi="Times New Roman" w:cs="Times New Roman"/>
                  <w:sz w:val="24"/>
                  <w:szCs w:val="24"/>
                </w:rPr>
                <w:t>форму</w:t>
              </w:r>
            </w:hyperlink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декларации о плате, учитывающих  изменения в вопросах взимания авансовых платежей за </w:t>
            </w: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НВОС в соответствии с Федеральным законом от 27.12.2019 № 450-ФЗ «О внесении изменений в отдельные законодательные акты Российской Федерации». Новая форма декларации будет применяться к</w:t>
            </w:r>
          </w:p>
        </w:tc>
      </w:tr>
      <w:tr w:rsidR="00A256FC" w:rsidRPr="003D75C6" w:rsidTr="003D75C6">
        <w:tc>
          <w:tcPr>
            <w:tcW w:w="517" w:type="dxa"/>
          </w:tcPr>
          <w:p w:rsidR="00A256FC" w:rsidRPr="003D75C6" w:rsidRDefault="00A256FC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61" w:type="dxa"/>
          </w:tcPr>
          <w:p w:rsidR="00A256FC" w:rsidRPr="003D75C6" w:rsidRDefault="00A256FC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Западная Сибирь»</w:t>
            </w:r>
          </w:p>
        </w:tc>
        <w:tc>
          <w:tcPr>
            <w:tcW w:w="5519" w:type="dxa"/>
          </w:tcPr>
          <w:p w:rsidR="00A256FC" w:rsidRPr="003D75C6" w:rsidRDefault="003D75C6" w:rsidP="003D7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256FC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бучение в области экологической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</w:tcPr>
          <w:p w:rsidR="00A256FC" w:rsidRPr="003D75C6" w:rsidRDefault="00A256FC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7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пунктом 1 статьи 73 Федерального закона от 10.01.2002 N 7-ФЗ "Об охране окружающей среды" 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      </w:r>
          </w:p>
          <w:p w:rsidR="00A256FC" w:rsidRPr="003D75C6" w:rsidRDefault="00A256FC" w:rsidP="003D75C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пункту 1 статьи 15 Закона N 89-ФЗ </w:t>
            </w:r>
            <w:r w:rsidR="003D75C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Об отходах производства и потребления</w:t>
            </w:r>
            <w:r w:rsidR="003D75C6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опасности.</w:t>
            </w:r>
          </w:p>
          <w:p w:rsidR="00A256FC" w:rsidRPr="003D75C6" w:rsidRDefault="00A256FC" w:rsidP="003D75C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Статьей 5 Федерального закона от 29.12.2015 N 404-ФЗ "О внесении изменений в Федеральный закон "Об охране окружающей среды" и отдельные законодательные акты Российской Федерации" статья 76 Федерального закона от 29.12.2012 N 273-ФЗ "Об образовании в Российской Федерации" дополнена частью 17, которая предусматривает, что типовые дополнительные профессиональные программы образования лиц, которые допущены к сбору, транспортированию, обработке, утилизации, обезвреживанию, размещению отходов I - IV классов опасности, утверждаются федеральным органом исполнительной власти, осуществляющим государственное регулирование в области охраны окружающей среды.</w:t>
            </w:r>
          </w:p>
          <w:p w:rsidR="00A256FC" w:rsidRPr="003D75C6" w:rsidRDefault="00A256FC" w:rsidP="003D75C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Минприроды России от 18.12.2002 N 868 утверждена примерная программа профессиональной подготовки лиц на право работы с опасными отходами.</w:t>
            </w:r>
          </w:p>
        </w:tc>
      </w:tr>
      <w:tr w:rsidR="00A256FC" w:rsidRPr="003D75C6" w:rsidTr="003D75C6">
        <w:tc>
          <w:tcPr>
            <w:tcW w:w="517" w:type="dxa"/>
          </w:tcPr>
          <w:p w:rsidR="00A256FC" w:rsidRPr="003D75C6" w:rsidRDefault="00A256FC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1" w:type="dxa"/>
          </w:tcPr>
          <w:p w:rsidR="00A256FC" w:rsidRPr="003D75C6" w:rsidRDefault="00A256FC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Западная Сибирь»</w:t>
            </w:r>
          </w:p>
        </w:tc>
        <w:tc>
          <w:tcPr>
            <w:tcW w:w="5519" w:type="dxa"/>
          </w:tcPr>
          <w:p w:rsidR="00A256FC" w:rsidRPr="003D75C6" w:rsidRDefault="003D75C6" w:rsidP="003D75C6">
            <w:pPr>
              <w:tabs>
                <w:tab w:val="left" w:pos="-59"/>
              </w:tabs>
              <w:ind w:hanging="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A256FC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еобходимос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подачи технического отчета о </w:t>
            </w:r>
            <w:r w:rsidR="00A256FC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неизменности производственного процесса</w:t>
            </w:r>
          </w:p>
          <w:p w:rsidR="00A256FC" w:rsidRPr="003D75C6" w:rsidRDefault="00A256FC" w:rsidP="003D7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объектов </w:t>
            </w:r>
            <w:r w:rsidRPr="003D75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имеющих Декларацию о воздействии на окружающую среду</w:t>
            </w:r>
            <w:r w:rsidR="003D75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</w:tcPr>
          <w:p w:rsidR="00A256FC" w:rsidRPr="003D75C6" w:rsidRDefault="00A256FC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7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Овчинникова</w:t>
            </w:r>
            <w:proofErr w:type="spellEnd"/>
            <w:r w:rsid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отчет нужно представлять в уведомительном порядке ежегодно в тот территориальный </w:t>
            </w: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 Росприроднадзора, который утвердил нормативы образования отходов и лимиты на их размещение (п. 12 Порядка, утвержденного Приказом Минприроды России от 25.02.2010 N 50 (далее - Порядок)).</w:t>
            </w:r>
          </w:p>
          <w:p w:rsidR="00A256FC" w:rsidRPr="003D75C6" w:rsidRDefault="00A256FC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веществ, нормативы образования отходов и лимитов на их размещение) (ч. 1.2 ст. 11 Закона N 219-ФЗ). </w:t>
            </w:r>
          </w:p>
          <w:p w:rsidR="00A256FC" w:rsidRPr="003D75C6" w:rsidRDefault="00A256FC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Декларация представляется (п. 2 ст. 31.2 Закона об охране окружающей среды, п. 5.5(18) Положения о </w:t>
            </w:r>
            <w:proofErr w:type="spellStart"/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Росприроднадзоре</w:t>
            </w:r>
            <w:proofErr w:type="spellEnd"/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:rsidR="00A256FC" w:rsidRPr="003D75C6" w:rsidRDefault="00A256FC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территориальные органы Росприроднадзора - в отношении объектов, оказывающих негативное воздействие на окружающую среду и подлежащих федеральному государственному экологическому надзору;</w:t>
            </w:r>
          </w:p>
          <w:p w:rsidR="00A256FC" w:rsidRPr="003D75C6" w:rsidRDefault="00A256FC" w:rsidP="003D75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органы исполнительной власти субъектов РФ - в отношении иных объектов</w:t>
            </w:r>
            <w:r w:rsidR="003D75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256FC" w:rsidRPr="003D75C6" w:rsidTr="003D75C6">
        <w:tc>
          <w:tcPr>
            <w:tcW w:w="517" w:type="dxa"/>
          </w:tcPr>
          <w:p w:rsidR="00A256FC" w:rsidRPr="003D75C6" w:rsidRDefault="00A256FC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61" w:type="dxa"/>
          </w:tcPr>
          <w:p w:rsidR="00A256FC" w:rsidRPr="003D75C6" w:rsidRDefault="00545D71" w:rsidP="003D75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 «</w:t>
            </w:r>
            <w:proofErr w:type="spellStart"/>
            <w:r w:rsidRPr="003D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Кузбассразрезуголь</w:t>
            </w:r>
            <w:proofErr w:type="spellEnd"/>
            <w:r w:rsidRPr="003D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19" w:type="dxa"/>
          </w:tcPr>
          <w:p w:rsidR="00545D71" w:rsidRPr="003D75C6" w:rsidRDefault="00996F23" w:rsidP="003D7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45D71" w:rsidRPr="003D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аполнение формы 2-ТП (рекультивация) с помощью электронного сервиса «Личный кабинет природопользователя».</w:t>
            </w:r>
          </w:p>
          <w:p w:rsidR="00545D71" w:rsidRPr="003D75C6" w:rsidRDefault="00545D71" w:rsidP="003D7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отчуждении (купле-продаже, безвозмездной передаче и др.) нарушенных земель иным пользователям без проведения рекультивационных работ, в случае использования участков для дальнейшего недропользования (то есть при отсутствии целесообразности проводить на указанных участках рекультивацию при их отчуждении) невозможно внести в форму 2-ТП (рекультивация) скорректированную площадь нарушенных земель в итоговую строку, в связи с ее автоматическим заполнением.</w:t>
            </w:r>
          </w:p>
          <w:p w:rsidR="00A256FC" w:rsidRPr="003D75C6" w:rsidRDefault="00545D71" w:rsidP="003D7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ли дополнить указанную форму соответствующими строками, позволяющими скорректировать общую площадь нарушенных или отработанных земель либо убрать функ</w:t>
            </w:r>
            <w:r w:rsidRPr="003D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автоматического заполнения итоговых строк по нарушенным землям?</w:t>
            </w:r>
          </w:p>
        </w:tc>
        <w:tc>
          <w:tcPr>
            <w:tcW w:w="6549" w:type="dxa"/>
          </w:tcPr>
          <w:p w:rsidR="00A256FC" w:rsidRPr="003D75C6" w:rsidRDefault="002236EC" w:rsidP="003D7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Левковская</w:t>
            </w:r>
            <w:proofErr w:type="spellEnd"/>
            <w:r w:rsidR="003D7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D4719E" w:rsidRPr="003D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№ 2-ТП (рекультивация) «Сведения о рекультивации земель, снятии и использовании плодородного слоя </w:t>
            </w:r>
            <w:r w:rsidR="003D75C6" w:rsidRPr="003D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почвы» утверждена</w:t>
            </w:r>
            <w:r w:rsidR="00D4719E" w:rsidRPr="003D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приказом Росстата от 29.12.2012 № 676 «Об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рекультивацией земель, снятием и использованием плодородного слоя почвы</w:t>
            </w:r>
            <w:proofErr w:type="gramStart"/>
            <w:r w:rsidR="00D4719E" w:rsidRPr="003D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.</w:t>
            </w:r>
            <w:proofErr w:type="gramEnd"/>
            <w:r w:rsidR="00D4719E" w:rsidRPr="003D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итогам отчетности за 2019 год выявлен ряд недоработок, в </w:t>
            </w:r>
            <w:r w:rsidR="003D75C6" w:rsidRPr="003D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  <w:r w:rsidR="00D4719E" w:rsidRPr="003D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изменение общей площади в результате передачи части нарушенных земель в течение года иному юридическому лицу по договорам уступки права аренды земельного участка либо безвозмездной передачи имущества. Данная информация направлена в центральный аппарат Росприроднадзора для внесения корректировок в форму 2-ТП (рекультивация). В случае отсутствия изменений к отчетности 2020 года рекомендуем отразить данные несоответствия в пояснительной записке к отчету, иной возможности пока нет.</w:t>
            </w:r>
          </w:p>
          <w:p w:rsidR="002236EC" w:rsidRPr="003D75C6" w:rsidRDefault="002236EC" w:rsidP="003D75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256FC" w:rsidRPr="003D75C6" w:rsidTr="003D75C6">
        <w:tc>
          <w:tcPr>
            <w:tcW w:w="517" w:type="dxa"/>
          </w:tcPr>
          <w:p w:rsidR="00A256FC" w:rsidRPr="003D75C6" w:rsidRDefault="00A256FC" w:rsidP="003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1" w:type="dxa"/>
          </w:tcPr>
          <w:p w:rsidR="00A256FC" w:rsidRPr="003D75C6" w:rsidRDefault="00545D71" w:rsidP="003D75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 «</w:t>
            </w:r>
            <w:proofErr w:type="spellStart"/>
            <w:r w:rsidRPr="003D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Кузбассразрезуголь</w:t>
            </w:r>
            <w:proofErr w:type="spellEnd"/>
            <w:r w:rsidRPr="003D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19" w:type="dxa"/>
          </w:tcPr>
          <w:p w:rsidR="00A256FC" w:rsidRPr="003D75C6" w:rsidRDefault="00545D71" w:rsidP="003D7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вступлением в силу п. 7.5. ст. 11 Федерального закона № 174-ФЗ «Об экологической экспертизе» необходимо ли будет прохождение </w:t>
            </w:r>
            <w:r w:rsidRPr="003D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экологической экспертизы проект</w:t>
            </w:r>
            <w:r w:rsidRPr="003D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документации любого объекта капитального строительства (например Комплекса котельной тепловой мощностью 13,72 Гкал/час - т.е. самого по себе отдельно не являющегося объек</w:t>
            </w:r>
            <w:r w:rsidRPr="003D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 HBOC I категории), в соответствии с Постановлением Правительства РФ №1029 относяще</w:t>
            </w:r>
            <w:r w:rsidRPr="003D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муся к объекту II (второй) категории, но расположенному на земельном участке объекта I (пер</w:t>
            </w:r>
            <w:r w:rsidRPr="003D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вой) категории (разреза) и технологически связанным с данным объектом (т.е. входящим в со</w:t>
            </w:r>
            <w:r w:rsidRPr="003D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 его инфраструктуры).</w:t>
            </w:r>
          </w:p>
        </w:tc>
        <w:tc>
          <w:tcPr>
            <w:tcW w:w="6549" w:type="dxa"/>
          </w:tcPr>
          <w:p w:rsidR="00EF4652" w:rsidRPr="003D75C6" w:rsidRDefault="00996F23" w:rsidP="003D75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7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Овчинникова</w:t>
            </w:r>
            <w:proofErr w:type="spellEnd"/>
            <w:r w:rsidR="003D7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3D75C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D75C6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огласно</w:t>
            </w:r>
            <w:r w:rsidR="00EF4652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7.5. ст. 11 №174-ФЗ ГЭЭ подлежит проектная документация объектов капитального строительства, относящихся, в соответствии </w:t>
            </w:r>
            <w:r w:rsidR="00EF4652"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 законодательством в области охраны окружающей среды, к объектам I категории, за исключением проектной документации буровых скважин, создаваемых на земельном участке, предоставленном пользователю недр и необходимом для регионального геологического изучения, геологического изучения, разведки и добычи нефти и природного газа.</w:t>
            </w:r>
          </w:p>
          <w:p w:rsidR="00EF4652" w:rsidRPr="003D75C6" w:rsidRDefault="00EF4652" w:rsidP="003D75C6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Постановлением Правительства РФ от 28 мая 2015 года № 1029 утверждены критерии отнесения объектов, оказывающих негативное воздействие на окружающую среду, к объектам I, II, III и IV категории.</w:t>
            </w:r>
          </w:p>
          <w:p w:rsidR="00EF4652" w:rsidRPr="003D75C6" w:rsidRDefault="00EF4652" w:rsidP="003D75C6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Так, к объектам I категории могут быть отнесены только объекты, оказывающие негативное воздействие на окружающую среду. Понятие объекта НВОС определено статьей 1 Федерального закона от 10 января 2002 года № 7-ФЗ «Об охране окружающей среды», согласно которой объект НВОС — это объект капитального строительства и (или) другой объект, а также их совокупность, объединенные единым назначением и (или) неразрывно связанные физически или технологически, расположенные в пределах одного или нескольких земельных участков.</w:t>
            </w:r>
          </w:p>
          <w:p w:rsidR="00EF4652" w:rsidRPr="003D75C6" w:rsidRDefault="00EF4652" w:rsidP="003D75C6">
            <w:pPr>
              <w:ind w:firstLine="708"/>
              <w:jc w:val="both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Так, в письме Росприроднадзора № СР-04-05-32/14600 от 31.05.2019 указано, что «существуют 2 альтернативных признака объекта НВОС (достаточно одного из них или обоих):</w:t>
            </w:r>
          </w:p>
          <w:p w:rsidR="00EF4652" w:rsidRPr="003D75C6" w:rsidRDefault="00EF4652" w:rsidP="003D75C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единое назначение;</w:t>
            </w:r>
          </w:p>
          <w:p w:rsidR="00EF4652" w:rsidRPr="003D75C6" w:rsidRDefault="00EF4652" w:rsidP="003D75C6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неразрывная физическая или технологическая связанность.</w:t>
            </w:r>
          </w:p>
          <w:p w:rsidR="00A256FC" w:rsidRPr="003D75C6" w:rsidRDefault="00EF4652" w:rsidP="003D75C6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C6">
              <w:rPr>
                <w:rFonts w:ascii="Times New Roman" w:eastAsia="Calibri" w:hAnsi="Times New Roman" w:cs="Times New Roman"/>
                <w:sz w:val="24"/>
                <w:szCs w:val="24"/>
              </w:rPr>
              <w:t>Следовательно, если объект будет неразрывно связан технологически с предприятием (без него функционирование предприятия будет невозможно или существенно затруднено) и (или) будет иметь с ним единое назначение, то объект будет являться частью объекта I категории, и, соответственно, проектная документация, предусматривающая строительство такого объекта, подлежит экспертизе</w:t>
            </w:r>
            <w:r w:rsidR="003D75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43406A" w:rsidRPr="002236EC" w:rsidRDefault="0043406A" w:rsidP="00D43DAD">
      <w:pPr>
        <w:rPr>
          <w:rFonts w:ascii="Times New Roman" w:hAnsi="Times New Roman" w:cs="Times New Roman"/>
          <w:sz w:val="24"/>
          <w:szCs w:val="24"/>
        </w:rPr>
      </w:pPr>
    </w:p>
    <w:sectPr w:rsidR="0043406A" w:rsidRPr="002236EC" w:rsidSect="009E503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2" w15:restartNumberingAfterBreak="0">
    <w:nsid w:val="0280103E"/>
    <w:multiLevelType w:val="hybridMultilevel"/>
    <w:tmpl w:val="826E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4" w15:restartNumberingAfterBreak="0">
    <w:nsid w:val="729A49A0"/>
    <w:multiLevelType w:val="hybridMultilevel"/>
    <w:tmpl w:val="F5BE0704"/>
    <w:lvl w:ilvl="0" w:tplc="434667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D7"/>
    <w:rsid w:val="00032422"/>
    <w:rsid w:val="00056105"/>
    <w:rsid w:val="00094310"/>
    <w:rsid w:val="000C2875"/>
    <w:rsid w:val="000E7C1C"/>
    <w:rsid w:val="00163217"/>
    <w:rsid w:val="001759A1"/>
    <w:rsid w:val="00185412"/>
    <w:rsid w:val="001D0D6C"/>
    <w:rsid w:val="00205881"/>
    <w:rsid w:val="002236EC"/>
    <w:rsid w:val="0026672A"/>
    <w:rsid w:val="0029437E"/>
    <w:rsid w:val="00297F8B"/>
    <w:rsid w:val="002C2C9D"/>
    <w:rsid w:val="002D4D30"/>
    <w:rsid w:val="002E3FE1"/>
    <w:rsid w:val="003106D2"/>
    <w:rsid w:val="003C19B1"/>
    <w:rsid w:val="003D70A7"/>
    <w:rsid w:val="003D75C6"/>
    <w:rsid w:val="0043406A"/>
    <w:rsid w:val="00465E3A"/>
    <w:rsid w:val="0054154A"/>
    <w:rsid w:val="00545D71"/>
    <w:rsid w:val="0055675D"/>
    <w:rsid w:val="0058135D"/>
    <w:rsid w:val="005A6B09"/>
    <w:rsid w:val="005A71AC"/>
    <w:rsid w:val="005B722A"/>
    <w:rsid w:val="00617184"/>
    <w:rsid w:val="006955CB"/>
    <w:rsid w:val="00696282"/>
    <w:rsid w:val="006B3CFF"/>
    <w:rsid w:val="006C34EB"/>
    <w:rsid w:val="006D3B4E"/>
    <w:rsid w:val="006E3383"/>
    <w:rsid w:val="00712F96"/>
    <w:rsid w:val="0072542A"/>
    <w:rsid w:val="00784FB9"/>
    <w:rsid w:val="00797201"/>
    <w:rsid w:val="007A2CD7"/>
    <w:rsid w:val="007A3F5F"/>
    <w:rsid w:val="007B1E55"/>
    <w:rsid w:val="00822206"/>
    <w:rsid w:val="00843F72"/>
    <w:rsid w:val="00847781"/>
    <w:rsid w:val="00852372"/>
    <w:rsid w:val="008C429A"/>
    <w:rsid w:val="00913228"/>
    <w:rsid w:val="00922C60"/>
    <w:rsid w:val="00936326"/>
    <w:rsid w:val="00965CE6"/>
    <w:rsid w:val="00996F23"/>
    <w:rsid w:val="009B0705"/>
    <w:rsid w:val="009B5ACE"/>
    <w:rsid w:val="009C0498"/>
    <w:rsid w:val="009E503D"/>
    <w:rsid w:val="00A10677"/>
    <w:rsid w:val="00A256FC"/>
    <w:rsid w:val="00A35DA0"/>
    <w:rsid w:val="00A36B28"/>
    <w:rsid w:val="00A37248"/>
    <w:rsid w:val="00A372E8"/>
    <w:rsid w:val="00A41045"/>
    <w:rsid w:val="00A43721"/>
    <w:rsid w:val="00A53067"/>
    <w:rsid w:val="00A55589"/>
    <w:rsid w:val="00A80AB4"/>
    <w:rsid w:val="00A85914"/>
    <w:rsid w:val="00A909DB"/>
    <w:rsid w:val="00AA73AE"/>
    <w:rsid w:val="00AD5FD5"/>
    <w:rsid w:val="00AE6240"/>
    <w:rsid w:val="00AF7CE1"/>
    <w:rsid w:val="00B172A6"/>
    <w:rsid w:val="00B40357"/>
    <w:rsid w:val="00B500C6"/>
    <w:rsid w:val="00B51244"/>
    <w:rsid w:val="00B57FA0"/>
    <w:rsid w:val="00B620DA"/>
    <w:rsid w:val="00B71C36"/>
    <w:rsid w:val="00B83268"/>
    <w:rsid w:val="00B87FDF"/>
    <w:rsid w:val="00B9393A"/>
    <w:rsid w:val="00BB2F2F"/>
    <w:rsid w:val="00BF57E5"/>
    <w:rsid w:val="00CB2397"/>
    <w:rsid w:val="00CE2D40"/>
    <w:rsid w:val="00D120F5"/>
    <w:rsid w:val="00D13EF2"/>
    <w:rsid w:val="00D20E89"/>
    <w:rsid w:val="00D43DAD"/>
    <w:rsid w:val="00D4719E"/>
    <w:rsid w:val="00D51180"/>
    <w:rsid w:val="00D65111"/>
    <w:rsid w:val="00DE3ED7"/>
    <w:rsid w:val="00E11BB3"/>
    <w:rsid w:val="00E43A0C"/>
    <w:rsid w:val="00E52F6C"/>
    <w:rsid w:val="00E67C0F"/>
    <w:rsid w:val="00E72472"/>
    <w:rsid w:val="00E83932"/>
    <w:rsid w:val="00EA37E1"/>
    <w:rsid w:val="00EC455F"/>
    <w:rsid w:val="00ED3470"/>
    <w:rsid w:val="00ED4311"/>
    <w:rsid w:val="00EF4652"/>
    <w:rsid w:val="00F46171"/>
    <w:rsid w:val="00F57233"/>
    <w:rsid w:val="00F85625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87F0"/>
  <w15:docId w15:val="{18A7A8B4-C391-4922-BB28-0C9C0A15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C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3067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a0"/>
    <w:rsid w:val="00D120F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7">
    <w:name w:val="Основной текст_"/>
    <w:link w:val="1"/>
    <w:rsid w:val="00784FB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84FB9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A36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FFDFFEBCB80F7F19EC8EE55EE3AF25B6BC4F510A571F3CF3C8862D4C721BA27BEFD22521891D35F6177A2DA6D24EC73B1CA7144BB5171Cv4B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9955/" TargetMode="External"/><Relationship Id="rId5" Type="http://schemas.openxmlformats.org/officeDocument/2006/relationships/hyperlink" Target="consultantplus://offline/ref=0935E323DFBBA43BA1584DBC5776881F23F84795EBD68A4718C48029E24CE6A9E457D7F39FF736F13882717B9DAF3791FE3682E582t5a8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User067-21</dc:creator>
  <cp:keywords/>
  <dc:description/>
  <cp:lastModifiedBy>User067-33</cp:lastModifiedBy>
  <cp:revision>103</cp:revision>
  <cp:lastPrinted>2020-09-24T05:54:00Z</cp:lastPrinted>
  <dcterms:created xsi:type="dcterms:W3CDTF">2018-03-13T07:32:00Z</dcterms:created>
  <dcterms:modified xsi:type="dcterms:W3CDTF">2020-09-25T07:12:00Z</dcterms:modified>
</cp:coreProperties>
</file>