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Pr="007F09DE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7F09DE">
        <w:rPr>
          <w:rFonts w:ascii="Times New Roman" w:hAnsi="Times New Roman" w:cs="Times New Roman"/>
          <w:b/>
          <w:sz w:val="24"/>
          <w:szCs w:val="24"/>
        </w:rPr>
        <w:t>завершении работы экспертной комиссии государственной экологической экспертизы</w:t>
      </w:r>
    </w:p>
    <w:p w:rsidR="009F2D59" w:rsidRPr="0082449C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66C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82449C">
        <w:rPr>
          <w:rFonts w:ascii="Times New Roman" w:hAnsi="Times New Roman" w:cs="Times New Roman"/>
          <w:sz w:val="24"/>
          <w:szCs w:val="24"/>
        </w:rPr>
        <w:t xml:space="preserve">Северо-Западного межрегионального управления Росприроднадзора информирует </w:t>
      </w:r>
      <w:r w:rsidR="00D61C4D" w:rsidRPr="0082449C">
        <w:rPr>
          <w:rFonts w:ascii="Times New Roman" w:hAnsi="Times New Roman" w:cs="Times New Roman"/>
          <w:sz w:val="24"/>
          <w:szCs w:val="24"/>
        </w:rPr>
        <w:br/>
      </w:r>
      <w:r w:rsidRPr="0082449C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82449C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82449C" w:rsidRPr="0082449C">
        <w:rPr>
          <w:rFonts w:ascii="Times New Roman" w:hAnsi="Times New Roman" w:cs="Times New Roman"/>
          <w:sz w:val="24"/>
          <w:szCs w:val="24"/>
        </w:rPr>
        <w:t>от 10</w:t>
      </w:r>
      <w:r w:rsidR="00DB166C" w:rsidRPr="0082449C">
        <w:rPr>
          <w:rFonts w:ascii="Times New Roman" w:hAnsi="Times New Roman" w:cs="Times New Roman"/>
          <w:sz w:val="24"/>
          <w:szCs w:val="24"/>
        </w:rPr>
        <w:t>.</w:t>
      </w:r>
      <w:r w:rsidR="0082449C" w:rsidRPr="0082449C">
        <w:rPr>
          <w:rFonts w:ascii="Times New Roman" w:hAnsi="Times New Roman" w:cs="Times New Roman"/>
          <w:sz w:val="24"/>
          <w:szCs w:val="24"/>
        </w:rPr>
        <w:t>11</w:t>
      </w:r>
      <w:r w:rsidR="00B63644" w:rsidRPr="0082449C">
        <w:rPr>
          <w:rFonts w:ascii="Times New Roman" w:hAnsi="Times New Roman" w:cs="Times New Roman"/>
          <w:sz w:val="24"/>
          <w:szCs w:val="24"/>
        </w:rPr>
        <w:t>.2025 № </w:t>
      </w:r>
      <w:r w:rsidR="0082449C" w:rsidRPr="0082449C">
        <w:rPr>
          <w:rFonts w:ascii="Times New Roman" w:hAnsi="Times New Roman" w:cs="Times New Roman"/>
          <w:sz w:val="24"/>
          <w:szCs w:val="24"/>
        </w:rPr>
        <w:t>1172</w:t>
      </w:r>
      <w:r w:rsidR="00DB166C" w:rsidRPr="0082449C">
        <w:rPr>
          <w:rFonts w:ascii="Times New Roman" w:hAnsi="Times New Roman" w:cs="Times New Roman"/>
          <w:sz w:val="24"/>
          <w:szCs w:val="24"/>
        </w:rPr>
        <w:t>-</w:t>
      </w:r>
      <w:r w:rsidR="00B63644" w:rsidRPr="0082449C">
        <w:rPr>
          <w:rFonts w:ascii="Times New Roman" w:hAnsi="Times New Roman" w:cs="Times New Roman"/>
          <w:sz w:val="24"/>
          <w:szCs w:val="24"/>
        </w:rPr>
        <w:t>ПР</w:t>
      </w:r>
      <w:r w:rsidR="0082449C">
        <w:rPr>
          <w:rFonts w:ascii="Times New Roman" w:hAnsi="Times New Roman" w:cs="Times New Roman"/>
          <w:sz w:val="24"/>
          <w:szCs w:val="24"/>
        </w:rPr>
        <w:br/>
      </w:r>
      <w:r w:rsidR="007F09DE" w:rsidRPr="0082449C">
        <w:rPr>
          <w:rFonts w:ascii="Times New Roman" w:hAnsi="Times New Roman" w:cs="Times New Roman"/>
          <w:sz w:val="24"/>
          <w:szCs w:val="24"/>
        </w:rPr>
        <w:t>«</w:t>
      </w:r>
      <w:r w:rsidR="007F09DE" w:rsidRPr="0082449C">
        <w:rPr>
          <w:rFonts w:ascii="Times New Roman" w:eastAsia="Times New Roman" w:hAnsi="Times New Roman" w:cs="Times New Roman"/>
          <w:sz w:val="24"/>
          <w:szCs w:val="24"/>
        </w:rPr>
        <w:t xml:space="preserve">Об организации и проведении государственной экологической экспертизы </w:t>
      </w:r>
      <w:r w:rsidR="00DB166C" w:rsidRPr="0082449C">
        <w:rPr>
          <w:rFonts w:ascii="Times New Roman" w:eastAsia="Times New Roman" w:hAnsi="Times New Roman" w:cs="Times New Roman"/>
          <w:sz w:val="24"/>
          <w:szCs w:val="24"/>
        </w:rPr>
        <w:t xml:space="preserve">проектной </w:t>
      </w:r>
      <w:r w:rsidR="007F09DE" w:rsidRPr="0082449C">
        <w:rPr>
          <w:rFonts w:ascii="Times New Roman" w:eastAsia="Times New Roman" w:hAnsi="Times New Roman" w:cs="Times New Roman"/>
          <w:sz w:val="24"/>
          <w:szCs w:val="24"/>
        </w:rPr>
        <w:t xml:space="preserve">документации </w:t>
      </w:r>
      <w:bookmarkEnd w:id="0"/>
      <w:r w:rsidR="00D45CCD" w:rsidRPr="0082449C">
        <w:rPr>
          <w:rFonts w:ascii="Times New Roman" w:hAnsi="Times New Roman" w:cs="Times New Roman"/>
          <w:sz w:val="24"/>
          <w:szCs w:val="24"/>
        </w:rPr>
        <w:t>«</w:t>
      </w:r>
      <w:r w:rsidR="0082449C" w:rsidRPr="0082449C">
        <w:rPr>
          <w:rFonts w:ascii="Times New Roman" w:hAnsi="Times New Roman" w:cs="Times New Roman"/>
          <w:sz w:val="24"/>
          <w:szCs w:val="24"/>
        </w:rPr>
        <w:t xml:space="preserve">Строительство двух ЛЭП 110 </w:t>
      </w:r>
      <w:proofErr w:type="spellStart"/>
      <w:r w:rsidR="0082449C" w:rsidRPr="0082449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82449C" w:rsidRPr="0082449C">
        <w:rPr>
          <w:rFonts w:ascii="Times New Roman" w:hAnsi="Times New Roman" w:cs="Times New Roman"/>
          <w:sz w:val="24"/>
          <w:szCs w:val="24"/>
        </w:rPr>
        <w:t xml:space="preserve"> до РУ-110 </w:t>
      </w:r>
      <w:proofErr w:type="spellStart"/>
      <w:r w:rsidR="0082449C" w:rsidRPr="0082449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82449C" w:rsidRPr="0082449C">
        <w:rPr>
          <w:rFonts w:ascii="Times New Roman" w:hAnsi="Times New Roman" w:cs="Times New Roman"/>
          <w:sz w:val="24"/>
          <w:szCs w:val="24"/>
        </w:rPr>
        <w:t xml:space="preserve"> новой тяговой подстанции 110/27,5/10 </w:t>
      </w:r>
      <w:proofErr w:type="spellStart"/>
      <w:r w:rsidR="0082449C" w:rsidRPr="0082449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82449C" w:rsidRPr="0082449C">
        <w:rPr>
          <w:rFonts w:ascii="Times New Roman" w:hAnsi="Times New Roman" w:cs="Times New Roman"/>
          <w:sz w:val="24"/>
          <w:szCs w:val="24"/>
        </w:rPr>
        <w:t xml:space="preserve"> «1444</w:t>
      </w:r>
      <w:proofErr w:type="gramEnd"/>
      <w:r w:rsidR="0082449C" w:rsidRPr="0082449C">
        <w:rPr>
          <w:rFonts w:ascii="Times New Roman" w:hAnsi="Times New Roman" w:cs="Times New Roman"/>
          <w:sz w:val="24"/>
          <w:szCs w:val="24"/>
        </w:rPr>
        <w:t xml:space="preserve"> км», Мурманская область, г. Мурманск (ФКУ </w:t>
      </w:r>
      <w:proofErr w:type="spellStart"/>
      <w:r w:rsidR="0082449C" w:rsidRPr="0082449C">
        <w:rPr>
          <w:rFonts w:ascii="Times New Roman" w:hAnsi="Times New Roman" w:cs="Times New Roman"/>
          <w:sz w:val="24"/>
          <w:szCs w:val="24"/>
        </w:rPr>
        <w:t>Ространсмодернизация</w:t>
      </w:r>
      <w:proofErr w:type="spellEnd"/>
      <w:r w:rsidR="0082449C" w:rsidRPr="0082449C">
        <w:rPr>
          <w:rFonts w:ascii="Times New Roman" w:hAnsi="Times New Roman" w:cs="Times New Roman"/>
          <w:sz w:val="24"/>
          <w:szCs w:val="24"/>
        </w:rPr>
        <w:t xml:space="preserve"> Дог. № 43-0007441/21 от 02.06.22) (ориентировочная длина </w:t>
      </w:r>
      <w:proofErr w:type="gramStart"/>
      <w:r w:rsidR="0082449C" w:rsidRPr="0082449C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82449C" w:rsidRPr="0082449C">
        <w:rPr>
          <w:rFonts w:ascii="Times New Roman" w:hAnsi="Times New Roman" w:cs="Times New Roman"/>
          <w:sz w:val="24"/>
          <w:szCs w:val="24"/>
        </w:rPr>
        <w:t xml:space="preserve"> 110 </w:t>
      </w:r>
      <w:proofErr w:type="spellStart"/>
      <w:r w:rsidR="0082449C" w:rsidRPr="0082449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82449C" w:rsidRPr="0082449C">
        <w:rPr>
          <w:rFonts w:ascii="Times New Roman" w:hAnsi="Times New Roman" w:cs="Times New Roman"/>
          <w:sz w:val="24"/>
          <w:szCs w:val="24"/>
        </w:rPr>
        <w:t xml:space="preserve"> - 1,31 км, </w:t>
      </w:r>
      <w:proofErr w:type="spellStart"/>
      <w:r w:rsidR="0082449C" w:rsidRPr="0082449C">
        <w:rPr>
          <w:rFonts w:ascii="Times New Roman" w:hAnsi="Times New Roman" w:cs="Times New Roman"/>
          <w:sz w:val="24"/>
          <w:szCs w:val="24"/>
        </w:rPr>
        <w:t>отпаечные</w:t>
      </w:r>
      <w:proofErr w:type="spellEnd"/>
      <w:r w:rsidR="0082449C" w:rsidRPr="0082449C">
        <w:rPr>
          <w:rFonts w:ascii="Times New Roman" w:hAnsi="Times New Roman" w:cs="Times New Roman"/>
          <w:sz w:val="24"/>
          <w:szCs w:val="24"/>
        </w:rPr>
        <w:t xml:space="preserve"> опоры в габарите 220 </w:t>
      </w:r>
      <w:proofErr w:type="spellStart"/>
      <w:r w:rsidR="0082449C" w:rsidRPr="0082449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82449C" w:rsidRPr="0082449C">
        <w:rPr>
          <w:rFonts w:ascii="Times New Roman" w:hAnsi="Times New Roman" w:cs="Times New Roman"/>
          <w:sz w:val="24"/>
          <w:szCs w:val="24"/>
        </w:rPr>
        <w:t xml:space="preserve"> - 2 шт., 2 </w:t>
      </w:r>
      <w:proofErr w:type="spellStart"/>
      <w:r w:rsidR="0082449C" w:rsidRPr="0082449C">
        <w:rPr>
          <w:rFonts w:ascii="Times New Roman" w:hAnsi="Times New Roman" w:cs="Times New Roman"/>
          <w:sz w:val="24"/>
          <w:szCs w:val="24"/>
        </w:rPr>
        <w:t>т.у</w:t>
      </w:r>
      <w:proofErr w:type="spellEnd"/>
      <w:r w:rsidR="0082449C" w:rsidRPr="0082449C">
        <w:rPr>
          <w:rFonts w:ascii="Times New Roman" w:hAnsi="Times New Roman" w:cs="Times New Roman"/>
          <w:sz w:val="24"/>
          <w:szCs w:val="24"/>
        </w:rPr>
        <w:t>.)</w:t>
      </w:r>
      <w:r w:rsidR="00D45CCD" w:rsidRPr="0082449C">
        <w:rPr>
          <w:rFonts w:ascii="Times New Roman" w:hAnsi="Times New Roman" w:cs="Times New Roman"/>
          <w:sz w:val="24"/>
          <w:szCs w:val="24"/>
        </w:rPr>
        <w:t>»</w:t>
      </w:r>
      <w:r w:rsidR="00E23A70" w:rsidRPr="0082449C">
        <w:rPr>
          <w:rFonts w:ascii="Times New Roman" w:hAnsi="Times New Roman" w:cs="Times New Roman"/>
          <w:sz w:val="24"/>
          <w:szCs w:val="24"/>
        </w:rPr>
        <w:t>.</w:t>
      </w:r>
    </w:p>
    <w:p w:rsidR="005022D8" w:rsidRPr="0082449C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49C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82449C">
        <w:rPr>
          <w:rFonts w:ascii="Times New Roman" w:hAnsi="Times New Roman" w:cs="Times New Roman"/>
          <w:sz w:val="24"/>
          <w:szCs w:val="24"/>
        </w:rPr>
        <w:br/>
      </w:r>
      <w:r w:rsidR="00B073E1" w:rsidRPr="0082449C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82449C" w:rsidRPr="0082449C">
        <w:rPr>
          <w:rFonts w:ascii="Times New Roman" w:hAnsi="Times New Roman" w:cs="Times New Roman"/>
          <w:bCs/>
          <w:sz w:val="24"/>
          <w:szCs w:val="24"/>
        </w:rPr>
        <w:t>13</w:t>
      </w:r>
      <w:r w:rsidR="00846A28" w:rsidRPr="0082449C">
        <w:rPr>
          <w:rFonts w:ascii="Times New Roman" w:hAnsi="Times New Roman" w:cs="Times New Roman"/>
          <w:bCs/>
          <w:sz w:val="24"/>
          <w:szCs w:val="24"/>
        </w:rPr>
        <w:t>.</w:t>
      </w:r>
      <w:r w:rsidR="0082449C" w:rsidRPr="0082449C">
        <w:rPr>
          <w:rFonts w:ascii="Times New Roman" w:hAnsi="Times New Roman" w:cs="Times New Roman"/>
          <w:bCs/>
          <w:sz w:val="24"/>
          <w:szCs w:val="24"/>
        </w:rPr>
        <w:t>0</w:t>
      </w:r>
      <w:r w:rsidR="00B63644" w:rsidRPr="0082449C">
        <w:rPr>
          <w:rFonts w:ascii="Times New Roman" w:hAnsi="Times New Roman" w:cs="Times New Roman"/>
          <w:bCs/>
          <w:sz w:val="24"/>
          <w:szCs w:val="24"/>
        </w:rPr>
        <w:t>2</w:t>
      </w:r>
      <w:r w:rsidR="00846A28" w:rsidRPr="0082449C">
        <w:rPr>
          <w:rFonts w:ascii="Times New Roman" w:hAnsi="Times New Roman" w:cs="Times New Roman"/>
          <w:bCs/>
          <w:sz w:val="24"/>
          <w:szCs w:val="24"/>
        </w:rPr>
        <w:t>.202</w:t>
      </w:r>
      <w:r w:rsidR="0082449C" w:rsidRPr="0082449C">
        <w:rPr>
          <w:rFonts w:ascii="Times New Roman" w:hAnsi="Times New Roman" w:cs="Times New Roman"/>
          <w:bCs/>
          <w:sz w:val="24"/>
          <w:szCs w:val="24"/>
        </w:rPr>
        <w:t>6</w:t>
      </w:r>
      <w:r w:rsidR="00846A28" w:rsidRPr="0082449C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82449C" w:rsidRPr="0082449C">
        <w:rPr>
          <w:rFonts w:ascii="Times New Roman" w:hAnsi="Times New Roman" w:cs="Times New Roman"/>
          <w:bCs/>
          <w:sz w:val="24"/>
          <w:szCs w:val="24"/>
        </w:rPr>
        <w:t>200</w:t>
      </w:r>
      <w:r w:rsidR="00B0466E" w:rsidRPr="0082449C">
        <w:rPr>
          <w:rFonts w:ascii="Times New Roman" w:hAnsi="Times New Roman" w:cs="Times New Roman"/>
          <w:bCs/>
          <w:sz w:val="24"/>
          <w:szCs w:val="24"/>
        </w:rPr>
        <w:t>-П</w:t>
      </w:r>
      <w:r w:rsidR="00846A28" w:rsidRPr="0082449C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82449C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82449C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82449C">
        <w:rPr>
          <w:rFonts w:ascii="Times New Roman" w:hAnsi="Times New Roman" w:cs="Times New Roman"/>
          <w:sz w:val="24"/>
          <w:szCs w:val="24"/>
        </w:rPr>
        <w:t xml:space="preserve"> </w:t>
      </w:r>
      <w:r w:rsidR="00DB166C" w:rsidRPr="0082449C">
        <w:rPr>
          <w:rFonts w:ascii="Times New Roman" w:hAnsi="Times New Roman" w:cs="Times New Roman"/>
          <w:sz w:val="24"/>
          <w:szCs w:val="24"/>
        </w:rPr>
        <w:t xml:space="preserve">проектной </w:t>
      </w:r>
      <w:r w:rsidR="00B87349" w:rsidRPr="0082449C">
        <w:rPr>
          <w:rFonts w:ascii="Times New Roman" w:hAnsi="Times New Roman" w:cs="Times New Roman"/>
          <w:sz w:val="24"/>
          <w:szCs w:val="24"/>
        </w:rPr>
        <w:t>документации «</w:t>
      </w:r>
      <w:r w:rsidR="0082449C" w:rsidRPr="0082449C">
        <w:rPr>
          <w:rFonts w:ascii="Times New Roman" w:hAnsi="Times New Roman" w:cs="Times New Roman"/>
          <w:sz w:val="24"/>
          <w:szCs w:val="24"/>
        </w:rPr>
        <w:t xml:space="preserve">Строительство двух ЛЭП 110 </w:t>
      </w:r>
      <w:proofErr w:type="spellStart"/>
      <w:r w:rsidR="0082449C" w:rsidRPr="0082449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82449C" w:rsidRPr="0082449C">
        <w:rPr>
          <w:rFonts w:ascii="Times New Roman" w:hAnsi="Times New Roman" w:cs="Times New Roman"/>
          <w:sz w:val="24"/>
          <w:szCs w:val="24"/>
        </w:rPr>
        <w:t xml:space="preserve"> до РУ-110 </w:t>
      </w:r>
      <w:proofErr w:type="spellStart"/>
      <w:r w:rsidR="0082449C" w:rsidRPr="0082449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82449C" w:rsidRPr="0082449C">
        <w:rPr>
          <w:rFonts w:ascii="Times New Roman" w:hAnsi="Times New Roman" w:cs="Times New Roman"/>
          <w:sz w:val="24"/>
          <w:szCs w:val="24"/>
        </w:rPr>
        <w:t xml:space="preserve"> новой тяговой подстанции 110/27,5/10 </w:t>
      </w:r>
      <w:proofErr w:type="spellStart"/>
      <w:r w:rsidR="0082449C" w:rsidRPr="0082449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82449C" w:rsidRPr="0082449C">
        <w:rPr>
          <w:rFonts w:ascii="Times New Roman" w:hAnsi="Times New Roman" w:cs="Times New Roman"/>
          <w:sz w:val="24"/>
          <w:szCs w:val="24"/>
        </w:rPr>
        <w:t xml:space="preserve"> «1444 км», Мурманская область, г. Мурманск (ФКУ </w:t>
      </w:r>
      <w:proofErr w:type="spellStart"/>
      <w:r w:rsidR="0082449C" w:rsidRPr="0082449C">
        <w:rPr>
          <w:rFonts w:ascii="Times New Roman" w:hAnsi="Times New Roman" w:cs="Times New Roman"/>
          <w:sz w:val="24"/>
          <w:szCs w:val="24"/>
        </w:rPr>
        <w:t>Ространсмодернизация</w:t>
      </w:r>
      <w:proofErr w:type="spellEnd"/>
      <w:r w:rsidR="0082449C" w:rsidRPr="0082449C">
        <w:rPr>
          <w:rFonts w:ascii="Times New Roman" w:hAnsi="Times New Roman" w:cs="Times New Roman"/>
          <w:sz w:val="24"/>
          <w:szCs w:val="24"/>
        </w:rPr>
        <w:t xml:space="preserve"> Дог. № 43-0007441/21</w:t>
      </w:r>
      <w:r w:rsidR="0082449C">
        <w:rPr>
          <w:rFonts w:ascii="Times New Roman" w:hAnsi="Times New Roman" w:cs="Times New Roman"/>
          <w:sz w:val="24"/>
          <w:szCs w:val="24"/>
        </w:rPr>
        <w:br/>
      </w:r>
      <w:r w:rsidR="0082449C" w:rsidRPr="0082449C">
        <w:rPr>
          <w:rFonts w:ascii="Times New Roman" w:hAnsi="Times New Roman" w:cs="Times New Roman"/>
          <w:sz w:val="24"/>
          <w:szCs w:val="24"/>
        </w:rPr>
        <w:t xml:space="preserve">от 02.06.22) (ориентировочная длина ВЛ 110 </w:t>
      </w:r>
      <w:proofErr w:type="spellStart"/>
      <w:r w:rsidR="0082449C" w:rsidRPr="0082449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82449C" w:rsidRPr="0082449C">
        <w:rPr>
          <w:rFonts w:ascii="Times New Roman" w:hAnsi="Times New Roman" w:cs="Times New Roman"/>
          <w:sz w:val="24"/>
          <w:szCs w:val="24"/>
        </w:rPr>
        <w:t xml:space="preserve"> - 1,31 км, </w:t>
      </w:r>
      <w:proofErr w:type="spellStart"/>
      <w:r w:rsidR="0082449C" w:rsidRPr="0082449C">
        <w:rPr>
          <w:rFonts w:ascii="Times New Roman" w:hAnsi="Times New Roman" w:cs="Times New Roman"/>
          <w:sz w:val="24"/>
          <w:szCs w:val="24"/>
        </w:rPr>
        <w:t>отпаечные</w:t>
      </w:r>
      <w:proofErr w:type="spellEnd"/>
      <w:r w:rsidR="0082449C" w:rsidRPr="0082449C">
        <w:rPr>
          <w:rFonts w:ascii="Times New Roman" w:hAnsi="Times New Roman" w:cs="Times New Roman"/>
          <w:sz w:val="24"/>
          <w:szCs w:val="24"/>
        </w:rPr>
        <w:t xml:space="preserve"> опоры в габарите</w:t>
      </w:r>
      <w:r w:rsidR="0082449C"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  <w:r w:rsidR="0082449C" w:rsidRPr="0082449C">
        <w:rPr>
          <w:rFonts w:ascii="Times New Roman" w:hAnsi="Times New Roman" w:cs="Times New Roman"/>
          <w:sz w:val="24"/>
          <w:szCs w:val="24"/>
        </w:rPr>
        <w:t xml:space="preserve">220 </w:t>
      </w:r>
      <w:proofErr w:type="spellStart"/>
      <w:r w:rsidR="0082449C" w:rsidRPr="0082449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82449C" w:rsidRPr="0082449C">
        <w:rPr>
          <w:rFonts w:ascii="Times New Roman" w:hAnsi="Times New Roman" w:cs="Times New Roman"/>
          <w:sz w:val="24"/>
          <w:szCs w:val="24"/>
        </w:rPr>
        <w:t xml:space="preserve"> - 2 шт., 2 </w:t>
      </w:r>
      <w:proofErr w:type="spellStart"/>
      <w:r w:rsidR="0082449C" w:rsidRPr="0082449C">
        <w:rPr>
          <w:rFonts w:ascii="Times New Roman" w:hAnsi="Times New Roman" w:cs="Times New Roman"/>
          <w:sz w:val="24"/>
          <w:szCs w:val="24"/>
        </w:rPr>
        <w:t>т.</w:t>
      </w:r>
      <w:proofErr w:type="gramStart"/>
      <w:r w:rsidR="0082449C" w:rsidRPr="0082449C">
        <w:rPr>
          <w:rFonts w:ascii="Times New Roman" w:hAnsi="Times New Roman" w:cs="Times New Roman"/>
          <w:sz w:val="24"/>
          <w:szCs w:val="24"/>
        </w:rPr>
        <w:t>у</w:t>
      </w:r>
      <w:proofErr w:type="spellEnd"/>
      <w:proofErr w:type="gramEnd"/>
      <w:r w:rsidR="0082449C" w:rsidRPr="0082449C">
        <w:rPr>
          <w:rFonts w:ascii="Times New Roman" w:hAnsi="Times New Roman" w:cs="Times New Roman"/>
          <w:sz w:val="24"/>
          <w:szCs w:val="24"/>
        </w:rPr>
        <w:t>.)</w:t>
      </w:r>
      <w:r w:rsidR="00AD574C" w:rsidRPr="0082449C">
        <w:rPr>
          <w:rFonts w:ascii="Times New Roman" w:hAnsi="Times New Roman" w:cs="Times New Roman"/>
          <w:sz w:val="24"/>
          <w:szCs w:val="24"/>
        </w:rPr>
        <w:t>»</w:t>
      </w:r>
      <w:r w:rsidR="005022D8" w:rsidRPr="0082449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022D8" w:rsidRPr="0082449C">
        <w:rPr>
          <w:rFonts w:ascii="Times New Roman" w:hAnsi="Times New Roman" w:cs="Times New Roman"/>
          <w:sz w:val="24"/>
          <w:szCs w:val="24"/>
        </w:rPr>
        <w:t>устанавливающее</w:t>
      </w:r>
      <w:proofErr w:type="gramEnd"/>
      <w:r w:rsidR="005022D8" w:rsidRPr="0082449C">
        <w:rPr>
          <w:rFonts w:ascii="Times New Roman" w:hAnsi="Times New Roman" w:cs="Times New Roman"/>
          <w:sz w:val="24"/>
          <w:szCs w:val="24"/>
        </w:rPr>
        <w:t xml:space="preserve"> соответствие</w:t>
      </w:r>
      <w:r w:rsidR="008527E6" w:rsidRPr="0082449C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82449C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</w:t>
      </w:r>
      <w:r w:rsidR="002A2253" w:rsidRPr="0082449C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82449C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</w:p>
    <w:p w:rsidR="00B643EE" w:rsidRPr="0082449C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49C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7F09DE" w:rsidRPr="0082449C">
        <w:rPr>
          <w:rFonts w:ascii="Times New Roman" w:hAnsi="Times New Roman" w:cs="Times New Roman"/>
          <w:sz w:val="24"/>
          <w:szCs w:val="24"/>
        </w:rPr>
        <w:t>пять лет</w:t>
      </w:r>
      <w:r w:rsidRPr="0082449C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82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8594E"/>
    <w:rsid w:val="0009341B"/>
    <w:rsid w:val="000E4D0C"/>
    <w:rsid w:val="001002EF"/>
    <w:rsid w:val="0012006A"/>
    <w:rsid w:val="0016656E"/>
    <w:rsid w:val="00197543"/>
    <w:rsid w:val="001C34E3"/>
    <w:rsid w:val="002A2253"/>
    <w:rsid w:val="00315D37"/>
    <w:rsid w:val="00323ADE"/>
    <w:rsid w:val="00347EFB"/>
    <w:rsid w:val="005022D8"/>
    <w:rsid w:val="00506E3B"/>
    <w:rsid w:val="005118FF"/>
    <w:rsid w:val="0053450E"/>
    <w:rsid w:val="00591D14"/>
    <w:rsid w:val="006268CA"/>
    <w:rsid w:val="00691B3C"/>
    <w:rsid w:val="00753B70"/>
    <w:rsid w:val="00786ED4"/>
    <w:rsid w:val="007F09DE"/>
    <w:rsid w:val="0082449C"/>
    <w:rsid w:val="0083273F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63644"/>
    <w:rsid w:val="00B643EE"/>
    <w:rsid w:val="00B77512"/>
    <w:rsid w:val="00B87349"/>
    <w:rsid w:val="00B94ABB"/>
    <w:rsid w:val="00BE295F"/>
    <w:rsid w:val="00C05AE9"/>
    <w:rsid w:val="00D45CCD"/>
    <w:rsid w:val="00D61C4D"/>
    <w:rsid w:val="00D67136"/>
    <w:rsid w:val="00D77973"/>
    <w:rsid w:val="00DB166C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2026-02-13T10:46:00Z</dcterms:created>
  <dcterms:modified xsi:type="dcterms:W3CDTF">2026-02-13T10:46:00Z</dcterms:modified>
</cp:coreProperties>
</file>