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7B" w:rsidRDefault="003034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347B" w:rsidRDefault="0030347B">
      <w:pPr>
        <w:pStyle w:val="ConsPlusNormal"/>
        <w:jc w:val="both"/>
        <w:outlineLvl w:val="0"/>
      </w:pPr>
    </w:p>
    <w:p w:rsidR="0030347B" w:rsidRDefault="0030347B">
      <w:pPr>
        <w:pStyle w:val="ConsPlusNormal"/>
        <w:outlineLvl w:val="0"/>
      </w:pPr>
      <w:r>
        <w:t>Зарегистрировано в Минюсте России 25 декабря 2020 г. N 61834</w:t>
      </w:r>
    </w:p>
    <w:p w:rsidR="0030347B" w:rsidRDefault="003034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Title"/>
        <w:jc w:val="center"/>
      </w:pPr>
      <w:r>
        <w:t>МИНИСТЕРСТВО ПРИРОДНЫХ РЕСУРСОВ И ЭКОЛОГИИ</w:t>
      </w:r>
    </w:p>
    <w:p w:rsidR="0030347B" w:rsidRDefault="0030347B">
      <w:pPr>
        <w:pStyle w:val="ConsPlusTitle"/>
        <w:jc w:val="center"/>
      </w:pPr>
      <w:r>
        <w:t>РОССИЙСКОЙ ФЕДЕРАЦИИ</w:t>
      </w:r>
    </w:p>
    <w:p w:rsidR="0030347B" w:rsidRDefault="0030347B">
      <w:pPr>
        <w:pStyle w:val="ConsPlusTitle"/>
        <w:jc w:val="center"/>
      </w:pPr>
    </w:p>
    <w:p w:rsidR="0030347B" w:rsidRDefault="0030347B">
      <w:pPr>
        <w:pStyle w:val="ConsPlusTitle"/>
        <w:jc w:val="center"/>
      </w:pPr>
      <w:r>
        <w:t>ПРИКАЗ</w:t>
      </w:r>
    </w:p>
    <w:p w:rsidR="0030347B" w:rsidRDefault="0030347B">
      <w:pPr>
        <w:pStyle w:val="ConsPlusTitle"/>
        <w:jc w:val="center"/>
      </w:pPr>
      <w:r>
        <w:t>от 8 декабря 2020 г. N 1029</w:t>
      </w:r>
    </w:p>
    <w:p w:rsidR="0030347B" w:rsidRDefault="0030347B">
      <w:pPr>
        <w:pStyle w:val="ConsPlusTitle"/>
        <w:jc w:val="center"/>
      </w:pPr>
    </w:p>
    <w:p w:rsidR="0030347B" w:rsidRDefault="0030347B">
      <w:pPr>
        <w:pStyle w:val="ConsPlusTitle"/>
        <w:jc w:val="center"/>
      </w:pPr>
      <w:r>
        <w:t>ОБ УТВЕРЖДЕНИИ ПОРЯДКА</w:t>
      </w:r>
    </w:p>
    <w:p w:rsidR="0030347B" w:rsidRDefault="0030347B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30347B" w:rsidRDefault="0030347B">
      <w:pPr>
        <w:pStyle w:val="ConsPlusTitle"/>
        <w:jc w:val="center"/>
      </w:pPr>
      <w:r>
        <w:t>И ЛИМИТОВ НА ИХ РАЗМЕЩЕНИЕ</w:t>
      </w:r>
    </w:p>
    <w:p w:rsidR="0030347B" w:rsidRDefault="003034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47B" w:rsidRDefault="003034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47B" w:rsidRDefault="003034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347B" w:rsidRDefault="0030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47B" w:rsidRDefault="00303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18.08.2022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47B" w:rsidRDefault="0030347B">
            <w:pPr>
              <w:pStyle w:val="ConsPlusNormal"/>
            </w:pPr>
          </w:p>
        </w:tc>
      </w:tr>
    </w:tbl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пункта 7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2014, N 30, ст. 4220) и в соответствии с </w:t>
      </w:r>
      <w:hyperlink r:id="rId7">
        <w:r>
          <w:rPr>
            <w:color w:val="0000FF"/>
          </w:rPr>
          <w:t>подпунктом 5.2.59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jc w:val="right"/>
      </w:pPr>
      <w:r>
        <w:t>Министр</w:t>
      </w:r>
    </w:p>
    <w:p w:rsidR="0030347B" w:rsidRDefault="0030347B">
      <w:pPr>
        <w:pStyle w:val="ConsPlusNormal"/>
        <w:jc w:val="right"/>
      </w:pPr>
      <w:r>
        <w:t>А.А.КОЗЛОВ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jc w:val="right"/>
        <w:outlineLvl w:val="0"/>
      </w:pPr>
      <w:r>
        <w:t>Утвержден</w:t>
      </w:r>
    </w:p>
    <w:p w:rsidR="0030347B" w:rsidRDefault="0030347B">
      <w:pPr>
        <w:pStyle w:val="ConsPlusNormal"/>
        <w:jc w:val="right"/>
      </w:pPr>
      <w:r>
        <w:t>приказом Минприроды России</w:t>
      </w:r>
    </w:p>
    <w:p w:rsidR="0030347B" w:rsidRDefault="0030347B">
      <w:pPr>
        <w:pStyle w:val="ConsPlusNormal"/>
        <w:jc w:val="right"/>
      </w:pPr>
      <w:r>
        <w:t>от 08.12.2020 N 1029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Title"/>
        <w:jc w:val="center"/>
      </w:pPr>
      <w:bookmarkStart w:id="0" w:name="P31"/>
      <w:bookmarkEnd w:id="0"/>
      <w:r>
        <w:t>ПОРЯДОК</w:t>
      </w:r>
    </w:p>
    <w:p w:rsidR="0030347B" w:rsidRDefault="0030347B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30347B" w:rsidRDefault="0030347B">
      <w:pPr>
        <w:pStyle w:val="ConsPlusTitle"/>
        <w:jc w:val="center"/>
      </w:pPr>
      <w:r>
        <w:t>И ЛИМИТОВ НА ИХ РАЗМЕЩЕНИЕ</w:t>
      </w:r>
    </w:p>
    <w:p w:rsidR="0030347B" w:rsidRDefault="003034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3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47B" w:rsidRDefault="003034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47B" w:rsidRDefault="003034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347B" w:rsidRDefault="0030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47B" w:rsidRDefault="00303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18.08.2022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47B" w:rsidRDefault="0030347B">
            <w:pPr>
              <w:pStyle w:val="ConsPlusNormal"/>
            </w:pPr>
          </w:p>
        </w:tc>
      </w:tr>
    </w:tbl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r>
        <w:t xml:space="preserve">1. Порядок разработки и утверждения нормативов образования отходов и лимитов на их размещение (далее - Порядок) предназначен для юридических лиц и индивидуальных предпринимателей, осуществляющих хозяйственную и (или) иную деятельность на объектах I категории, а также на объектах II категории в случае, предусмотренном </w:t>
      </w:r>
      <w:hyperlink r:id="rId9">
        <w:r>
          <w:rPr>
            <w:color w:val="0000FF"/>
          </w:rPr>
          <w:t>пунктом 12 статьи 31.1</w:t>
        </w:r>
      </w:hyperlink>
      <w:r>
        <w:t xml:space="preserve"> </w:t>
      </w:r>
      <w:r>
        <w:lastRenderedPageBreak/>
        <w:t xml:space="preserve">Федерального закона от 10 января 2002 г. N 7-ФЗ "Об охране окружающей среды" &lt;1&gt;, и в соответствии с </w:t>
      </w:r>
      <w:hyperlink r:id="rId10">
        <w:r>
          <w:rPr>
            <w:color w:val="0000FF"/>
          </w:rPr>
          <w:t>пунктом 2 статьи 18</w:t>
        </w:r>
      </w:hyperlink>
      <w:r>
        <w:t xml:space="preserve"> Федерального закона от 24 июня 1998 г. N 89-ФЗ "Об отходах производства и потребления" &lt;2&gt;, территориальных органов Федеральной службы по надзору в сфере природопользования и органов исполнительной власти субъекта Российской Федерации, осуществляющих государственный экологический надзор.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2, ст. 133; 2014, N 30, ст. 4220.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26, ст. 3009; 2014, N 30, ст. 4220.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bookmarkStart w:id="1" w:name="P42"/>
      <w:bookmarkEnd w:id="1"/>
      <w:r>
        <w:t>2. 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30347B" w:rsidRDefault="0030347B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r:id="rId1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для объекта II категории в соответствии с методическими </w:t>
      </w:r>
      <w:hyperlink r:id="rId12">
        <w:r>
          <w:rPr>
            <w:color w:val="0000FF"/>
          </w:rPr>
          <w:t>указаниями</w:t>
        </w:r>
      </w:hyperlink>
      <w:r>
        <w:t xml:space="preserve"> по разработке нормативов образования отходов и лимитов на их размещение, утвержденными Министерством природных ресурсов и экологии Российской Федерации &lt;3&gt;.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Подпункт 5.2.56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5, ст. 6586).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r>
        <w:t>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услуг, проектной документации.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30347B" w:rsidRDefault="0030347B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При обосновании лимитов на размещение отходов учитываются массы (объемы) отходов, планируемые: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для размещения на объектах размещения отходов, находящихся в собственности, владении, пользовании юридического лица или индивидуального предпринимателя;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для передачи на размещение другим индивидуальным предпринимателям или юридическим лицам.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масса (объем) отходов, накопление которых осуществляется в целях их дальнейшей реализации и (или) обработки, утилизации, обезвреживания;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lastRenderedPageBreak/>
        <w:t>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5. Для объектов I категории, а также в случае, предусмотренном </w:t>
      </w:r>
      <w:hyperlink r:id="rId14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разрешения, </w:t>
      </w:r>
      <w:hyperlink r:id="rId15">
        <w:r>
          <w:rPr>
            <w:color w:val="0000FF"/>
          </w:rPr>
          <w:t>форма</w:t>
        </w:r>
      </w:hyperlink>
      <w:r>
        <w:t xml:space="preserve"> которой утверждена приказом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&lt;4&gt; с изменениями, внесенными приказом Минприроды России от 23 июня 2020 г. N 383 &lt;5&gt;.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&lt;4&gt; Зарегистрирован Минюстом России 10 декабря 2018 г., регистрационный номер N 52927.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&lt;5&gt; Зарегистрирован Минюстом России 2 декабря 2020 г., регистрационный N 61225.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r>
        <w:t xml:space="preserve">6. 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Федеральной службы по надзору в сфере природопользования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 постановлением Правительства Российской Федерации от 13 февраля 2019 г. N 143 &lt;6&gt;.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2019, N 8, ст. 777; 2020, N 47, ст. 7522.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r>
        <w:t xml:space="preserve">7. Нормативы образования отходов и лимиты на их размещение устанавливаются на период действия комплексного экологического разрешения и могут продлеваться на тот же срок в случае продления комплексного экологического разрешения, в порядке, установленном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143.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8. 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 в соответствии с </w:t>
      </w:r>
      <w:hyperlink r:id="rId18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утвержденными постановлением Правительства Российской Федерации от 13 февраля 2019 г. N 143.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9. В случае, предусмотренном </w:t>
      </w:r>
      <w:hyperlink r:id="rId19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&lt;7&gt;, нормативы образования отходов и лимиты на их размещение разрабатываются для каждого объекта I категории в соответствии с </w:t>
      </w:r>
      <w:hyperlink w:anchor="P42">
        <w:r>
          <w:rPr>
            <w:color w:val="0000FF"/>
          </w:rPr>
          <w:t>пунктами 2</w:t>
        </w:r>
      </w:hyperlink>
      <w:r>
        <w:t xml:space="preserve"> - </w:t>
      </w:r>
      <w:hyperlink w:anchor="P49">
        <w:r>
          <w:rPr>
            <w:color w:val="0000FF"/>
          </w:rPr>
          <w:t>4</w:t>
        </w:r>
      </w:hyperlink>
      <w:r>
        <w:t xml:space="preserve"> настоящего Порядка, утверждаются, выдаются и переоформляются в соответствии с </w:t>
      </w:r>
      <w:hyperlink w:anchor="P70">
        <w:r>
          <w:rPr>
            <w:color w:val="0000FF"/>
          </w:rPr>
          <w:t>пунктами 10</w:t>
        </w:r>
      </w:hyperlink>
      <w:r>
        <w:t xml:space="preserve"> - </w:t>
      </w:r>
      <w:hyperlink w:anchor="P137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2014, N 30, ст. 4220; 2019, N 30, ст. 4097.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bookmarkStart w:id="4" w:name="P70"/>
      <w:bookmarkEnd w:id="4"/>
      <w:r>
        <w:t xml:space="preserve">10. Нормативы образования отходов и лимиты на их размещение утверждаются </w:t>
      </w:r>
      <w:r>
        <w:lastRenderedPageBreak/>
        <w:t>территориальными органами Федеральной службы по надзору в сфере природопользования.</w:t>
      </w:r>
    </w:p>
    <w:p w:rsidR="0030347B" w:rsidRDefault="0030347B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природопользования по месту размещения объекта, оказывающего негативное воздействие на окружающую среду I категории: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а) заявление об утверждении нормативов образования отходов и лимитов на их размещение (далее - заявление) с указанием следующих сведений: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код объекта, оказывающего негативное воздействие на окружающую среду;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вид основной деятельности, виды и объем производимой продукции (товара);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б) нормативы образования отходов и лимиты на их размещение, разработанные индивидуальным предпринимателем или юридическим лицом в соответствии с методическими указаниями, указанными в </w:t>
      </w:r>
      <w:hyperlink w:anchor="P43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В случае если объект, оказывающий негативное воздействие на окружающую среду, расположен в пределах территорий двух и более субъектов Российской Федерации, заявитель направляет заявление об утверждении нормативов образования отходов и лимитов на их размещение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12. Заявление и нормативы образования отходов и лимиты на их размещение представляются в форме электронных документов, подписанных усиленной электронной подписью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&lt;8&gt;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2011, N 15, ст. 2036; 2022, N 29, ст. 5306.</w:t>
      </w:r>
    </w:p>
    <w:p w:rsidR="0030347B" w:rsidRDefault="0030347B">
      <w:pPr>
        <w:pStyle w:val="ConsPlusNormal"/>
        <w:ind w:firstLine="540"/>
        <w:jc w:val="both"/>
      </w:pPr>
    </w:p>
    <w:p w:rsidR="0030347B" w:rsidRDefault="0030347B">
      <w:pPr>
        <w:pStyle w:val="ConsPlusNormal"/>
        <w:ind w:firstLine="540"/>
        <w:jc w:val="both"/>
      </w:pPr>
      <w:r>
        <w:t>Заявление и нормативы образования отходов и лимиты на их размещение представляются на бумажных носителях непосредственно в территориальный орган Росприроднадзора или направляются заказным почтовым отправлением с уведомлением о вручении при отсутствии возможности представления указанных документов в форме электронных документов.</w:t>
      </w:r>
    </w:p>
    <w:p w:rsidR="0030347B" w:rsidRDefault="0030347B">
      <w:pPr>
        <w:pStyle w:val="ConsPlusNormal"/>
        <w:jc w:val="both"/>
      </w:pPr>
      <w:r>
        <w:t xml:space="preserve">(п. 12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30347B" w:rsidRDefault="0030347B">
      <w:pPr>
        <w:pStyle w:val="ConsPlusNormal"/>
        <w:jc w:val="both"/>
      </w:pPr>
      <w:r>
        <w:lastRenderedPageBreak/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14. Абзац утратил силу с 1 марта 2023 года. - </w:t>
      </w:r>
      <w:hyperlink r:id="rId24">
        <w:r>
          <w:rPr>
            <w:color w:val="0000FF"/>
          </w:rPr>
          <w:t>Приказ</w:t>
        </w:r>
      </w:hyperlink>
      <w:r>
        <w:t xml:space="preserve"> Минприроды России от 18.08.2022 N 540.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оформленного заявления и (или) нормативов образования отходов и лимитов на их размещение, подготовленных с учетом конкретных нарушений, выявленных в результате случаев, указанных в </w:t>
      </w:r>
      <w:hyperlink w:anchor="P84">
        <w:r>
          <w:rPr>
            <w:color w:val="0000FF"/>
          </w:rPr>
          <w:t>пункте 13</w:t>
        </w:r>
      </w:hyperlink>
      <w:r>
        <w:t xml:space="preserve">, территориальный орган Федеральной службы по надзору в сфере природопользования возвращает индивидуальному предпринимателю и юридическому лицу ранее представленное заявление и нормативы образования отходов и лимиты на их размещение, которые направляются почтовым отправлением или по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в срок, не превышающий 3 рабочих дней.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15. Территориальные органы Федеральной службы по надзору в сфере природопользования в срок, не превышающий 18 рабочих дней с даты приема указанных в </w:t>
      </w:r>
      <w:hyperlink w:anchor="P71">
        <w:r>
          <w:rPr>
            <w:color w:val="0000FF"/>
          </w:rPr>
          <w:t>пункте 11</w:t>
        </w:r>
      </w:hyperlink>
      <w:r>
        <w:t xml:space="preserve"> настоящего Порядка заявления и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84">
        <w:r>
          <w:rPr>
            <w:color w:val="0000FF"/>
          </w:rPr>
          <w:t>пунктом 13</w:t>
        </w:r>
      </w:hyperlink>
      <w:r>
        <w:t xml:space="preserve"> настоящего Порядка, срок принятия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Росприроднадзора надлежащим образом оформленного заявления и нормативов образования отходов и лимитов на их размещение, указанных в </w:t>
      </w:r>
      <w:hyperlink w:anchor="P7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anchor="P43">
        <w:r>
          <w:rPr>
            <w:color w:val="0000FF"/>
          </w:rPr>
          <w:t>пункте 3</w:t>
        </w:r>
      </w:hyperlink>
      <w:r>
        <w:t xml:space="preserve"> настоящего Порядка (при неустранении нарушений в случае, предусмотренном </w:t>
      </w:r>
      <w:hyperlink w:anchor="P84">
        <w:r>
          <w:rPr>
            <w:color w:val="0000FF"/>
          </w:rPr>
          <w:t>пунктом 13</w:t>
        </w:r>
      </w:hyperlink>
      <w:r>
        <w:t xml:space="preserve"> Порядка);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&lt;9&gt;, и (или) в перечне объектов размещения твердых коммунальных отходов на территории субъекта Российской Федерации, указанном в </w:t>
      </w:r>
      <w:hyperlink r:id="rId28">
        <w:r>
          <w:rPr>
            <w:color w:val="0000FF"/>
          </w:rPr>
          <w:t>пункте 8 статьи 29.1</w:t>
        </w:r>
      </w:hyperlink>
      <w:r>
        <w:t xml:space="preserve"> Федерального закона от 24 июня 1998 г. N 89-ФЗ "Об отходах производства и потребления" &lt;10&gt; (далее - Перечень);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&lt;9&gt; Зарегистрирован в Минюсте России 16 ноября 2011 г., регистрационный N 22313.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1998, N 26, ст. 3009; 2018, N 53, ст. 8409.</w:t>
      </w:r>
    </w:p>
    <w:p w:rsidR="0030347B" w:rsidRDefault="0030347B">
      <w:pPr>
        <w:pStyle w:val="ConsPlusNormal"/>
        <w:ind w:firstLine="540"/>
        <w:jc w:val="both"/>
      </w:pPr>
    </w:p>
    <w:p w:rsidR="0030347B" w:rsidRDefault="0030347B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30347B" w:rsidRDefault="0030347B">
      <w:pPr>
        <w:pStyle w:val="ConsPlusNormal"/>
        <w:jc w:val="both"/>
      </w:pPr>
      <w:r>
        <w:t xml:space="preserve">(п. 15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lastRenderedPageBreak/>
        <w:t>16. Решение об утверждении нормативов образования отходов и лимитов на их размещение и о внесении сведений об их утверждении в реестр утвержденных нормативов образования отходов и лимитов на их размещение либо решение об отказе в их утверждении направляется индивидуальному предпринимателю и юридическому лицу в течение 1 рабочего дня с даты принятия такого решения.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В решении об утверждении нормативов образования отходов и лимитов на их размещение и о внесении сведений об их утверждении в реестр утвержденных нормативов образования отходов и лимитов на их размещение указываются наименование индивидуального предпринимателя и юридического лица, код объекта, оказывающего негативное воздействие на окружающую среду I категории, для которого утверждены нормативы образования отходов и лимиты на их размещение, и срок их действия.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Датой утверждения нормативов образования отходов и лимитов на их размещение является дата принятия территориальным органом Росприроднадзора решения об утверждении нормативов образования отходов и лимитов на их размещение и внесения сведений об их утверждении в реестр утвержденных нормативов образования отходов и лимитов на их размещение.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Нормативы образования отходов и лимиты на их размещение утверждаются сроком не более чем на 5 лет и действуют до получения комплексного экологического разрешения.</w:t>
      </w:r>
    </w:p>
    <w:p w:rsidR="0030347B" w:rsidRDefault="0030347B">
      <w:pPr>
        <w:pStyle w:val="ConsPlusNormal"/>
        <w:jc w:val="both"/>
      </w:pPr>
      <w:r>
        <w:t xml:space="preserve">(п. 16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17.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объектах, оказывающих негативное воздействие на окружающую среду I категории на Байкальской природной территории, пересматриваются и утверждаются ежегодно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1 мая 1999 г. N 94-ФЗ "Об охране озера Байкал" &lt;11&gt;.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1999, N 18, ст. 2220; 2020, N 31, ст. 5013.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r>
        <w:t>18. Утвержденные нормативы образования отходов и лимиты на их размещение подлежат переоформлению путем внесения изменений в реестр утвержденных нормативов образования отходов и лимитов на их размещение в случаях: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а) изменения сведений, содержащихся в заявлении индивидуального предпринимателя или юридического лица, в том числе: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изменения наименования юридического лица;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изменения места нахождения юридического лица;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изменения фамилии, имени, отчества (при наличии) индивидуального предпринимателя, места его жительства, данных документа, удостоверяющего его личность;</w:t>
      </w:r>
    </w:p>
    <w:p w:rsidR="0030347B" w:rsidRDefault="0030347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lastRenderedPageBreak/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30347B" w:rsidRDefault="0030347B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19. Внесение изменений в реестр утвержденных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а) заявления о внесении изменений в реестр утвержденных нормативов образования отходов и лимитов на их размещение (с указанием причин переоформления).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16">
        <w:r>
          <w:rPr>
            <w:color w:val="0000FF"/>
          </w:rPr>
          <w:t>подпунктом "б" пункта 18</w:t>
        </w:r>
      </w:hyperlink>
      <w:r>
        <w:t xml:space="preserve"> настоящего Порядка, в заявлении о внесении изменений в реестр утвержденных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35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792;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б) утратил силу с 1 марта 2023 года. - </w:t>
      </w:r>
      <w:hyperlink r:id="rId37">
        <w:r>
          <w:rPr>
            <w:color w:val="0000FF"/>
          </w:rPr>
          <w:t>Приказ</w:t>
        </w:r>
      </w:hyperlink>
      <w:r>
        <w:t xml:space="preserve"> Минприроды России от 18.08.2022 N 540.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20. Территориальные органы Федеральной службы по надзору в сфере природопользования в срок, не превышающий 5 рабочих дней с даты приема заявления о внесении изменений в реестр утвержденных нормативов образования отходов и лимитов на их размещение и документов, указанных в </w:t>
      </w:r>
      <w:hyperlink w:anchor="P118">
        <w:r>
          <w:rPr>
            <w:color w:val="0000FF"/>
          </w:rPr>
          <w:t>пункте 19</w:t>
        </w:r>
      </w:hyperlink>
      <w:r>
        <w:t xml:space="preserve">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внесении изменений в реестр утвержденных нормативов образования отходов и лимитов на их размещение и документах, указанных в </w:t>
      </w:r>
      <w:hyperlink w:anchor="P118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Росприроднадзором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792, и (или) в Перечне. Нормативы образования отходов и лимиты на их размещение для объектов размещения отходов, включенных в Перечень, могут быть переоформлены не позднее срока, установленного для окончания эксплуатации таких объектов - 1 января 2023 года;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Решение о переоформлении утвержденных нормативов образования отходов и лимитов на </w:t>
      </w:r>
      <w:r>
        <w:lastRenderedPageBreak/>
        <w:t xml:space="preserve">их размещение или об отказе в переоформлении (с мотивированным обоснованием) направляется (вручается) индивидуальному предпринимателю или юридическому лицу в течение 1 рабочего дня с даты принятия такого решения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&lt;12&gt;.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15, ст. 2036; 2020, N 24, ст. 3755.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ind w:firstLine="540"/>
        <w:jc w:val="both"/>
      </w:pPr>
      <w:bookmarkStart w:id="9" w:name="P137"/>
      <w:bookmarkEnd w:id="9"/>
      <w:r>
        <w:t xml:space="preserve">21. Утратил силу с 1 марта 2023 года. - </w:t>
      </w:r>
      <w:hyperlink r:id="rId43">
        <w:r>
          <w:rPr>
            <w:color w:val="0000FF"/>
          </w:rPr>
          <w:t>Приказ</w:t>
        </w:r>
      </w:hyperlink>
      <w:r>
        <w:t xml:space="preserve"> Минприроды России от 18.08.2022 N 540.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22.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внесении изменений в реестр утвержденных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30347B" w:rsidRDefault="0030347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 xml:space="preserve">23. В случае, когда заявление представляется в форме электронных документов через Единый портал, уведомление заявителя о результатах этапов оказания государственной услуги, осуществляемой в соответствии с Административным </w:t>
      </w:r>
      <w:hyperlink r:id="rId45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категории, утвержденным приказом Росприроднадзора от 17 апреля 2020 г. N 437 "Об утверждении Административного регламента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категории" &lt;13&gt; осуществляется в автоматическом режиме посредством Единого портала сразу после принятия решения.</w:t>
      </w:r>
    </w:p>
    <w:p w:rsidR="0030347B" w:rsidRDefault="0030347B">
      <w:pPr>
        <w:pStyle w:val="ConsPlusNormal"/>
        <w:jc w:val="both"/>
      </w:pPr>
      <w:r>
        <w:t xml:space="preserve">(п. 23 введен </w:t>
      </w:r>
      <w:hyperlink r:id="rId46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&lt;13&gt; Зарегистрирован Минюстом России 26 мая 2020 г., регистрационный N 58462.</w:t>
      </w:r>
    </w:p>
    <w:p w:rsidR="0030347B" w:rsidRDefault="0030347B">
      <w:pPr>
        <w:pStyle w:val="ConsPlusNormal"/>
        <w:jc w:val="both"/>
      </w:pPr>
      <w:r>
        <w:t xml:space="preserve">(сноска введена </w:t>
      </w:r>
      <w:hyperlink r:id="rId47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ind w:firstLine="540"/>
        <w:jc w:val="both"/>
      </w:pPr>
    </w:p>
    <w:p w:rsidR="0030347B" w:rsidRDefault="0030347B">
      <w:pPr>
        <w:pStyle w:val="ConsPlusNormal"/>
        <w:ind w:firstLine="540"/>
        <w:jc w:val="both"/>
      </w:pPr>
      <w:r>
        <w:t xml:space="preserve">24. Результаты предоставления государственной услуги оформляются путем утверждения и внесения сведений в электронном виде в реестр утвержденных нормативов образования отходов и лимитов на их размещение в информационной системе в соответствии с требованиями </w:t>
      </w:r>
      <w:hyperlink r:id="rId48">
        <w:r>
          <w:rPr>
            <w:color w:val="0000FF"/>
          </w:rPr>
          <w:t>части 1 статьи 7.4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&lt;14&gt; с возможностью формирования выписок из реестра в электронной форме и нанесения на выписки QR-кода, с помощью которого обеспечивается переход на страницу в информационно-телекоммуникационной сети "Интернет", содержащую сведения из реестра.</w:t>
      </w:r>
    </w:p>
    <w:p w:rsidR="0030347B" w:rsidRDefault="0030347B">
      <w:pPr>
        <w:pStyle w:val="ConsPlusNormal"/>
        <w:jc w:val="both"/>
      </w:pPr>
      <w:r>
        <w:t xml:space="preserve">(п. 24 введен </w:t>
      </w:r>
      <w:hyperlink r:id="rId49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347B" w:rsidRDefault="0030347B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2010, N 31, ст. 4179; 2021, N 1, ст. 48.</w:t>
      </w:r>
    </w:p>
    <w:p w:rsidR="0030347B" w:rsidRDefault="0030347B">
      <w:pPr>
        <w:pStyle w:val="ConsPlusNormal"/>
        <w:jc w:val="both"/>
      </w:pPr>
      <w:r>
        <w:lastRenderedPageBreak/>
        <w:t xml:space="preserve">(сноска введена </w:t>
      </w:r>
      <w:hyperlink r:id="rId50">
        <w:r>
          <w:rPr>
            <w:color w:val="0000FF"/>
          </w:rPr>
          <w:t>Приказом</w:t>
        </w:r>
      </w:hyperlink>
      <w:r>
        <w:t xml:space="preserve"> Минприроды России от 18.08.2022 N 540)</w:t>
      </w: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jc w:val="both"/>
      </w:pPr>
    </w:p>
    <w:p w:rsidR="0030347B" w:rsidRDefault="003034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CD7" w:rsidRDefault="00763CD7">
      <w:bookmarkStart w:id="10" w:name="_GoBack"/>
      <w:bookmarkEnd w:id="10"/>
    </w:p>
    <w:sectPr w:rsidR="00763CD7" w:rsidSect="0086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B"/>
    <w:rsid w:val="0030347B"/>
    <w:rsid w:val="007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5D04-B68F-4357-8896-F7AB97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4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34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34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0DE62302DE5ADB997A0DE2B22D561AE6225AC12E74D1BE5767CE1D703543C443C5A8DEDA420A792A5E60926CDB1AC24A7D32883B2B194AyBQ7F" TargetMode="External"/><Relationship Id="rId18" Type="http://schemas.openxmlformats.org/officeDocument/2006/relationships/hyperlink" Target="consultantplus://offline/ref=720DE62302DE5ADB997A0DE2B22D561AE12657C42975D1BE5767CE1D703543C443C5A8DCD1165B357A5834C5368E10DC4E6330y8QCF" TargetMode="External"/><Relationship Id="rId26" Type="http://schemas.openxmlformats.org/officeDocument/2006/relationships/hyperlink" Target="consultantplus://offline/ref=720DE62302DE5ADB997A0DE2B22D561AE6235EC52976D1BE5767CE1D703543C443C5A8DEDA420A732F5E60926CDB1AC24A7D32883B2B194AyBQ7F" TargetMode="External"/><Relationship Id="rId39" Type="http://schemas.openxmlformats.org/officeDocument/2006/relationships/hyperlink" Target="consultantplus://offline/ref=720DE62302DE5ADB997A0DE2B22D561AE6235EC52976D1BE5767CE1D703543C443C5A8DEDA420A752F5E60926CDB1AC24A7D32883B2B194AyBQ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0DE62302DE5ADB997A0DE2B22D561AE6235EC52976D1BE5767CE1D703543C443C5A8DEDA420A702D5E60926CDB1AC24A7D32883B2B194AyBQ7F" TargetMode="External"/><Relationship Id="rId34" Type="http://schemas.openxmlformats.org/officeDocument/2006/relationships/hyperlink" Target="consultantplus://offline/ref=720DE62302DE5ADB997A0DE2B22D561AE6235EC52976D1BE5767CE1D703543C443C5A8DEDA420A72275E60926CDB1AC24A7D32883B2B194AyBQ7F" TargetMode="External"/><Relationship Id="rId42" Type="http://schemas.openxmlformats.org/officeDocument/2006/relationships/hyperlink" Target="consultantplus://offline/ref=720DE62302DE5ADB997A0DE2B22D561AE6235EC52976D1BE5767CE1D703543C443C5A8DEDA420A752C5E60926CDB1AC24A7D32883B2B194AyBQ7F" TargetMode="External"/><Relationship Id="rId47" Type="http://schemas.openxmlformats.org/officeDocument/2006/relationships/hyperlink" Target="consultantplus://offline/ref=720DE62302DE5ADB997A0DE2B22D561AE6235EC52976D1BE5767CE1D703543C443C5A8DEDA420A742F5E60926CDB1AC24A7D32883B2B194AyBQ7F" TargetMode="External"/><Relationship Id="rId50" Type="http://schemas.openxmlformats.org/officeDocument/2006/relationships/hyperlink" Target="consultantplus://offline/ref=720DE62302DE5ADB997A0DE2B22D561AE6235EC52976D1BE5767CE1D703543C443C5A8DEDA420A742B5E60926CDB1AC24A7D32883B2B194AyBQ7F" TargetMode="External"/><Relationship Id="rId7" Type="http://schemas.openxmlformats.org/officeDocument/2006/relationships/hyperlink" Target="consultantplus://offline/ref=720DE62302DE5ADB997A0DE2B22D561AE6225AC12E74D1BE5767CE1D703543C443C5A8DCD1165B357A5834C5368E10DC4E6330y8QCF" TargetMode="External"/><Relationship Id="rId12" Type="http://schemas.openxmlformats.org/officeDocument/2006/relationships/hyperlink" Target="consultantplus://offline/ref=720DE62302DE5ADB997A0DE2B22D561AE1275DC02874D1BE5767CE1D703543C443C5A8DEDA420A702F5E60926CDB1AC24A7D32883B2B194AyBQ7F" TargetMode="External"/><Relationship Id="rId17" Type="http://schemas.openxmlformats.org/officeDocument/2006/relationships/hyperlink" Target="consultantplus://offline/ref=720DE62302DE5ADB997A0DE2B22D561AE12657C42975D1BE5767CE1D703543C451C5F0D2DA441471284B36C32Ay8QDF" TargetMode="External"/><Relationship Id="rId25" Type="http://schemas.openxmlformats.org/officeDocument/2006/relationships/hyperlink" Target="consultantplus://offline/ref=720DE62302DE5ADB997A0DE2B22D561AE6235ACD2173D1BE5767CE1D703543C451C5F0D2DA441471284B36C32Ay8QDF" TargetMode="External"/><Relationship Id="rId33" Type="http://schemas.openxmlformats.org/officeDocument/2006/relationships/hyperlink" Target="consultantplus://offline/ref=720DE62302DE5ADB997A0DE2B22D561AE6235EC52976D1BE5767CE1D703543C443C5A8DEDA420A72285E60926CDB1AC24A7D32883B2B194AyBQ7F" TargetMode="External"/><Relationship Id="rId38" Type="http://schemas.openxmlformats.org/officeDocument/2006/relationships/hyperlink" Target="consultantplus://offline/ref=720DE62302DE5ADB997A0DE2B22D561AE6235EC52976D1BE5767CE1D703543C443C5A8DEDA420A752F5E60926CDB1AC24A7D32883B2B194AyBQ7F" TargetMode="External"/><Relationship Id="rId46" Type="http://schemas.openxmlformats.org/officeDocument/2006/relationships/hyperlink" Target="consultantplus://offline/ref=720DE62302DE5ADB997A0DE2B22D561AE6235EC52976D1BE5767CE1D703543C443C5A8DEDA420A75275E60926CDB1AC24A7D32883B2B194AyBQ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0DE62302DE5ADB997A0DE2B22D561AE12657C42975D1BE5767CE1D703543C443C5A8DCD1165B357A5834C5368E10DC4E6330y8QCF" TargetMode="External"/><Relationship Id="rId20" Type="http://schemas.openxmlformats.org/officeDocument/2006/relationships/hyperlink" Target="consultantplus://offline/ref=720DE62302DE5ADB997A0DE2B22D561AE6235ACD2173D1BE5767CE1D703543C451C5F0D2DA441471284B36C32Ay8QDF" TargetMode="External"/><Relationship Id="rId29" Type="http://schemas.openxmlformats.org/officeDocument/2006/relationships/hyperlink" Target="consultantplus://offline/ref=720DE62302DE5ADB997A0DE2B22D561AE6235EC52976D1BE5767CE1D703543C443C5A8DEDA420A732D5E60926CDB1AC24A7D32883B2B194AyBQ7F" TargetMode="External"/><Relationship Id="rId41" Type="http://schemas.openxmlformats.org/officeDocument/2006/relationships/hyperlink" Target="consultantplus://offline/ref=720DE62302DE5ADB997A0DE2B22D561AE6235ACD2173D1BE5767CE1D703543C451C5F0D2DA441471284B36C32Ay8Q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DE62302DE5ADB997A0DE2B22D561AE6225DC72F72D1BE5767CE1D703543C443C5A8D9DB4701257E1161CE288809C24B7D308F27y2QAF" TargetMode="External"/><Relationship Id="rId11" Type="http://schemas.openxmlformats.org/officeDocument/2006/relationships/hyperlink" Target="consultantplus://offline/ref=720DE62302DE5ADB997A0DE2B22D561AE6225DC62A76D1BE5767CE1D703543C443C5A8D9DD4501257E1161CE288809C24B7D308F27y2QAF" TargetMode="External"/><Relationship Id="rId24" Type="http://schemas.openxmlformats.org/officeDocument/2006/relationships/hyperlink" Target="consultantplus://offline/ref=720DE62302DE5ADB997A0DE2B22D561AE6235EC52976D1BE5767CE1D703543C443C5A8DEDA420A70265E60926CDB1AC24A7D32883B2B194AyBQ7F" TargetMode="External"/><Relationship Id="rId32" Type="http://schemas.openxmlformats.org/officeDocument/2006/relationships/hyperlink" Target="consultantplus://offline/ref=720DE62302DE5ADB997A0DE2B22D561AE6235EC52976D1BE5767CE1D703543C443C5A8DEDA420A722A5E60926CDB1AC24A7D32883B2B194AyBQ7F" TargetMode="External"/><Relationship Id="rId37" Type="http://schemas.openxmlformats.org/officeDocument/2006/relationships/hyperlink" Target="consultantplus://offline/ref=720DE62302DE5ADB997A0DE2B22D561AE6235EC52976D1BE5767CE1D703543C443C5A8DEDA420A72265E60926CDB1AC24A7D32883B2B194AyBQ7F" TargetMode="External"/><Relationship Id="rId40" Type="http://schemas.openxmlformats.org/officeDocument/2006/relationships/hyperlink" Target="consultantplus://offline/ref=720DE62302DE5ADB997A0DE2B22D561AE3225ECD2D75D1BE5767CE1D703543C443C5A8DEDA420A702C5E60926CDB1AC24A7D32883B2B194AyBQ7F" TargetMode="External"/><Relationship Id="rId45" Type="http://schemas.openxmlformats.org/officeDocument/2006/relationships/hyperlink" Target="consultantplus://offline/ref=720DE62302DE5ADB997A0DE2B22D561AE1255CC12D7CD1BE5767CE1D703543C443C5A8DEDA420A702F5E60926CDB1AC24A7D32883B2B194AyBQ7F" TargetMode="External"/><Relationship Id="rId5" Type="http://schemas.openxmlformats.org/officeDocument/2006/relationships/hyperlink" Target="consultantplus://offline/ref=720DE62302DE5ADB997A0DE2B22D561AE6235EC52976D1BE5767CE1D703543C443C5A8DEDA420A71295E60926CDB1AC24A7D32883B2B194AyBQ7F" TargetMode="External"/><Relationship Id="rId15" Type="http://schemas.openxmlformats.org/officeDocument/2006/relationships/hyperlink" Target="consultantplus://offline/ref=720DE62302DE5ADB997A0DE2B22D561AE12656C2207CD1BE5767CE1D703543C443C5A8DEDA420A702C5E60926CDB1AC24A7D32883B2B194AyBQ7F" TargetMode="External"/><Relationship Id="rId23" Type="http://schemas.openxmlformats.org/officeDocument/2006/relationships/hyperlink" Target="consultantplus://offline/ref=720DE62302DE5ADB997A0DE2B22D561AE6235EC52976D1BE5767CE1D703543C443C5A8DEDA420A70285E60926CDB1AC24A7D32883B2B194AyBQ7F" TargetMode="External"/><Relationship Id="rId28" Type="http://schemas.openxmlformats.org/officeDocument/2006/relationships/hyperlink" Target="consultantplus://offline/ref=720DE62302DE5ADB997A0DE2B22D561AE6225DC72F72D1BE5767CE1D703543C443C5A8D9D94501257E1161CE288809C24B7D308F27y2QAF" TargetMode="External"/><Relationship Id="rId36" Type="http://schemas.openxmlformats.org/officeDocument/2006/relationships/hyperlink" Target="consultantplus://offline/ref=720DE62302DE5ADB997A0DE2B22D561AE6235EC52976D1BE5767CE1D703543C443C5A8DEDA420A72275E60926CDB1AC24A7D32883B2B194AyBQ7F" TargetMode="External"/><Relationship Id="rId49" Type="http://schemas.openxmlformats.org/officeDocument/2006/relationships/hyperlink" Target="consultantplus://offline/ref=720DE62302DE5ADB997A0DE2B22D561AE6235EC52976D1BE5767CE1D703543C443C5A8DEDA420A742D5E60926CDB1AC24A7D32883B2B194AyBQ7F" TargetMode="External"/><Relationship Id="rId10" Type="http://schemas.openxmlformats.org/officeDocument/2006/relationships/hyperlink" Target="consultantplus://offline/ref=720DE62302DE5ADB997A0DE2B22D561AE6225DC72F72D1BE5767CE1D703543C443C5A8D9DB4201257E1161CE288809C24B7D308F27y2QAF" TargetMode="External"/><Relationship Id="rId19" Type="http://schemas.openxmlformats.org/officeDocument/2006/relationships/hyperlink" Target="consultantplus://offline/ref=720DE62302DE5ADB997A0DE2B22D561AE6215DC22B76D1BE5767CE1D703543C443C5A8DEDA420C77275E60926CDB1AC24A7D32883B2B194AyBQ7F" TargetMode="External"/><Relationship Id="rId31" Type="http://schemas.openxmlformats.org/officeDocument/2006/relationships/hyperlink" Target="consultantplus://offline/ref=720DE62302DE5ADB997A0DE2B22D561AE62159C72D7DD1BE5767CE1D703543C451C5F0D2DA441471284B36C32Ay8QDF" TargetMode="External"/><Relationship Id="rId44" Type="http://schemas.openxmlformats.org/officeDocument/2006/relationships/hyperlink" Target="consultantplus://offline/ref=720DE62302DE5ADB997A0DE2B22D561AE6235EC52976D1BE5767CE1D703543C443C5A8DEDA420A752A5E60926CDB1AC24A7D32883B2B194AyBQ7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0DE62302DE5ADB997A0DE2B22D561AE6225DC62A76D1BE5767CE1D703543C443C5A8D9DD4501257E1161CE288809C24B7D308F27y2QAF" TargetMode="External"/><Relationship Id="rId14" Type="http://schemas.openxmlformats.org/officeDocument/2006/relationships/hyperlink" Target="consultantplus://offline/ref=720DE62302DE5ADB997A0DE2B22D561AE6225DC62A76D1BE5767CE1D703543C443C5A8D9DD4501257E1161CE288809C24B7D308F27y2QAF" TargetMode="External"/><Relationship Id="rId22" Type="http://schemas.openxmlformats.org/officeDocument/2006/relationships/hyperlink" Target="consultantplus://offline/ref=720DE62302DE5ADB997A0DE2B22D561AE6235ACD2173D1BE5767CE1D703543C451C5F0D2DA441471284B36C32Ay8QDF" TargetMode="External"/><Relationship Id="rId27" Type="http://schemas.openxmlformats.org/officeDocument/2006/relationships/hyperlink" Target="consultantplus://offline/ref=720DE62302DE5ADB997A0DE2B22D561AE3225ECD2D75D1BE5767CE1D703543C443C5A8DEDA420A702C5E60926CDB1AC24A7D32883B2B194AyBQ7F" TargetMode="External"/><Relationship Id="rId30" Type="http://schemas.openxmlformats.org/officeDocument/2006/relationships/hyperlink" Target="consultantplus://offline/ref=720DE62302DE5ADB997A0DE2B22D561AE6235EC52976D1BE5767CE1D703543C443C5A8DEDA420A73265E60926CDB1AC24A7D32883B2B194AyBQ7F" TargetMode="External"/><Relationship Id="rId35" Type="http://schemas.openxmlformats.org/officeDocument/2006/relationships/hyperlink" Target="consultantplus://offline/ref=720DE62302DE5ADB997A0DE2B22D561AE3225ECD2D75D1BE5767CE1D703543C443C5A8DEDA420A702C5E60926CDB1AC24A7D32883B2B194AyBQ7F" TargetMode="External"/><Relationship Id="rId43" Type="http://schemas.openxmlformats.org/officeDocument/2006/relationships/hyperlink" Target="consultantplus://offline/ref=720DE62302DE5ADB997A0DE2B22D561AE6235EC52976D1BE5767CE1D703543C443C5A8DEDA420A752B5E60926CDB1AC24A7D32883B2B194AyBQ7F" TargetMode="External"/><Relationship Id="rId48" Type="http://schemas.openxmlformats.org/officeDocument/2006/relationships/hyperlink" Target="consultantplus://offline/ref=720DE62302DE5ADB997A0DE2B22D561AE6235FC32A71D1BE5767CE1D703543C443C5A8DCDC4501257E1161CE288809C24B7D308F27y2QAF" TargetMode="External"/><Relationship Id="rId8" Type="http://schemas.openxmlformats.org/officeDocument/2006/relationships/hyperlink" Target="consultantplus://offline/ref=720DE62302DE5ADB997A0DE2B22D561AE6235EC52976D1BE5767CE1D703543C443C5A8DEDA420A71295E60926CDB1AC24A7D32883B2B194AyBQ7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Сергеевна</dc:creator>
  <cp:keywords/>
  <dc:description/>
  <cp:lastModifiedBy>Некрасова Юлия Сергеевна</cp:lastModifiedBy>
  <cp:revision>1</cp:revision>
  <dcterms:created xsi:type="dcterms:W3CDTF">2023-07-06T05:16:00Z</dcterms:created>
  <dcterms:modified xsi:type="dcterms:W3CDTF">2023-07-06T05:17:00Z</dcterms:modified>
</cp:coreProperties>
</file>