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1A078C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1A078C">
        <w:rPr>
          <w:sz w:val="28"/>
          <w:szCs w:val="28"/>
        </w:rPr>
        <w:t>июня</w:t>
      </w:r>
      <w:r w:rsidR="005D3ABC">
        <w:rPr>
          <w:sz w:val="28"/>
          <w:szCs w:val="28"/>
        </w:rPr>
        <w:t xml:space="preserve"> 202</w:t>
      </w:r>
      <w:r w:rsidR="00935A8B">
        <w:rPr>
          <w:sz w:val="28"/>
          <w:szCs w:val="28"/>
        </w:rPr>
        <w:t>5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A23E34" w:rsidRDefault="001A078C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Ихсангалиева</w:t>
      </w:r>
      <w:proofErr w:type="spellEnd"/>
      <w:r>
        <w:rPr>
          <w:sz w:val="28"/>
          <w:szCs w:val="28"/>
        </w:rPr>
        <w:t xml:space="preserve"> Диана </w:t>
      </w:r>
      <w:proofErr w:type="spellStart"/>
      <w:r>
        <w:rPr>
          <w:sz w:val="28"/>
          <w:szCs w:val="28"/>
        </w:rPr>
        <w:t>Рахметтуллаевна</w:t>
      </w:r>
      <w:proofErr w:type="spellEnd"/>
    </w:p>
    <w:p w:rsidR="001A078C" w:rsidRDefault="001A078C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Тажиева Елена Загировна</w:t>
      </w:r>
    </w:p>
    <w:p w:rsidR="00337F63" w:rsidRDefault="00337F63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Неткалиева А</w:t>
      </w:r>
      <w:bookmarkStart w:id="0" w:name="_GoBack"/>
      <w:bookmarkEnd w:id="0"/>
      <w:r>
        <w:rPr>
          <w:sz w:val="28"/>
          <w:szCs w:val="28"/>
        </w:rPr>
        <w:t>льбина Сергеевна</w:t>
      </w:r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1A078C" w:rsidRPr="001A078C">
        <w:rPr>
          <w:b/>
          <w:sz w:val="28"/>
          <w:szCs w:val="28"/>
        </w:rPr>
        <w:t>18</w:t>
      </w:r>
      <w:r w:rsidR="00BC44D2">
        <w:rPr>
          <w:b/>
          <w:sz w:val="28"/>
          <w:szCs w:val="28"/>
        </w:rPr>
        <w:t xml:space="preserve"> </w:t>
      </w:r>
      <w:r w:rsidR="001A078C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557CA0">
        <w:rPr>
          <w:b/>
          <w:sz w:val="28"/>
          <w:szCs w:val="28"/>
        </w:rPr>
        <w:t>5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="001F5703">
        <w:rPr>
          <w:sz w:val="28"/>
          <w:szCs w:val="28"/>
        </w:rPr>
        <w:t>44-22-30, доб. 34231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47789"/>
    <w:rsid w:val="001911BF"/>
    <w:rsid w:val="001A078C"/>
    <w:rsid w:val="001B7D88"/>
    <w:rsid w:val="001D6ABE"/>
    <w:rsid w:val="001F5703"/>
    <w:rsid w:val="001F77B4"/>
    <w:rsid w:val="00264366"/>
    <w:rsid w:val="0027631E"/>
    <w:rsid w:val="002C0105"/>
    <w:rsid w:val="003279DE"/>
    <w:rsid w:val="00337F63"/>
    <w:rsid w:val="003840ED"/>
    <w:rsid w:val="00443D5C"/>
    <w:rsid w:val="00454B92"/>
    <w:rsid w:val="004755BA"/>
    <w:rsid w:val="004B399B"/>
    <w:rsid w:val="004D3275"/>
    <w:rsid w:val="004F7AC4"/>
    <w:rsid w:val="00516B9E"/>
    <w:rsid w:val="00524078"/>
    <w:rsid w:val="0053204F"/>
    <w:rsid w:val="00557CA0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7D291C"/>
    <w:rsid w:val="008219D1"/>
    <w:rsid w:val="00832932"/>
    <w:rsid w:val="00840AF1"/>
    <w:rsid w:val="00935A8B"/>
    <w:rsid w:val="00A23E34"/>
    <w:rsid w:val="00A47411"/>
    <w:rsid w:val="00A56719"/>
    <w:rsid w:val="00AC0BE7"/>
    <w:rsid w:val="00B43B31"/>
    <w:rsid w:val="00B8037D"/>
    <w:rsid w:val="00B93D21"/>
    <w:rsid w:val="00BB5A43"/>
    <w:rsid w:val="00BC0AF2"/>
    <w:rsid w:val="00BC44D2"/>
    <w:rsid w:val="00BF1457"/>
    <w:rsid w:val="00C56DB9"/>
    <w:rsid w:val="00CB45F6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1153"/>
    <w:rsid w:val="00F221E7"/>
    <w:rsid w:val="00F33DDB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FF75-94A0-452A-B6EE-EC08FC6B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Подгорова Ольга Игоревна</cp:lastModifiedBy>
  <cp:revision>3</cp:revision>
  <cp:lastPrinted>2024-04-24T07:42:00Z</cp:lastPrinted>
  <dcterms:created xsi:type="dcterms:W3CDTF">2025-06-04T11:07:00Z</dcterms:created>
  <dcterms:modified xsi:type="dcterms:W3CDTF">2025-06-09T12:43:00Z</dcterms:modified>
</cp:coreProperties>
</file>