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2402DC">
        <w:rPr>
          <w:rFonts w:ascii="Times New Roman" w:hAnsi="Times New Roman" w:cs="Times New Roman"/>
          <w:sz w:val="24"/>
          <w:szCs w:val="24"/>
        </w:rPr>
        <w:t>03.06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3</w:t>
      </w:r>
      <w:r w:rsidR="002402DC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-ПР проектной документации «</w:t>
      </w:r>
      <w:r w:rsidR="002402DC" w:rsidRPr="002402DC">
        <w:rPr>
          <w:rFonts w:ascii="Times New Roman" w:hAnsi="Times New Roman" w:cs="Times New Roman"/>
          <w:sz w:val="24"/>
          <w:szCs w:val="24"/>
        </w:rPr>
        <w:t>Материалы, обосновывающие общий допустимый улов водных биологических ресурсов в водных объектах Новгородской области зоны ответственности Новгородского филиала ФГБНУ «ВНИРО» на 2025 год (с</w:t>
      </w:r>
      <w:proofErr w:type="gramEnd"/>
      <w:r w:rsidR="002402DC" w:rsidRPr="002402DC">
        <w:rPr>
          <w:rFonts w:ascii="Times New Roman" w:hAnsi="Times New Roman" w:cs="Times New Roman"/>
          <w:sz w:val="24"/>
          <w:szCs w:val="24"/>
        </w:rPr>
        <w:t xml:space="preserve"> оценкой воздействия на окружающую среду)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402DC">
        <w:rPr>
          <w:rFonts w:ascii="Times New Roman" w:hAnsi="Times New Roman" w:cs="Times New Roman"/>
          <w:sz w:val="24"/>
          <w:szCs w:val="24"/>
        </w:rPr>
        <w:t>31</w:t>
      </w:r>
      <w:r w:rsidR="00347EFB">
        <w:rPr>
          <w:rFonts w:ascii="Times New Roman" w:hAnsi="Times New Roman" w:cs="Times New Roman"/>
          <w:sz w:val="24"/>
          <w:szCs w:val="24"/>
        </w:rPr>
        <w:t>.0</w:t>
      </w:r>
      <w:r w:rsidR="000E4D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7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E13C3">
        <w:rPr>
          <w:rFonts w:ascii="Times New Roman" w:hAnsi="Times New Roman" w:cs="Times New Roman"/>
          <w:sz w:val="24"/>
          <w:szCs w:val="24"/>
        </w:rPr>
        <w:t>45</w:t>
      </w:r>
      <w:r w:rsidR="002402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«Об утверждении заключения экспертной комиссии государственной экологической экспертизы проектной документации» утверждено подготовленное экспертной комиссией заключение государственной экологической экспертизы, устанавливающее соответствие документации экологическим требованиям </w:t>
      </w:r>
      <w:r w:rsidR="005022D8">
        <w:rPr>
          <w:rFonts w:ascii="Times New Roman" w:hAnsi="Times New Roman" w:cs="Times New Roman"/>
          <w:sz w:val="24"/>
          <w:szCs w:val="24"/>
        </w:rPr>
        <w:br/>
      </w:r>
      <w:r w:rsidR="005022D8" w:rsidRPr="00501C3B">
        <w:rPr>
          <w:rFonts w:ascii="Times New Roman" w:hAnsi="Times New Roman" w:cs="Times New Roman"/>
          <w:sz w:val="24"/>
          <w:szCs w:val="24"/>
        </w:rPr>
        <w:t>в области охраны окружающей среды.</w:t>
      </w:r>
    </w:p>
    <w:p w:rsidR="005022D8" w:rsidRPr="00501C3B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="001C34E3">
        <w:rPr>
          <w:rFonts w:ascii="Times New Roman" w:hAnsi="Times New Roman" w:cs="Times New Roman"/>
          <w:sz w:val="24"/>
          <w:szCs w:val="24"/>
        </w:rPr>
        <w:t>до 01.01.202</w:t>
      </w:r>
      <w:r w:rsidR="00B35BE4">
        <w:rPr>
          <w:rFonts w:ascii="Times New Roman" w:hAnsi="Times New Roman" w:cs="Times New Roman"/>
          <w:sz w:val="24"/>
          <w:szCs w:val="24"/>
        </w:rPr>
        <w:t>6</w:t>
      </w:r>
      <w:r w:rsidRPr="00501C3B">
        <w:rPr>
          <w:rFonts w:ascii="Times New Roman" w:hAnsi="Times New Roman" w:cs="Times New Roman"/>
          <w:sz w:val="24"/>
          <w:szCs w:val="24"/>
        </w:rPr>
        <w:t>.</w:t>
      </w:r>
    </w:p>
    <w:p w:rsidR="005022D8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3EE" w:rsidRDefault="00B643EE" w:rsidP="005022D8">
      <w:pPr>
        <w:spacing w:after="0" w:line="240" w:lineRule="auto"/>
        <w:ind w:firstLine="709"/>
        <w:jc w:val="both"/>
      </w:pPr>
    </w:p>
    <w:sectPr w:rsidR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0E4D0C"/>
    <w:rsid w:val="001002EF"/>
    <w:rsid w:val="001C34E3"/>
    <w:rsid w:val="002402DC"/>
    <w:rsid w:val="00323ADE"/>
    <w:rsid w:val="00347EFB"/>
    <w:rsid w:val="005022D8"/>
    <w:rsid w:val="00506E3B"/>
    <w:rsid w:val="006268CA"/>
    <w:rsid w:val="00786ED4"/>
    <w:rsid w:val="0083273F"/>
    <w:rsid w:val="009E13C3"/>
    <w:rsid w:val="009F2D59"/>
    <w:rsid w:val="00B35BE4"/>
    <w:rsid w:val="00B643EE"/>
    <w:rsid w:val="00B94ABB"/>
    <w:rsid w:val="00D61C4D"/>
    <w:rsid w:val="00D67136"/>
    <w:rsid w:val="00D77973"/>
    <w:rsid w:val="00D8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Мамайчук Виктория Владимировна</cp:lastModifiedBy>
  <cp:revision>15</cp:revision>
  <dcterms:created xsi:type="dcterms:W3CDTF">2023-11-14T08:50:00Z</dcterms:created>
  <dcterms:modified xsi:type="dcterms:W3CDTF">2024-07-31T08:39:00Z</dcterms:modified>
</cp:coreProperties>
</file>