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08.07.2015 N 1316-р</w:t>
              <w:br/>
              <w:t xml:space="preserve">(ред. от 10.05.2019)</w:t>
              <w:br/>
              <w:t xml:space="preserve">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июля 2015 г. N 1316-р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N 131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статьей 4.1</w:t>
        </w:r>
      </w:hyperlink>
      <w:r>
        <w:rPr>
          <w:sz w:val="20"/>
        </w:rPr>
        <w:t xml:space="preserve"> Федерального закона "Об охране окружающей среды" утвердить прилагаемый </w:t>
      </w:r>
      <w:hyperlink w:history="0" w:anchor="P2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июля 2015 г. N 1316-р</w:t>
      </w:r>
    </w:p>
    <w:p>
      <w:pPr>
        <w:pStyle w:val="0"/>
        <w:jc w:val="both"/>
      </w:pPr>
      <w:r>
        <w:rPr>
          <w:sz w:val="20"/>
        </w:rPr>
      </w:r>
    </w:p>
    <w:bookmarkStart w:id="23" w:name="P23"/>
    <w:bookmarkEnd w:id="2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ЗАГРЯЗНЯЮЩИХ ВЕЩЕСТВ, В ОТНОШЕНИИ КОТОРЫХ ПРИМЕНЯЮТСЯ МЕРЫ</w:t>
      </w:r>
    </w:p>
    <w:p>
      <w:pPr>
        <w:pStyle w:val="2"/>
        <w:jc w:val="center"/>
      </w:pPr>
      <w:r>
        <w:rPr>
          <w:sz w:val="20"/>
        </w:rPr>
        <w:t xml:space="preserve">ГОСУДАРСТВЕННОГО РЕГУЛИРОВАНИЯ В ОБЛАСТИ ОХРАНЫ</w:t>
      </w:r>
    </w:p>
    <w:p>
      <w:pPr>
        <w:pStyle w:val="2"/>
        <w:jc w:val="center"/>
      </w:pPr>
      <w:r>
        <w:rPr>
          <w:sz w:val="20"/>
        </w:rPr>
        <w:t xml:space="preserve">ОКРУЖАЮЩЕЙ СРЕДЫ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N 131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787"/>
      </w:tblGrid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Для атмосферного воздуха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Азота диоксид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Азота оксид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Азотная кислота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Аммиак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Аммиачная селитра (аммоний нитрат)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Барий и его соли (в пересчете на барий)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Бензапирен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Борная кислота (ортоборная кислота)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Ванадия пяти оксид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Взвешенные частицы PM10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Взвешенные частицы PM2,5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Взвешенные вещества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 бромистый (гидробромид)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 мышьяковистый (арсин)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 фосфористый (фосфин)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 цианистый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Гексафторид серы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Диалюминий триоксид (в пересчете на алюминий)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Диоксины (полихлорированные дибензо-п-диоксины и дибензофураны) в пересчете на 2,3,7,8-тетрахлордибензо-1,4-диоксин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Диэтилртуть (в пересчете на ртуть)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трихлорид (в пересчете на железо)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Зола твердого топлива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Зола ТЭС мазутная (в пересчете на ванадий)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Кадмий и его соединения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Карбонат натрия (динатрий карбонат)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Кислота терефталевая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Кобальт и его соединения (кобальта оксид, соли кобальта в пересчете на кобальт)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Никель, оксид никеля (в пересчете на никель)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Никель растворимые соли (в пересчете на никель)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Магний оксид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Марганец и его соединения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Медь, оксид меди, сульфат меди, хлорид меди (в пересчете на медь)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Метилмеркаптан, этилмеркаптан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Мышьяк и его соединения, кроме водорода мышьяковистого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Пыль неорганическая с содержанием кремния менее 20, 20 - 70, а также более 70 процентов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Пыль каменного угля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37(1) введен </w:t>
            </w:r>
            <w:hyperlink w:history="0" r:id="rId10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N 131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10.05.2019 N 914-р)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Ртуть и ее соединения, кроме диэтилртути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Свинец и его соединения, кроме тетраэтилсвинца, в пересчете на свинец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Сероводород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Сероуглерод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Серная кислота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Серы диоксид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Теллура диоксид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Тетраэтилсвинец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Углерода оксид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Фосген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Фосфорный ангидрид (дифосфор пентаоксид)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Фториды газообразные (гидрофторид, кремний тетрафторид) (в пересчете на фтор)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Фториды твердые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Фтористый водород, растворимые фториды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Хлористый водород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Хлоропрен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Хром (Cr 6+)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Летучие органические соединения (ЛОС) (кроме метана)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Предельные углеводороды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Углеводороды предельные C1-C-5 (исключая метан)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Углеводороды предельные C6-C10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Углеводороды предельные C12-C-19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Циклогексан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Непредельные углеводороды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Амилены (смесь изомеров)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1,3-бутадиен (дивинил)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Гептен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Пропилен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Этилен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Ароматические углеводороды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Альфа-метилстирол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Диметилбензол (ксилол) (смесь мета-, орто- и параизомеров)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Изопропилбензол (кумол)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Метилбензол (толуол)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мебельный (AMP-3) (контроль по толуолу)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1,3,5-Триметилбензол (мезитилен)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Этилбензол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N 131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10.05.2019 N 914-р)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Этенилбензол (стирол)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74(1) введен </w:t>
            </w:r>
            <w:hyperlink w:history="0" r:id="rId12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N 131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10.05.2019 N 914-р)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Ароматические полициклические углеводороды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Нафталин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Галогенопроизводные углеводороды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1-Бромгептан (гептил бромистый)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1-Бромдекан (децил бромистый)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1-Бром-3-метилбутан (изоамил бромистый)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1-Бром-2-метилпропан (изобутил бромистый)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1-Бромпентан (амил бромистый)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1-Бромпропан (пропил бромистый)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2-Бромпропан (изопропил бромистый)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Дихлорэтан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Дихлорфторметан (фреон 21)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Дифторхлорметан (фреон 22)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1,2-Дихлорпропан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Метилен хлористый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Тетрахлорметан (углерод четыреххлористый)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N 131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10.05.2019 N 914-р)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Тетрахлорэтилен (перхлорэтилен)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Тетрафторэтилен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Трихлорметан (хлороформ)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Трихлорэтилен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Трибромметан (бромоформ)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14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N 131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10.05.2019 N 914-р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Хлорэтан (этил хлористый)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Эпихлоргидрин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Спирты и фенолы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Гидроксиметилбензол (крезол, смесь изомеров: орто-, мета-, пара-)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Спирт амиловый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Спирт бутиловый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Спирт изобутиловый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Спирт изооктиловый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Спирт изопропиловый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Спирт метиловый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Спирт пропиловый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Спирт этиловый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Циклогексанол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Простые эфиры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Диметиловый эфир терефталевой кислоты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Динил (смесь 25 процентов дифенила и 75 процентов дифенилоксида)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Диэтиловый эфир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Метилаль (диметоксиметан)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Моноизобутиловый эфир этиленгликоля (бутилцеллозольв)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Сложные эфиры (кроме эфиров фосфорной кислоты)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Бутилакрилат (бутиловый эфир акриловой кислоты)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Бутилацетат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Винилацетат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Метилакрилат (метилпроп-2еноат)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Метилацетат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Этилацетат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Альдегиды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Акролеин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Альдегид масляный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Ацетальдегид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Формальдегид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Кетоны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Ацетофенон (метилфенилкетон)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Метилэтилкетон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древесноспиртовой марки А (ацетоноэфирный) (контроль по ацетону)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древесноспиртовой марки Э (эфирноацетоновый) (контроль по ацетону)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Циклогексанон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Органические кислоты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Ангидрид малеиновый (пары, аэрозоль)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Ангидрид уксусный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Ангидрид фталевый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Диметилформамид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Эпсилон-капролактам (гексагидро-2H-азепин-2-он)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Кислота акриловая (проп-2-еновая кислота)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Кислота валериановая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Кислота капроновая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Кислота масляная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Кислота пропионовая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Кислота уксусная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15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N 131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10.05.2019 N 914-р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Кислота муравьиная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Органические окиси и перекиси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Гидроперекись изопропилбензола (гидроперекись кумола)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Пропилена окись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Этилена окись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Серосодержащие соединения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Диметилсульфид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Амины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Диметиламин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Триэтиламин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Нитросоединения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Нитробензол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Прочие азотосодержащие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Акрилонитрил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N, N1-Диметилацетамид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Толуилендиизоцианат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Технические смеси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Бензин (нефтяной, малосернистый в пересчете на углерод)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Бензин сланцевый (в пересчете на углерод)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Керосин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Минеральное масло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Скипидар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Сольвент нафта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Уайт-спирит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Радиоактивные изотопы в элементной форме и в виде соединений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Америций (Am) - 241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Аргон (Ar) - 41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Барий (Ba) - 140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 (H) - 3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Галлий (Ga) - 67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Европий (Eu) - 152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Европий (Eu) - 154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Европий (Eu) - 155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 (Fe) - 55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 (Fe) - 59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Золото (Au) - 198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Индий (In) - 111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Иридий (Ir) - 192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- 123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- 129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- 131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- 132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- 133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- 135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 (K) - 42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Кальций (Ca) - 45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Кальций (Ca) - 47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Кобальт (Co) - 57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Кобальт (Co) - 58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Кобальт (Co) - 60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Криптон (Kr) - 85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Криптон (Kr) - 85m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Криптон (Kr) - 87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Криптон (Kr) - 88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Криптон (Kr) - 89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Ксенон (Xe) - 127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Ксенон (Xe) - 133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Ксенон (Xe) - 133m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Ксенон (Xe) - 135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Ксенон (Xe) - 135m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Ксенон (Xe) - 137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Ксенон (Xe) - 138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Кюрий (Cm) - 242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Кюрий (Cm) - 243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Кюрий (Cm) - 244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Лантан (La) - 140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Марганец (Mn) - 54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Молибден (Mo) - 99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Натрий (Na) - 22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Натрий (Na) - 24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Нептуний (Np) - 237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Никель (Ni) - 63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Ниобий (Nb) - 95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- 238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- 239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- 240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- 241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Полоний (Po) - 210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Празеодим (Pr) - 144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Прометий (Pm) - 147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Радий (Ra) - 226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Радон (Rn) - 222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Ртуть (Hg) - 197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Рутений (Ru) - 103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Рутений (Ru) - 106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Свинец (Pb) - 210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Селен (Se) - 75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Сера (S) - 35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Серебро (Ag) - 110m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Стронций (Sr) - 89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Стронций (Sr) - 90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Сурьма (Sb) - 122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Сурьма (Sb) - 124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Сурьма (Sb) - 125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Таллий (Tl) - 201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Теллур (Te) - 123m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Технеций (Tc) - 99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Технеций (Tc) - 99m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Торий (Th) - 230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Торий (Th) - 231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Торий (Th) - 232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Торий (Th) - 234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Углерод (C) - 14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- 236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Фосфор (P) - 32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 (Cl) - 36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Хром (Cr) - 51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Цезий (Cs) - 134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Цезий (Cs) - 137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Церий (Ce) - 141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Церий (Ce) - 144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 (Zn) - 65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Цирконий (Zr) - 95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Эрбий (Er) - 169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Для водных объектов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Акрилонитрил (нитрил акриловой кислоты)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Алюминий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Алкилбензилпиридиний хлорид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Аммоний-ион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Аммиак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Анилин (аминобензол, фениламин)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АОХ (адсорбируемые галогенорганические соединения)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N 131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10.05.2019 N 914-р)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Ацетат натрия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Ацетальдегид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Ацетон (диметилкетон, пропанон)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Ацетонитрил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Берилий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Бензапирен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Бензол и его гомологи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Борная кислота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Бромдихлорметан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Бромид анион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Бутанол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Бутилацетат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Бутилметакрилат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Ванадий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Винил ацетат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Винил хлорид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Вольфрам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Гидразингидрат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Глицерин (пропан-1,2,3-триол)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Дибромхлорметан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1,2-Дихлорэтан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1,4-Дигидроксибензол (гидрохинон)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2,6-Диметиланилин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Диметиламин (N-метилметанамин)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Диметилмеркаптан (диметилсульфид)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2,4-Динитрофенол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Диметилформамид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o-Диметилфталат (диметилбензол-1,2-дикарбонат)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1,2-Дихлорпропан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Цис-1,3-дихлорпропен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Транс-1,3 - дихлорпропен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2,4-Дихлорфенол (гидроксидихлорбензол)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Додецилбензол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Дихлорметан (хлористый метилен)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Кадмий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Капролактам (гексагидро-2H-азепин-2-он)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Карбамид (мочевина)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Кобальт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Кремний (силикаты)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о-Крезол (2-метилфенол)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п-Крезол (4-метилфенол)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Ксилол (о-ксилол, м-ксилол, п-ксилол)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Лигнинсульфоновые кислоты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Лигносульфонаты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Марганец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Медь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 (метиловый спирт)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Метилакрилат (метилпроп-2-еноат, метиловый эфир акриловой кислоты)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Метантиол (метилмеркаптан)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Метилацетат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Метол (1-гидрокси-4-(метиламино)бензол)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Молибден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Моноэтаноламин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Мышьяк и его соединения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Нафталин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Нефтепродукты (нефть)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Никель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Нитрат-анион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Нитрит-анион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Олово и его соединения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1,1,2,2,3-пентахлорпропан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Пентахлорфенол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Полиакриламид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Пропанол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Роданид-ион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Рубидий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Ртуть и ее соединения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Свинец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Серебро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Сероуглерод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АСПАВ (анионные синтетические поверхностно-активные вещества)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КСПАВ (катионные синтетические поверхностно-активные вещества)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НСПАВ (неионогенные синтетические поверхностно-активные вещества)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Скипидар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Стирол (этенилбензол, винилбензол)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Сульфат-анион (сульфаты)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Сульфиды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Сульфит-анион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Сурьма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Таллий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Теллур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1,1,1,2-тетрахлорэтан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Тетрахлорэтилен (перхлорэтилен)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Тетрахлорметан (четыреххлористый углерод)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Тетраэтилсвинец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Тиокарбамид (тиомочевина)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Тиосульфаты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Титан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Толуол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Трилон-Б (этилендиаминтетрауксусной кислоты динатриевая соль)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Триэтиламин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Трихлорбензол (сумма изомеров)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1,2,3-трихлорпропан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2,4,6-Трихлорфенол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Трихлорэтилен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Уксусная кислота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Фенол, гидроксибензол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Формальдегид (метаналь, муравьиный альдегид)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Фосфаты (по фосфору)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Фторид-анион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Фурфурол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 свободный, растворенный и хлорорганические соединения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Хлорат-анион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Хлороформ (трихлорметан)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Хлорфенолы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Хлорид-анион (хлориды)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Хром трехвалентный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Хром шестивалентный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Цезий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Цианид-анион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Циклогексанол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Цирконий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Этилацетат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Этиленгликоль (гликоль, этандиол-1,2)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Стойкие органические загрязнители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Альдрин (1,2,3,4,10,10-гексахлор-1,4,4а, 5,8,8а-гексагидро-1,4-эндоэкзо-5,8-диметанонафталин)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Атразин (6-хлоро-N-этил-N'-(1-метилэтил)-1,3,5-триазины-2,4-диамин)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Гексахлорбензол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Гексахлорциклогексан (альфа-, бета-, гаммаизомеры)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2,4-Д (2,4-дихлорфеноксиуксусная кислота и производные)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Дильдрин (1,2,3,4,10,10-гексахлор-экзо-6,7-эпокси-1,4,4а,5,6,7,8,8а-октагидро-1,4-эндо, экзо-5,8-диметанонафталин)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Диоксины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Каптан (3а, 4, 7, 7а-тетрагидро-2-[ (трихлорметил) тио] -1н- изоиндол-1, 3 (2н)-дион)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Карбофос (диэтил (диметоксифосфинотионил)тиобутандионат)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4,4'-ДДТ (п,п'- ДДТ, 4,4'-дихлордифенилтрихлорметилэтан)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4,4'-ДДД (п,п'-ДДД, 4,4'-дихлордифенилдихлорэтан)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Прометрин (2,4-Бис(изопропиламино)-6-метилтио-симм-триазин)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Симазин (6-хлор-N, N'-диэтил-1,3,5-триазины-2,4-диамин)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Полихлорированные бифенилы (ПХБ 28, ПХБ 52, ПХБ 74, ПХБ 99, ПХБ 101, ПХБ 105, ПХБ 110, ПХБ 153, ПХБ 170)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Трифлуралин (2,6-динитро-N, N-дипронил-4-(трифторметил)анилин)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ТХАН (трихлорацетат натрия, ТЦА)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Фозалон (O,O-диэтил-(S-2,3-дигидро-6-хлор-2-оксобензоксазол-3-илметил)-дитиофосфат)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Микроорганизмы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Возбудители инфекционных заболеваний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Жизнеспособные цисты патогенных кишечных простейших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Жизнеспособные яйца гельминтов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Коли-фаги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Общие колиформные бактерии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Термотолерантные колиформные бактерии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Иные загрязняющие вещества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БПК 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БПК полн.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Взвешенные вещества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Сухой остаток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ХПК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Радиоактивные изотопы в элементной форме и в виде соединений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Америций (Am) - 241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Барий (Ba) - 140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 (H) - 3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Галлий (Ga) - 67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Европий (Eu) - 152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Европий (Eu) - 154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Европий (Eu) - 155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 (Fe) - 55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 (Fe) - 59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Золото (Au) - 198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Индий (In) - 111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Иридий (Ir) - 192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- 123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- 129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- 131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- 132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- 133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(I) - 135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 (K) - 42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Кальций (Ca) - 45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Кальций (Ca) - 47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Кобальт (Co) - 57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Кобальт (Co) - 58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Кобальт (Co) - 60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Кюрий (Cm) - 242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Кюрий (Cm) - 243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Кюрий (Cm) - 244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Лантан (La) - 140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Марганец (Mn) - 54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Молибден (Mo) - 99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Натрий (Na) - 22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Натрий (Na) - 24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Нептуний (Np) - 237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Никель (Ni) - 63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Ниобий (Nb) - 95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- 238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- 239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- 240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- 241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Полоний (Po) - 210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Празеодим (Pr) - 144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Прометий (Pm) - 147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Радий (Ra) - 226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Радон (Rn) - 222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Ртуть (Hg) - 197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Рутений (Ru) - 103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Рутений (Ru) - 106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Свинец (Pb) - 210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Селен (Se) - 75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Сера (S) - 35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Серебро (Ag) - 110m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Стронций (Sr) - 89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Стронций (Sr) - 90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Сурьма (Sb) - 122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Сурьма (Sb) - 124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Сурьма (Sb) - 125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Таллий (Tl) - 201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Теллур (Te) - 123m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Технеций (Tc) - 99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Технеций (Tc) - 99m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Торий (Th) - 230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Торий (Th) - 231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Торий (Th) - 232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Торий (Th) - 234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Углерод (C) - 14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- 233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- 236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Уран (U) - 238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Фосфор (P) - 32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 (Cl) - 36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Хром (Cr) - 51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Цезий (Cs) - 134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Цезий (Cs) - 137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Церий (Ce) - 141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Церий (Ce) - 144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 (Zn) - 65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Цирконий (Zr) - 95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Эрбий (Er) - 169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Для почв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Бензапирен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Ванадий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Гексахлорбензол (ГХБ)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Глифосат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Дикамба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Диметитбензолы (1,2-диметилбензол, 1,3-диметилбензол, 1,4- диметилбензол)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1,1-ди-(4-хлорфенил) - 2,2,2-трихлорэтан (ДДТ) и метаболиты ДДЭ, ДДД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2,2'-Дихлордиэтилсульфид (иприт)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2,4-Д и производные (2,4-дихлорфеноксиуксусная кислота и ее производные)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Кадмий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Кобальт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Малатион (карбофос)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Марганец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Медь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Метаналь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(1-метилэтенил) 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(1-метилэтил) бензол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МСРА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Мышьяк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Нефтепродукты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Никель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Нитраты (по NO3)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Нитриты (по NO2)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О-(1,2,2-триметилпропил) метилфторфосфонат (зоман)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О-изопропилметилфторфосфонат (зарин)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О-Изобутил-бета-п-диэтиламиноэтантиоловый эфир метилфосфоновой кислоты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Перхлорат аммония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Паратион-метил (метафос)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Прометрин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ПХБ N 28 (2,4,4'-трихлоробифенил)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ПХБ N 52 (2,2',5,5'-тетрахлоробифенил)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ПХБ N 101 (2,2',4,5,5'-пентахлоробифенил)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ПХБ N 118 (2,3,4,4,5-пентахлорбифенил)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ПХБ N 138 (2,2I,3,4,4I,5-гексахлоробифенил)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ПХБ N 153 (2,2,4,4',5&gt;5'-гексахлоробифенил)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ПХБ N 180 (2,2',3,4,4',5,5'-гептахлоробифенил)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ПХК (токсафен)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Ртуть неорганическая и ртуть органическая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Свинец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Серная кислота (по S)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Сероводород (по S)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Сумма полиароматических углеводородов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Сурьма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Фенолы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Фосфаты (по P2O5)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Фуран-2-карбальдегид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2-Хлорвинилдихлорарсин (люизит)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Хлорид калия (по K2O)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Хлорбензолы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Хлорфенолы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Хром трехвалентный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Хром шестивалентный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Этаналь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Этилбензол</w:t>
            </w:r>
          </w:p>
        </w:tc>
      </w:tr>
      <w:tr>
        <w:tc>
          <w:tcPr>
            <w:gridSpan w:val="2"/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Радиоактивные изотопы в элементной форме и в виде соединений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- 239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Плутоний (Pu) - 240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Стронций (Sr) - 90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Цезий (Cs) - 137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08.07.2015 N 1316-р</w:t>
            <w:br/>
            <w:t>(ред. от 10.05.2019)</w:t>
            <w:br/>
            <w:t>&lt;Об утверждении перечня загрязняющих веществ,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4616D17AE66D464C471A81B66B72688B88455ECDB4F94574F62BE8198FE2D2A66F2743A19F9E2F3C6A1E94B0F49F47BD78D25B0E2836AAk2T8L" TargetMode = "External"/>
	<Relationship Id="rId8" Type="http://schemas.openxmlformats.org/officeDocument/2006/relationships/hyperlink" Target="consultantplus://offline/ref=744616D17AE66D464C471A81B66B72688C8F4558C3B3F94574F62BE8198FE2D2A66F2743A899957B6E251FC8F6A28C44BF78D15A12k2T9L" TargetMode = "External"/>
	<Relationship Id="rId9" Type="http://schemas.openxmlformats.org/officeDocument/2006/relationships/hyperlink" Target="consultantplus://offline/ref=744616D17AE66D464C471A81B66B72688B88455ECDB4F94574F62BE8198FE2D2A66F2743A19F9E2F3C6A1E94B0F49F47BD78D25B0E2836AAk2T8L" TargetMode = "External"/>
	<Relationship Id="rId10" Type="http://schemas.openxmlformats.org/officeDocument/2006/relationships/hyperlink" Target="consultantplus://offline/ref=744616D17AE66D464C471A81B66B72688B88455ECDB4F94574F62BE8198FE2D2A66F2743A19F9E2F376A1E94B0F49F47BD78D25B0E2836AAk2T8L" TargetMode = "External"/>
	<Relationship Id="rId11" Type="http://schemas.openxmlformats.org/officeDocument/2006/relationships/hyperlink" Target="consultantplus://offline/ref=744616D17AE66D464C471A81B66B72688B88455ECDB4F94574F62BE8198FE2D2A66F2743A19F9E2E3F6A1E94B0F49F47BD78D25B0E2836AAk2T8L" TargetMode = "External"/>
	<Relationship Id="rId12" Type="http://schemas.openxmlformats.org/officeDocument/2006/relationships/hyperlink" Target="consultantplus://offline/ref=744616D17AE66D464C471A81B66B72688B88455ECDB4F94574F62BE8198FE2D2A66F2743A19F9E2E3E6A1E94B0F49F47BD78D25B0E2836AAk2T8L" TargetMode = "External"/>
	<Relationship Id="rId13" Type="http://schemas.openxmlformats.org/officeDocument/2006/relationships/hyperlink" Target="consultantplus://offline/ref=744616D17AE66D464C471A81B66B72688B88455ECDB4F94574F62BE8198FE2D2A66F2743A19F9E2E3C6A1E94B0F49F47BD78D25B0E2836AAk2T8L" TargetMode = "External"/>
	<Relationship Id="rId14" Type="http://schemas.openxmlformats.org/officeDocument/2006/relationships/hyperlink" Target="consultantplus://offline/ref=744616D17AE66D464C471A81B66B72688B88455ECDB4F94574F62BE8198FE2D2A66F2743A19F9E2E3B6A1E94B0F49F47BD78D25B0E2836AAk2T8L" TargetMode = "External"/>
	<Relationship Id="rId15" Type="http://schemas.openxmlformats.org/officeDocument/2006/relationships/hyperlink" Target="consultantplus://offline/ref=744616D17AE66D464C471A81B66B72688B88455ECDB4F94574F62BE8198FE2D2A66F2743A19F9E2E3B6A1E94B0F49F47BD78D25B0E2836AAk2T8L" TargetMode = "External"/>
	<Relationship Id="rId16" Type="http://schemas.openxmlformats.org/officeDocument/2006/relationships/hyperlink" Target="consultantplus://offline/ref=744616D17AE66D464C471A81B66B72688B88455ECDB4F94574F62BE8198FE2D2A66F2743A19F9E2E3A6A1E94B0F49F47BD78D25B0E2836AAk2T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08.07.2015 N 1316-р
(ред. от 10.05.2019)
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</dc:title>
  <dcterms:created xsi:type="dcterms:W3CDTF">2023-11-23T11:19:34Z</dcterms:created>
</cp:coreProperties>
</file>