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8F4A" w14:textId="4E73A0EC" w:rsidR="005D0571" w:rsidRDefault="005D0571" w:rsidP="005D05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678EBBD" w14:textId="77777777" w:rsidR="005D0571" w:rsidRDefault="005D0571">
      <w:pPr>
        <w:pStyle w:val="ConsPlusNormal"/>
        <w:outlineLvl w:val="0"/>
      </w:pPr>
      <w:r>
        <w:t>Зарегистрировано в Минюсте России 11 января 2019 г. N 53316</w:t>
      </w:r>
    </w:p>
    <w:p w14:paraId="27F8940B" w14:textId="77777777" w:rsidR="005D0571" w:rsidRDefault="005D05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54306F" w14:textId="77777777" w:rsidR="005D0571" w:rsidRPr="005D0571" w:rsidRDefault="005D0571">
      <w:pPr>
        <w:pStyle w:val="ConsPlusNormal"/>
        <w:ind w:firstLine="540"/>
        <w:jc w:val="both"/>
        <w:rPr>
          <w:sz w:val="12"/>
          <w:szCs w:val="12"/>
        </w:rPr>
      </w:pPr>
    </w:p>
    <w:p w14:paraId="66D2BBE8" w14:textId="77777777" w:rsidR="005D0571" w:rsidRDefault="005D0571">
      <w:pPr>
        <w:pStyle w:val="ConsPlusTitle"/>
        <w:jc w:val="center"/>
      </w:pPr>
      <w:r>
        <w:t>МИНИСТЕРСТВО ПРИРОДНЫХ РЕСУРСОВ И ЭКОЛОГИИ</w:t>
      </w:r>
    </w:p>
    <w:p w14:paraId="3D7FAC37" w14:textId="77777777" w:rsidR="005D0571" w:rsidRDefault="005D0571">
      <w:pPr>
        <w:pStyle w:val="ConsPlusTitle"/>
        <w:jc w:val="center"/>
      </w:pPr>
      <w:r>
        <w:t>РОССИЙСКОЙ ФЕДЕРАЦИИ</w:t>
      </w:r>
    </w:p>
    <w:p w14:paraId="65FE9A43" w14:textId="77777777" w:rsidR="005D0571" w:rsidRPr="005D0571" w:rsidRDefault="005D0571">
      <w:pPr>
        <w:pStyle w:val="ConsPlusTitle"/>
        <w:jc w:val="center"/>
        <w:rPr>
          <w:sz w:val="12"/>
          <w:szCs w:val="12"/>
        </w:rPr>
      </w:pPr>
    </w:p>
    <w:p w14:paraId="7370E5D6" w14:textId="77777777" w:rsidR="005D0571" w:rsidRDefault="005D0571">
      <w:pPr>
        <w:pStyle w:val="ConsPlusTitle"/>
        <w:jc w:val="center"/>
      </w:pPr>
      <w:r>
        <w:t>ФЕДЕРАЛЬНАЯ СЛУЖБА ПО НАДЗОРУ В СФЕРЕ ПРИРОДОПОЛЬЗОВАНИЯ</w:t>
      </w:r>
    </w:p>
    <w:p w14:paraId="4D2E395A" w14:textId="77777777" w:rsidR="005D0571" w:rsidRPr="005D0571" w:rsidRDefault="005D0571">
      <w:pPr>
        <w:pStyle w:val="ConsPlusTitle"/>
        <w:jc w:val="center"/>
        <w:rPr>
          <w:sz w:val="12"/>
          <w:szCs w:val="12"/>
        </w:rPr>
      </w:pPr>
    </w:p>
    <w:p w14:paraId="015B2038" w14:textId="77777777" w:rsidR="005D0571" w:rsidRDefault="005D0571">
      <w:pPr>
        <w:pStyle w:val="ConsPlusTitle"/>
        <w:jc w:val="center"/>
      </w:pPr>
      <w:r>
        <w:t>ПРИКАЗ</w:t>
      </w:r>
    </w:p>
    <w:p w14:paraId="1FEFB4C0" w14:textId="77777777" w:rsidR="005D0571" w:rsidRDefault="005D0571">
      <w:pPr>
        <w:pStyle w:val="ConsPlusTitle"/>
        <w:jc w:val="center"/>
      </w:pPr>
      <w:r>
        <w:t>от 1 октября 2018 г. N 395</w:t>
      </w:r>
    </w:p>
    <w:p w14:paraId="49F5EA44" w14:textId="77777777" w:rsidR="005D0571" w:rsidRPr="005D0571" w:rsidRDefault="005D0571">
      <w:pPr>
        <w:pStyle w:val="ConsPlusTitle"/>
        <w:jc w:val="center"/>
        <w:rPr>
          <w:sz w:val="12"/>
          <w:szCs w:val="12"/>
        </w:rPr>
      </w:pPr>
    </w:p>
    <w:p w14:paraId="7A2900BD" w14:textId="77777777" w:rsidR="005D0571" w:rsidRDefault="005D0571">
      <w:pPr>
        <w:pStyle w:val="ConsPlusTitle"/>
        <w:jc w:val="center"/>
      </w:pPr>
      <w:r>
        <w:t>ОБ УТВЕРЖДЕНИИ МЕТОДИКИ</w:t>
      </w:r>
    </w:p>
    <w:p w14:paraId="120E4681" w14:textId="77777777" w:rsidR="005D0571" w:rsidRDefault="005D0571">
      <w:pPr>
        <w:pStyle w:val="ConsPlusTitle"/>
        <w:jc w:val="center"/>
      </w:pPr>
      <w:r>
        <w:t>ПРОВЕДЕНИЯ КОНКУРСОВ НА ЗАМЕЩЕНИЕ ВАКАНТНЫХ ДОЛЖНОСТЕЙ</w:t>
      </w:r>
    </w:p>
    <w:p w14:paraId="48B36F72" w14:textId="77777777" w:rsidR="005D0571" w:rsidRDefault="005D0571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14:paraId="26C7452D" w14:textId="77777777" w:rsidR="005D0571" w:rsidRDefault="005D0571">
      <w:pPr>
        <w:pStyle w:val="ConsPlusTitle"/>
        <w:jc w:val="center"/>
      </w:pPr>
      <w:r>
        <w:t>СЛУЖБЫ ПО НАДЗОРУ В СФЕРЕ ПРИРОДОПОЛЬЗОВАНИЯ</w:t>
      </w:r>
    </w:p>
    <w:p w14:paraId="45B5A43E" w14:textId="77777777" w:rsidR="005D0571" w:rsidRDefault="005D05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D0571" w14:paraId="03E153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B0A5" w14:textId="77777777" w:rsidR="005D0571" w:rsidRDefault="005D05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86C6" w14:textId="77777777" w:rsidR="005D0571" w:rsidRDefault="005D05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CA5C27" w14:textId="77777777" w:rsidR="005D0571" w:rsidRDefault="005D0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3E38AF" w14:textId="77777777" w:rsidR="005D0571" w:rsidRDefault="005D0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13.01.2021 </w:t>
            </w:r>
            <w:hyperlink r:id="rId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14:paraId="5311566F" w14:textId="77777777" w:rsidR="005D0571" w:rsidRDefault="005D05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6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B764" w14:textId="77777777" w:rsidR="005D0571" w:rsidRDefault="005D0571">
            <w:pPr>
              <w:pStyle w:val="ConsPlusNormal"/>
            </w:pPr>
          </w:p>
        </w:tc>
      </w:tr>
    </w:tbl>
    <w:p w14:paraId="76556BE5" w14:textId="77777777" w:rsidR="005D0571" w:rsidRDefault="005D0571">
      <w:pPr>
        <w:pStyle w:val="ConsPlusNormal"/>
        <w:ind w:firstLine="540"/>
        <w:jc w:val="both"/>
      </w:pPr>
    </w:p>
    <w:p w14:paraId="461916EB" w14:textId="77777777" w:rsidR="005D0571" w:rsidRDefault="005D05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6413, N 51, ст. 6810; 2011, N 1, ст. 31; N 27, ст. 3866; N 29, ст. 4295; N 48, ст. 6730; N 49, ст. 7333, N 50, ст. 7337; 2012, N 48, ст. 6744, N 50, ст. 6954; N 52, ст. 7571, N 53, ст. 7620, ст. 7652; 2013, N 14, ст. 1665; N 19, ст. 2326, ст. 2329; N 27, ст. 3441, ст. 3462, ст. 3477; N 43, ст. 5454; N 48, ст. 6165; N 49, ст. 6351, N 52, ст. 6961; 2014, N 14, ст. 1545; N 52, ст. 7542; 2015, N 1, ст. 62, ст. 63; N 14, ст. 2008, N 24, ст. 3374; N 29, ст. 4388; N 41, ст. 5639; 2016, N 1, ст. 15, ст. 38, N 22, ст. 3091; N 23, ст. 3300, N 27, ст. 4157, ст. 4209; 2017, N 1, ст. 46; N 15, ст. 2139; N 27, ст. 3929, ст. 3930; N 31, ст. 4741; N 31, ст. 4824; 2018, N 1, ст. 7, N 32, ст. 5100),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2017, N 37, ст. 5506),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</w:p>
    <w:p w14:paraId="4B911069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172F5A39" w14:textId="77777777" w:rsidR="005D0571" w:rsidRDefault="005D05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EA4FA87" w14:textId="77777777" w:rsidR="005D0571" w:rsidRDefault="005D057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14:paraId="6A2BBAE6" w14:textId="77777777" w:rsidR="005D0571" w:rsidRDefault="005D057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 октября 2009 г. N 293 "О внесении изменений в Приказ Росприроднадзора от 27.12.2007 N 593" (зарегистрирован Минюстом России 29.10.2009, регистрационный N 15152).</w:t>
      </w:r>
    </w:p>
    <w:p w14:paraId="2AADE9B0" w14:textId="77777777" w:rsidR="005D0571" w:rsidRDefault="005D0571">
      <w:pPr>
        <w:pStyle w:val="ConsPlusNormal"/>
        <w:ind w:firstLine="540"/>
        <w:jc w:val="both"/>
      </w:pPr>
    </w:p>
    <w:p w14:paraId="6CEAE07F" w14:textId="77777777" w:rsidR="005D0571" w:rsidRDefault="005D0571">
      <w:pPr>
        <w:pStyle w:val="ConsPlusNormal"/>
        <w:jc w:val="right"/>
      </w:pPr>
      <w:r>
        <w:t>Временно исполняющий</w:t>
      </w:r>
    </w:p>
    <w:p w14:paraId="09B366FE" w14:textId="77777777" w:rsidR="005D0571" w:rsidRDefault="005D0571">
      <w:pPr>
        <w:pStyle w:val="ConsPlusNormal"/>
        <w:jc w:val="right"/>
      </w:pPr>
      <w:r>
        <w:t>обязанности Руководителя</w:t>
      </w:r>
    </w:p>
    <w:p w14:paraId="4282E5AE" w14:textId="77777777" w:rsidR="005D0571" w:rsidRDefault="005D0571">
      <w:pPr>
        <w:pStyle w:val="ConsPlusNormal"/>
        <w:jc w:val="right"/>
      </w:pPr>
      <w:r>
        <w:t>А.М.АМИРХАНОВ</w:t>
      </w:r>
    </w:p>
    <w:p w14:paraId="0D48689D" w14:textId="77777777" w:rsidR="005D0571" w:rsidRDefault="005D0571" w:rsidP="005D0571">
      <w:pPr>
        <w:pStyle w:val="ConsPlusNormal"/>
      </w:pPr>
    </w:p>
    <w:p w14:paraId="2DE200DD" w14:textId="77777777" w:rsidR="005D0571" w:rsidRDefault="005D0571">
      <w:pPr>
        <w:pStyle w:val="ConsPlusNormal"/>
        <w:jc w:val="right"/>
        <w:outlineLvl w:val="0"/>
      </w:pPr>
      <w:r>
        <w:t>Приложение</w:t>
      </w:r>
    </w:p>
    <w:p w14:paraId="5247F01B" w14:textId="77777777" w:rsidR="005D0571" w:rsidRDefault="005D0571">
      <w:pPr>
        <w:pStyle w:val="ConsPlusNormal"/>
        <w:jc w:val="right"/>
      </w:pPr>
      <w:r>
        <w:t>к приказу Федеральной службы</w:t>
      </w:r>
    </w:p>
    <w:p w14:paraId="2CD32323" w14:textId="77777777" w:rsidR="005D0571" w:rsidRDefault="005D0571">
      <w:pPr>
        <w:pStyle w:val="ConsPlusNormal"/>
        <w:jc w:val="right"/>
      </w:pPr>
      <w:r>
        <w:t>по надзору в сфере природопользования</w:t>
      </w:r>
    </w:p>
    <w:p w14:paraId="3AF7BBB3" w14:textId="77777777" w:rsidR="005D0571" w:rsidRDefault="005D0571">
      <w:pPr>
        <w:pStyle w:val="ConsPlusNormal"/>
        <w:jc w:val="right"/>
      </w:pPr>
      <w:r>
        <w:t>от 1 октября 2018 г. N 395</w:t>
      </w:r>
    </w:p>
    <w:p w14:paraId="4CE88E87" w14:textId="77777777" w:rsidR="005D0571" w:rsidRDefault="005D0571">
      <w:pPr>
        <w:pStyle w:val="ConsPlusNormal"/>
        <w:jc w:val="center"/>
      </w:pPr>
    </w:p>
    <w:p w14:paraId="10B0BC58" w14:textId="77777777" w:rsidR="005D0571" w:rsidRDefault="005D0571">
      <w:pPr>
        <w:pStyle w:val="ConsPlusTitle"/>
        <w:jc w:val="center"/>
      </w:pPr>
      <w:bookmarkStart w:id="0" w:name="P39"/>
      <w:bookmarkEnd w:id="0"/>
      <w:r>
        <w:t>МЕТОДИКА</w:t>
      </w:r>
    </w:p>
    <w:p w14:paraId="673633A3" w14:textId="77777777" w:rsidR="005D0571" w:rsidRDefault="005D0571">
      <w:pPr>
        <w:pStyle w:val="ConsPlusTitle"/>
        <w:jc w:val="center"/>
      </w:pPr>
      <w:r>
        <w:t>ПРОВЕДЕНИЯ КОНКУРСОВ НА ЗАМЕЩЕНИЕ ВАКАНТНЫХ ДОЛЖНОСТЕЙ</w:t>
      </w:r>
    </w:p>
    <w:p w14:paraId="2567F2D8" w14:textId="77777777" w:rsidR="005D0571" w:rsidRDefault="005D0571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14:paraId="1FDC2143" w14:textId="77777777" w:rsidR="005D0571" w:rsidRDefault="005D0571">
      <w:pPr>
        <w:pStyle w:val="ConsPlusTitle"/>
        <w:jc w:val="center"/>
      </w:pPr>
      <w:r>
        <w:t>СЛУЖБЫ ПО НАДЗОРУ В СФЕРЕ ПРИРОДОПОЛЬЗОВАНИЯ</w:t>
      </w:r>
    </w:p>
    <w:p w14:paraId="5AF4C42E" w14:textId="77777777" w:rsidR="005D0571" w:rsidRDefault="005D05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D0571" w14:paraId="6B15FD8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056E" w14:textId="77777777" w:rsidR="005D0571" w:rsidRDefault="005D05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3C4E" w14:textId="77777777" w:rsidR="005D0571" w:rsidRDefault="005D05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6E532E" w14:textId="77777777" w:rsidR="005D0571" w:rsidRDefault="005D0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79D331" w14:textId="77777777" w:rsidR="005D0571" w:rsidRDefault="005D0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13.01.2021 </w:t>
            </w:r>
            <w:hyperlink r:id="rId12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14:paraId="0CA7E395" w14:textId="77777777" w:rsidR="005D0571" w:rsidRDefault="005D05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3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8A72" w14:textId="77777777" w:rsidR="005D0571" w:rsidRDefault="005D0571">
            <w:pPr>
              <w:pStyle w:val="ConsPlusNormal"/>
            </w:pPr>
          </w:p>
        </w:tc>
      </w:tr>
    </w:tbl>
    <w:p w14:paraId="45ACBE4C" w14:textId="77777777" w:rsidR="005D0571" w:rsidRDefault="005D0571">
      <w:pPr>
        <w:pStyle w:val="ConsPlusNormal"/>
        <w:ind w:firstLine="540"/>
        <w:jc w:val="both"/>
      </w:pPr>
    </w:p>
    <w:p w14:paraId="0F0D4CBE" w14:textId="77777777" w:rsidR="005D0571" w:rsidRDefault="005D0571">
      <w:pPr>
        <w:pStyle w:val="ConsPlusTitle"/>
        <w:jc w:val="center"/>
        <w:outlineLvl w:val="1"/>
      </w:pPr>
      <w:r>
        <w:t>I. Общие положения</w:t>
      </w:r>
    </w:p>
    <w:p w14:paraId="0C45D46B" w14:textId="77777777" w:rsidR="005D0571" w:rsidRDefault="005D0571">
      <w:pPr>
        <w:pStyle w:val="ConsPlusNormal"/>
        <w:jc w:val="center"/>
      </w:pPr>
    </w:p>
    <w:p w14:paraId="6DF2B39B" w14:textId="77777777" w:rsidR="005D0571" w:rsidRDefault="005D0571">
      <w:pPr>
        <w:pStyle w:val="ConsPlusNormal"/>
        <w:ind w:firstLine="540"/>
        <w:jc w:val="both"/>
      </w:pPr>
      <w:r>
        <w:t>1. 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Росприроднадзора (территориальном органе Росприроднадзора) и направлена на повышение объективности и прозрачности конкурсных процедур, формирование высокопрофессионального кадрового состава гражданской службы.</w:t>
      </w:r>
    </w:p>
    <w:p w14:paraId="12E13DFE" w14:textId="77777777" w:rsidR="005D0571" w:rsidRDefault="005D0571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службы.</w:t>
      </w:r>
    </w:p>
    <w:p w14:paraId="6613F657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3.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14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6413, N 51, ст. 6810; 2011, N 1, ст. 31; N 27, ст. 3866; N 29, ст. 4295; N 48, ст. 6730; N 49, ст. 7333, N 50, ст. 7337; 2012, N 48, ст. 6744, N 50, ст. 6954; N 52, ст. 7571, N 53, ст. 7620, ст. 7652; 2013, N 14, ст. 1665; N 19, ст. 2326, ст. 2329; N 27, ст. 3441, ст. 3462, ст. 3477; N 43, ст. 5454; N 48, ст. 6165; N 49, ст. 6351, N 52, ст. 6961; 2014, N 14, ст. 1545; N 52, ст. 7542; 2015, N 1, ст. 62, ст. 63; N 14, ст. 2008, N 24, ст. 3374; N 29, ст. 4388; N 41, ст. 5639; 2016, N 1, ст. 15, ст. 38, N 22, ст. 3091; N 23, ст. 3300, N 27, ст. 4157, ст. 4209; 2017, N 1, ст. 46; N 15, ст. 2139; N 27, ст. 3929, ст. 3930; N 31, ст. 4741; N 31, ст. 4824; 2018, N 1, ст. 7, N 32, ст. 5100) (далее - Федеральный закон).</w:t>
      </w:r>
    </w:p>
    <w:p w14:paraId="26DE42DF" w14:textId="77777777" w:rsidR="005D0571" w:rsidRDefault="005D0571">
      <w:pPr>
        <w:pStyle w:val="ConsPlusNormal"/>
        <w:ind w:firstLine="540"/>
        <w:jc w:val="both"/>
      </w:pPr>
    </w:p>
    <w:p w14:paraId="37B821A1" w14:textId="77777777" w:rsidR="005D0571" w:rsidRDefault="005D0571">
      <w:pPr>
        <w:pStyle w:val="ConsPlusTitle"/>
        <w:jc w:val="center"/>
        <w:outlineLvl w:val="1"/>
      </w:pPr>
      <w:r>
        <w:t>II. Организация деятельности конкурсной комиссии</w:t>
      </w:r>
    </w:p>
    <w:p w14:paraId="2DEEF54E" w14:textId="77777777" w:rsidR="005D0571" w:rsidRDefault="005D0571">
      <w:pPr>
        <w:pStyle w:val="ConsPlusNormal"/>
        <w:ind w:firstLine="540"/>
        <w:jc w:val="both"/>
      </w:pPr>
    </w:p>
    <w:p w14:paraId="434586AE" w14:textId="77777777" w:rsidR="005D0571" w:rsidRDefault="005D0571">
      <w:pPr>
        <w:pStyle w:val="ConsPlusNormal"/>
        <w:ind w:firstLine="540"/>
        <w:jc w:val="both"/>
      </w:pPr>
      <w:r>
        <w:t xml:space="preserve">4. 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Росприроднадзора (далее - конкурсная комиссия) действует на постоянной основе и в своей деятельности руководствуется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, другими федеральными законами, </w:t>
      </w:r>
      <w:hyperlink r:id="rId16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2017, N 37, ст. 5506),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</w:t>
      </w:r>
      <w:r>
        <w:lastRenderedPageBreak/>
        <w:t>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Федерации, а также настоящей Методикой.</w:t>
      </w:r>
    </w:p>
    <w:p w14:paraId="5D4C96C7" w14:textId="77777777" w:rsidR="005D0571" w:rsidRDefault="005D0571">
      <w:pPr>
        <w:pStyle w:val="ConsPlusNormal"/>
        <w:spacing w:before="220"/>
        <w:ind w:firstLine="540"/>
        <w:jc w:val="both"/>
      </w:pPr>
      <w:r>
        <w:t>5. Конкурсная комиссия утверждается:</w:t>
      </w:r>
    </w:p>
    <w:p w14:paraId="5E413AC4" w14:textId="77777777" w:rsidR="005D0571" w:rsidRDefault="005D0571">
      <w:pPr>
        <w:pStyle w:val="ConsPlusNormal"/>
        <w:spacing w:before="220"/>
        <w:ind w:firstLine="540"/>
        <w:jc w:val="both"/>
      </w:pPr>
      <w:r>
        <w:t>в центральном аппарате Росприроднадзора - приказом Росприроднадзора;</w:t>
      </w:r>
    </w:p>
    <w:p w14:paraId="07784F51" w14:textId="77777777" w:rsidR="005D0571" w:rsidRDefault="005D0571">
      <w:pPr>
        <w:pStyle w:val="ConsPlusNormal"/>
        <w:spacing w:before="220"/>
        <w:ind w:firstLine="540"/>
        <w:jc w:val="both"/>
      </w:pPr>
      <w:r>
        <w:t>в территориальных органах Росприроднадзора - приказом соответствующего территориального органа Росприроднадзора.</w:t>
      </w:r>
    </w:p>
    <w:p w14:paraId="2D878F4C" w14:textId="77777777" w:rsidR="005D0571" w:rsidRDefault="005D0571">
      <w:pPr>
        <w:pStyle w:val="ConsPlusNormal"/>
        <w:spacing w:before="220"/>
        <w:ind w:firstLine="540"/>
        <w:jc w:val="both"/>
      </w:pPr>
      <w:r>
        <w:t>В целях эффективной организации конкурсов по решению представителя нанимателя в Росприроднадзоре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 w14:paraId="44912B47" w14:textId="77777777" w:rsidR="005D0571" w:rsidRDefault="005D0571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10362660" w14:textId="77777777" w:rsidR="005D0571" w:rsidRDefault="005D0571">
      <w:pPr>
        <w:pStyle w:val="ConsPlusNormal"/>
        <w:spacing w:before="220"/>
        <w:ind w:firstLine="540"/>
        <w:jc w:val="both"/>
      </w:pPr>
      <w:r>
        <w:t>6. Конкурсная комиссия состоит из председателя, заместителя председателя, секретаря и членов комиссии.</w:t>
      </w:r>
    </w:p>
    <w:p w14:paraId="086AF3B7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В состав конкурсной комиссии входят гражданские служащие (в том числе из подразделения по вопросам государственной службы и </w:t>
      </w:r>
      <w:proofErr w:type="gramStart"/>
      <w:r>
        <w:t>кадров</w:t>
      </w:r>
      <w:proofErr w:type="gramEnd"/>
      <w:r>
        <w:t xml:space="preserve"> и подразделения, в котором проводится конкурс на замещение вакантной должности гражданской службы или включение в кадровый резерв).</w:t>
      </w:r>
    </w:p>
    <w:p w14:paraId="0A1467DC" w14:textId="77777777" w:rsidR="005D0571" w:rsidRDefault="005D057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4BE11520" w14:textId="77777777" w:rsidR="005D0571" w:rsidRDefault="005D0571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14:paraId="14F43AEE" w14:textId="77777777" w:rsidR="005D0571" w:rsidRDefault="005D0571">
      <w:pPr>
        <w:pStyle w:val="ConsPlusNormal"/>
        <w:spacing w:before="220"/>
        <w:ind w:firstLine="540"/>
        <w:jc w:val="both"/>
      </w:pPr>
      <w:r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14:paraId="788568D1" w14:textId="77777777" w:rsidR="005D0571" w:rsidRDefault="005D0571">
      <w:pPr>
        <w:pStyle w:val="ConsPlusNormal"/>
        <w:spacing w:before="220"/>
        <w:ind w:firstLine="540"/>
        <w:jc w:val="both"/>
      </w:pPr>
      <w:r>
        <w:t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14:paraId="31130826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пунктом 17.1</w:t>
        </w:r>
      </w:hyperlink>
      <w:r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2021, N 1, ст. 85)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422C54C6" w14:textId="77777777" w:rsidR="005D0571" w:rsidRDefault="005D057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39BD07E5" w14:textId="77777777" w:rsidR="005D0571" w:rsidRDefault="005D0571">
      <w:pPr>
        <w:pStyle w:val="ConsPlusNormal"/>
        <w:spacing w:before="220"/>
        <w:ind w:firstLine="540"/>
        <w:jc w:val="both"/>
      </w:pPr>
      <w:r>
        <w:t>В центральном аппарате Росприроднадзора в состав Комиссии входят также представители общественного совета Росприроднадзора. Представители общественного совета Росприроднадзора, включаемые в состав конкурсной комиссии, определяются решениями общественного совета Росприроднадзора.</w:t>
      </w:r>
    </w:p>
    <w:p w14:paraId="23E4BF79" w14:textId="77777777" w:rsidR="005D0571" w:rsidRDefault="005D057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19925249" w14:textId="77777777" w:rsidR="005D0571" w:rsidRDefault="005D0571">
      <w:pPr>
        <w:pStyle w:val="ConsPlusNormal"/>
        <w:spacing w:before="220"/>
        <w:ind w:firstLine="540"/>
        <w:jc w:val="both"/>
      </w:pPr>
      <w:r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1D6B7F62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>Общий срок пребывания независимого эксперта в конкурсной комиссии Росприроднадзора (территориального органа Росприроднадзора)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4002834E" w14:textId="77777777" w:rsidR="005D0571" w:rsidRDefault="005D0571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3B7423B9" w14:textId="77777777" w:rsidR="005D0571" w:rsidRDefault="005D0571">
      <w:pPr>
        <w:pStyle w:val="ConsPlusNormal"/>
        <w:spacing w:before="220"/>
        <w:ind w:firstLine="540"/>
        <w:jc w:val="both"/>
      </w:pPr>
      <w:r>
        <w:t>Срок пребывания независимого эксперта в конкурсной и аттестационной комиссиях Росприроднадзора (территориального органа Росприроднадзора) не может превышать в совокупности три года.</w:t>
      </w:r>
    </w:p>
    <w:p w14:paraId="718B489F" w14:textId="77777777" w:rsidR="005D0571" w:rsidRDefault="005D0571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076DE27E" w14:textId="77777777" w:rsidR="005D0571" w:rsidRDefault="005D0571">
      <w:pPr>
        <w:pStyle w:val="ConsPlusNormal"/>
        <w:spacing w:before="220"/>
        <w:ind w:firstLine="540"/>
        <w:jc w:val="both"/>
      </w:pPr>
      <w:r>
        <w:t>8. Конкурсная комиссия имеет право:</w:t>
      </w:r>
    </w:p>
    <w:p w14:paraId="1D96B073" w14:textId="77777777" w:rsidR="005D0571" w:rsidRDefault="005D0571">
      <w:pPr>
        <w:pStyle w:val="ConsPlusNormal"/>
        <w:spacing w:before="220"/>
        <w:ind w:firstLine="540"/>
        <w:jc w:val="both"/>
      </w:pPr>
      <w:r>
        <w:t>а) вносить предложения о применении методов оценки и формировании конкурсных заданий;</w:t>
      </w:r>
    </w:p>
    <w:p w14:paraId="38FBF9DA" w14:textId="77777777" w:rsidR="005D0571" w:rsidRDefault="005D0571">
      <w:pPr>
        <w:pStyle w:val="ConsPlusNormal"/>
        <w:spacing w:before="220"/>
        <w:ind w:firstLine="540"/>
        <w:jc w:val="both"/>
      </w:pPr>
      <w:r>
        <w:t>б) запрашивать у начальников структурных подразделений центрального аппарата Росприроднадзора (территориального органа Росприроднадзора) сведения и материалы, необходимые для работы комиссии.</w:t>
      </w:r>
    </w:p>
    <w:p w14:paraId="35AD0460" w14:textId="77777777" w:rsidR="005D0571" w:rsidRDefault="005D0571">
      <w:pPr>
        <w:pStyle w:val="ConsPlusNormal"/>
        <w:spacing w:before="220"/>
        <w:ind w:firstLine="540"/>
        <w:jc w:val="both"/>
      </w:pPr>
      <w:r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14:paraId="498DAB18" w14:textId="77777777" w:rsidR="005D0571" w:rsidRDefault="005D0571">
      <w:pPr>
        <w:pStyle w:val="ConsPlusNormal"/>
        <w:spacing w:before="220"/>
        <w:ind w:firstLine="540"/>
        <w:jc w:val="both"/>
      </w:pPr>
      <w:r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14:paraId="5AE997DA" w14:textId="77777777" w:rsidR="005D0571" w:rsidRDefault="005D0571">
      <w:pPr>
        <w:pStyle w:val="ConsPlusNormal"/>
        <w:spacing w:before="220"/>
        <w:ind w:firstLine="540"/>
        <w:jc w:val="both"/>
      </w:pPr>
      <w:r>
        <w:t>11.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14:paraId="4E7361C2" w14:textId="77777777" w:rsidR="005D0571" w:rsidRDefault="005D0571">
      <w:pPr>
        <w:pStyle w:val="ConsPlusNormal"/>
        <w:spacing w:before="220"/>
        <w:ind w:firstLine="540"/>
        <w:jc w:val="both"/>
      </w:pPr>
      <w:r>
        <w:t>Росприроднадзором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14:paraId="3B7A27F8" w14:textId="77777777" w:rsidR="005D0571" w:rsidRDefault="005D0571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585C1C6D" w14:textId="77777777" w:rsidR="005D0571" w:rsidRDefault="005D0571">
      <w:pPr>
        <w:pStyle w:val="ConsPlusNormal"/>
        <w:spacing w:before="220"/>
        <w:ind w:firstLine="540"/>
        <w:jc w:val="both"/>
      </w:pPr>
      <w:r>
        <w:t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14:paraId="60BB5870" w14:textId="77777777" w:rsidR="005D0571" w:rsidRDefault="005D0571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14:paraId="0E3CAE89" w14:textId="77777777" w:rsidR="005D0571" w:rsidRDefault="005D057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49007C2F" w14:textId="77777777" w:rsidR="005D0571" w:rsidRDefault="005D0571">
      <w:pPr>
        <w:pStyle w:val="ConsPlusNormal"/>
        <w:spacing w:before="220"/>
        <w:ind w:firstLine="540"/>
        <w:jc w:val="both"/>
      </w:pPr>
      <w:r>
        <w:t>13.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14:paraId="32A8FCAE" w14:textId="77777777" w:rsidR="005D0571" w:rsidRDefault="005D057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17F25E61" w14:textId="77777777" w:rsidR="005D0571" w:rsidRDefault="005D0571">
      <w:pPr>
        <w:pStyle w:val="ConsPlusNormal"/>
        <w:spacing w:before="220"/>
        <w:ind w:firstLine="540"/>
        <w:jc w:val="both"/>
      </w:pPr>
      <w:r>
        <w:t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14:paraId="481B676F" w14:textId="77777777" w:rsidR="005D0571" w:rsidRDefault="005D057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5E5BF001" w14:textId="77777777" w:rsidR="005D0571" w:rsidRDefault="005D0571">
      <w:pPr>
        <w:pStyle w:val="ConsPlusNormal"/>
        <w:spacing w:before="220"/>
        <w:ind w:firstLine="540"/>
        <w:jc w:val="both"/>
      </w:pPr>
      <w:r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14:paraId="081338AC" w14:textId="77777777" w:rsidR="005D0571" w:rsidRDefault="005D0571">
      <w:pPr>
        <w:pStyle w:val="ConsPlusNormal"/>
        <w:spacing w:before="220"/>
        <w:ind w:firstLine="540"/>
        <w:jc w:val="both"/>
      </w:pPr>
      <w:r>
        <w:t>Решение принимается конкурсной комиссией в отсутствие кандидата.</w:t>
      </w:r>
    </w:p>
    <w:p w14:paraId="6471DDF2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 xml:space="preserve">16.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9">
        <w:r>
          <w:rPr>
            <w:color w:val="0000FF"/>
          </w:rPr>
          <w:t>приложению N 4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14:paraId="7F5C8758" w14:textId="77777777" w:rsidR="005D0571" w:rsidRDefault="005D0571">
      <w:pPr>
        <w:pStyle w:val="ConsPlusNormal"/>
        <w:spacing w:before="220"/>
        <w:ind w:firstLine="540"/>
        <w:jc w:val="both"/>
      </w:pPr>
      <w:r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14:paraId="1BC13388" w14:textId="77777777" w:rsidR="005D0571" w:rsidRDefault="005D0571">
      <w:pPr>
        <w:pStyle w:val="ConsPlusNormal"/>
        <w:spacing w:before="220"/>
        <w:ind w:firstLine="540"/>
        <w:jc w:val="both"/>
      </w:pPr>
      <w:r>
        <w:t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14:paraId="5DE2A5EC" w14:textId="77777777" w:rsidR="005D0571" w:rsidRDefault="005D0571">
      <w:pPr>
        <w:pStyle w:val="ConsPlusNormal"/>
        <w:jc w:val="center"/>
      </w:pPr>
    </w:p>
    <w:p w14:paraId="5B042D71" w14:textId="77777777" w:rsidR="005D0571" w:rsidRDefault="005D0571">
      <w:pPr>
        <w:pStyle w:val="ConsPlusTitle"/>
        <w:jc w:val="center"/>
        <w:outlineLvl w:val="1"/>
      </w:pPr>
      <w:r>
        <w:t>III. Организация проведения конкурса</w:t>
      </w:r>
    </w:p>
    <w:p w14:paraId="4A5038AB" w14:textId="77777777" w:rsidR="005D0571" w:rsidRDefault="005D0571">
      <w:pPr>
        <w:pStyle w:val="ConsPlusNormal"/>
        <w:jc w:val="center"/>
      </w:pPr>
    </w:p>
    <w:p w14:paraId="029AD230" w14:textId="77777777" w:rsidR="005D0571" w:rsidRDefault="005D0571">
      <w:pPr>
        <w:pStyle w:val="ConsPlusNormal"/>
        <w:ind w:firstLine="540"/>
        <w:jc w:val="both"/>
      </w:pPr>
      <w:r>
        <w:t>19. Решение об объявлении конкурса принимается представителем нанимателя и оформляется приказом Росприроднадзора (территориального органа Росприроднадзора).</w:t>
      </w:r>
    </w:p>
    <w:p w14:paraId="087E3BA8" w14:textId="77777777" w:rsidR="005D0571" w:rsidRDefault="005D0571">
      <w:pPr>
        <w:pStyle w:val="ConsPlusNormal"/>
        <w:spacing w:before="220"/>
        <w:ind w:firstLine="540"/>
        <w:jc w:val="both"/>
      </w:pPr>
      <w:r>
        <w:t>20. 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14:paraId="6DC342B2" w14:textId="77777777" w:rsidR="005D0571" w:rsidRDefault="005D0571">
      <w:pPr>
        <w:pStyle w:val="ConsPlusNormal"/>
        <w:spacing w:before="220"/>
        <w:ind w:firstLine="540"/>
        <w:jc w:val="both"/>
      </w:pPr>
      <w:r>
        <w:t>21. Кадровое подразделение центрального аппарата или территориального органа Росприроднадзора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 w14:paraId="76E28D01" w14:textId="77777777" w:rsidR="005D0571" w:rsidRDefault="005D0571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14:paraId="6C485513" w14:textId="77777777" w:rsidR="005D0571" w:rsidRDefault="005D0571">
      <w:pPr>
        <w:pStyle w:val="ConsPlusNormal"/>
        <w:spacing w:before="220"/>
        <w:ind w:firstLine="540"/>
        <w:jc w:val="both"/>
      </w:pPr>
      <w:r>
        <w:t>22. Конкурс проводится в два этапа. На первом этапе на официальном сайте Росприроднадзора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14:paraId="2DF4A188" w14:textId="77777777" w:rsidR="005D0571" w:rsidRDefault="005D0571">
      <w:pPr>
        <w:pStyle w:val="ConsPlusNormal"/>
        <w:spacing w:before="220"/>
        <w:ind w:firstLine="540"/>
        <w:jc w:val="both"/>
      </w:pPr>
      <w:r>
        <w:t>наименование вакантной должности гражданской службы; квалификационные требования для замещения этой должности;</w:t>
      </w:r>
    </w:p>
    <w:p w14:paraId="1CE599FA" w14:textId="77777777" w:rsidR="005D0571" w:rsidRDefault="005D0571">
      <w:pPr>
        <w:pStyle w:val="ConsPlusNormal"/>
        <w:spacing w:before="220"/>
        <w:ind w:firstLine="540"/>
        <w:jc w:val="both"/>
      </w:pPr>
      <w: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14:paraId="2F50CECF" w14:textId="77777777" w:rsidR="005D0571" w:rsidRDefault="005D0571">
      <w:pPr>
        <w:pStyle w:val="ConsPlusNormal"/>
        <w:spacing w:before="220"/>
        <w:ind w:firstLine="540"/>
        <w:jc w:val="both"/>
      </w:pPr>
      <w:r>
        <w:t>условия прохождения гражданской службы;</w:t>
      </w:r>
    </w:p>
    <w:p w14:paraId="4A1A9D83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место и время приема документов, подлежащих представлению в соответствии с </w:t>
      </w:r>
      <w:hyperlink w:anchor="P116">
        <w:r>
          <w:rPr>
            <w:color w:val="0000FF"/>
          </w:rPr>
          <w:t>пунктом 24</w:t>
        </w:r>
      </w:hyperlink>
      <w:r>
        <w:t xml:space="preserve"> настоящей Методики;</w:t>
      </w:r>
    </w:p>
    <w:p w14:paraId="7A197AE9" w14:textId="77777777" w:rsidR="005D0571" w:rsidRDefault="005D0571">
      <w:pPr>
        <w:pStyle w:val="ConsPlusNormal"/>
        <w:spacing w:before="220"/>
        <w:ind w:firstLine="540"/>
        <w:jc w:val="both"/>
      </w:pPr>
      <w:r>
        <w:t>срок, до истечения которого принимаются указанные документы;</w:t>
      </w:r>
    </w:p>
    <w:p w14:paraId="3E8D320F" w14:textId="77777777" w:rsidR="005D0571" w:rsidRDefault="005D0571">
      <w:pPr>
        <w:pStyle w:val="ConsPlusNormal"/>
        <w:spacing w:before="220"/>
        <w:ind w:firstLine="540"/>
        <w:jc w:val="both"/>
      </w:pPr>
      <w:r>
        <w:t>предполагаемая дата проведения конкурса;</w:t>
      </w:r>
    </w:p>
    <w:p w14:paraId="49C63534" w14:textId="77777777" w:rsidR="005D0571" w:rsidRDefault="005D0571">
      <w:pPr>
        <w:pStyle w:val="ConsPlusNormal"/>
        <w:spacing w:before="220"/>
        <w:ind w:firstLine="540"/>
        <w:jc w:val="both"/>
      </w:pPr>
      <w:r>
        <w:t>место и порядок его проведения;</w:t>
      </w:r>
    </w:p>
    <w:p w14:paraId="53F3D7DE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>сведения о методах оценки;</w:t>
      </w:r>
    </w:p>
    <w:p w14:paraId="4CAD4088" w14:textId="77777777" w:rsidR="005D0571" w:rsidRDefault="005D0571">
      <w:pPr>
        <w:pStyle w:val="ConsPlusNormal"/>
        <w:spacing w:before="220"/>
        <w:ind w:firstLine="540"/>
        <w:jc w:val="both"/>
      </w:pPr>
      <w:r>
        <w:t>другие информационные материалы.</w:t>
      </w:r>
    </w:p>
    <w:p w14:paraId="2D9175ED" w14:textId="77777777" w:rsidR="005D0571" w:rsidRDefault="005D0571">
      <w:pPr>
        <w:pStyle w:val="ConsPlusNormal"/>
        <w:spacing w:before="220"/>
        <w:ind w:firstLine="540"/>
        <w:jc w:val="both"/>
      </w:pPr>
      <w:r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14:paraId="4065DABE" w14:textId="77777777" w:rsidR="005D0571" w:rsidRDefault="005D0571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14:paraId="1E85761B" w14:textId="77777777" w:rsidR="005D0571" w:rsidRDefault="005D0571">
      <w:pPr>
        <w:pStyle w:val="ConsPlusNormal"/>
        <w:spacing w:before="220"/>
        <w:ind w:firstLine="540"/>
        <w:jc w:val="both"/>
      </w:pPr>
      <w: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01109D70" w14:textId="77777777" w:rsidR="005D0571" w:rsidRDefault="005D0571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24. Гражданин, изъявивший желание участвовать в конкурсе, представляет в центральный аппарат Росприроднадзора (территориальный орган Росприроднадзора), в котором проводится конкурс:</w:t>
      </w:r>
    </w:p>
    <w:p w14:paraId="75748AEE" w14:textId="77777777" w:rsidR="005D0571" w:rsidRDefault="005D0571">
      <w:pPr>
        <w:pStyle w:val="ConsPlusNormal"/>
        <w:spacing w:before="220"/>
        <w:ind w:firstLine="540"/>
        <w:jc w:val="both"/>
      </w:pPr>
      <w:r>
        <w:t>24.1 личное заявление;</w:t>
      </w:r>
    </w:p>
    <w:p w14:paraId="1302C3FA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24.2 заполненную и подписанную анкету по </w:t>
      </w:r>
      <w:hyperlink r:id="rId30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14:paraId="6C25020B" w14:textId="77777777" w:rsidR="005D0571" w:rsidRDefault="005D0571">
      <w:pPr>
        <w:pStyle w:val="ConsPlusNormal"/>
        <w:spacing w:before="220"/>
        <w:ind w:firstLine="540"/>
        <w:jc w:val="both"/>
      </w:pPr>
      <w:r>
        <w:t>24.3 копию паспорта или заменяющего его документа (соответствующий документ предъявляется лично по прибытии на конкурс);</w:t>
      </w:r>
    </w:p>
    <w:p w14:paraId="62CC50FC" w14:textId="77777777" w:rsidR="005D0571" w:rsidRDefault="005D0571">
      <w:pPr>
        <w:pStyle w:val="ConsPlusNormal"/>
        <w:spacing w:before="220"/>
        <w:ind w:firstLine="540"/>
        <w:jc w:val="both"/>
      </w:pPr>
      <w:r>
        <w:t>24.4 документы, подтверждающие необходимое профессиональное образование, квалификацию и стаж работы:</w:t>
      </w:r>
    </w:p>
    <w:p w14:paraId="534BD074" w14:textId="77777777" w:rsidR="005D0571" w:rsidRDefault="005D0571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E88C41D" w14:textId="77777777" w:rsidR="005D0571" w:rsidRDefault="005D057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7FD85B6E" w14:textId="77777777" w:rsidR="005D0571" w:rsidRDefault="005D0571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2A38956E" w14:textId="77777777" w:rsidR="005D0571" w:rsidRDefault="005D0571">
      <w:pPr>
        <w:pStyle w:val="ConsPlusNormal"/>
        <w:spacing w:before="220"/>
        <w:ind w:firstLine="540"/>
        <w:jc w:val="both"/>
      </w:pPr>
      <w:r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57C96A36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24.6 иные документы, предусмотренные Федеральным </w:t>
      </w:r>
      <w:hyperlink r:id="rId32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4FC7DDF" w14:textId="77777777" w:rsidR="005D0571" w:rsidRDefault="005D0571">
      <w:pPr>
        <w:pStyle w:val="ConsPlusNormal"/>
        <w:spacing w:before="220"/>
        <w:ind w:firstLine="540"/>
        <w:jc w:val="both"/>
      </w:pPr>
      <w:r>
        <w:t>25. Гражданский служащий центрального аппарата Росприроднадзора (территориального органа Росприроднадзора), изъявивший желание участвовать в конкурсе, подает заявление на имя представителя нанимателя.</w:t>
      </w:r>
    </w:p>
    <w:p w14:paraId="4575AF33" w14:textId="77777777" w:rsidR="005D0571" w:rsidRDefault="005D0571">
      <w:pPr>
        <w:pStyle w:val="ConsPlusNormal"/>
        <w:spacing w:before="220"/>
        <w:ind w:firstLine="540"/>
        <w:jc w:val="both"/>
      </w:pPr>
      <w:bookmarkStart w:id="2" w:name="P127"/>
      <w:bookmarkEnd w:id="2"/>
      <w:r>
        <w:t xml:space="preserve">26.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3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14:paraId="4ECF138A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>27. При подаче документов на конкурс гражданин оформляет согласие на обработку персональных данных в центральном аппарате Росприроднадзора (территориальном органе Росприроднадзора).</w:t>
      </w:r>
    </w:p>
    <w:p w14:paraId="792D7111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28. Документы, указанные в </w:t>
      </w:r>
      <w:hyperlink w:anchor="P116">
        <w:r>
          <w:rPr>
            <w:color w:val="0000FF"/>
          </w:rPr>
          <w:t>пунктах 24</w:t>
        </w:r>
      </w:hyperlink>
      <w:r>
        <w:t xml:space="preserve"> - </w:t>
      </w:r>
      <w:hyperlink w:anchor="P127">
        <w:r>
          <w:rPr>
            <w:color w:val="0000FF"/>
          </w:rPr>
          <w:t>26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официальных сайтах Росприроднадзора и Единой системы представляются в центральный аппарат Росприроднадзора (территориальный орган Росприроднадзора)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5F579482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В электронном виде документы представляются в соответствии с </w:t>
      </w:r>
      <w:hyperlink r:id="rId34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 гражданской службе Российской Федерации" (Собрание законодательства Российской Федерации, 2018, N 12, ст. 1677).</w:t>
      </w:r>
    </w:p>
    <w:p w14:paraId="3DE91877" w14:textId="77777777" w:rsidR="005D0571" w:rsidRDefault="005D0571">
      <w:pPr>
        <w:pStyle w:val="ConsPlusNormal"/>
        <w:spacing w:before="220"/>
        <w:ind w:firstLine="540"/>
        <w:jc w:val="both"/>
      </w:pPr>
      <w:r>
        <w:t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325C73E2" w14:textId="77777777" w:rsidR="005D0571" w:rsidRDefault="005D0571">
      <w:pPr>
        <w:pStyle w:val="ConsPlusNormal"/>
        <w:spacing w:before="220"/>
        <w:ind w:firstLine="540"/>
        <w:jc w:val="both"/>
      </w:pPr>
      <w:r>
        <w:t>30.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1FD67919" w14:textId="77777777" w:rsidR="005D0571" w:rsidRDefault="005D0571">
      <w:pPr>
        <w:pStyle w:val="ConsPlusNormal"/>
        <w:spacing w:before="220"/>
        <w:ind w:firstLine="540"/>
        <w:jc w:val="both"/>
      </w:pPr>
      <w:r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14:paraId="01F07F50" w14:textId="77777777" w:rsidR="005D0571" w:rsidRDefault="005D0571">
      <w:pPr>
        <w:pStyle w:val="ConsPlusNormal"/>
        <w:spacing w:before="220"/>
        <w:ind w:firstLine="540"/>
        <w:jc w:val="both"/>
      </w:pPr>
      <w: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14:paraId="0250E1A1" w14:textId="77777777" w:rsidR="005D0571" w:rsidRDefault="005D0571">
      <w:pPr>
        <w:pStyle w:val="ConsPlusNormal"/>
        <w:spacing w:before="220"/>
        <w:ind w:firstLine="540"/>
        <w:jc w:val="both"/>
      </w:pPr>
      <w:r>
        <w:t>32. 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14:paraId="73EC8E7E" w14:textId="77777777" w:rsidR="005D0571" w:rsidRDefault="005D0571">
      <w:pPr>
        <w:pStyle w:val="ConsPlusNormal"/>
        <w:spacing w:before="220"/>
        <w:ind w:firstLine="540"/>
        <w:jc w:val="both"/>
      </w:pPr>
      <w:r>
        <w:t>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14:paraId="552360AB" w14:textId="77777777" w:rsidR="005D0571" w:rsidRDefault="005D0571">
      <w:pPr>
        <w:pStyle w:val="ConsPlusNormal"/>
        <w:spacing w:before="220"/>
        <w:ind w:firstLine="540"/>
        <w:jc w:val="both"/>
      </w:pPr>
      <w:r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14:paraId="49405DDB" w14:textId="77777777" w:rsidR="005D0571" w:rsidRDefault="005D0571">
      <w:pPr>
        <w:pStyle w:val="ConsPlusNormal"/>
        <w:spacing w:before="220"/>
        <w:ind w:firstLine="540"/>
        <w:jc w:val="both"/>
      </w:pPr>
      <w:r>
        <w:t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14:paraId="455D7D50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</w:t>
      </w:r>
      <w:r>
        <w:lastRenderedPageBreak/>
        <w:t>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2E9D4F57" w14:textId="77777777" w:rsidR="005D0571" w:rsidRDefault="005D0571">
      <w:pPr>
        <w:pStyle w:val="ConsPlusNormal"/>
        <w:spacing w:before="220"/>
        <w:ind w:firstLine="540"/>
        <w:jc w:val="both"/>
      </w:pPr>
      <w:r>
        <w:t>35. Центральный аппарат Росприроднадзора (территориальный орган Росприроднадзора) не позднее чем за 15 календарных дней до начала второго этапа конкурса размещает на официальном сайте Росприроднадзора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63F977F2" w14:textId="77777777" w:rsidR="005D0571" w:rsidRDefault="005D0571">
      <w:pPr>
        <w:pStyle w:val="ConsPlusNormal"/>
        <w:spacing w:before="220"/>
        <w:ind w:firstLine="540"/>
        <w:jc w:val="both"/>
      </w:pPr>
      <w:r>
        <w:t>36. На втором этапе конкурса конкурсная комиссия оценивает профессиональный уровень кандидатов, их соответствие квалификационным требованиям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747B79B8" w14:textId="77777777" w:rsidR="005D0571" w:rsidRDefault="005D057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3FF97CE2" w14:textId="77777777" w:rsidR="005D0571" w:rsidRDefault="005D0571">
      <w:pPr>
        <w:pStyle w:val="ConsPlusNormal"/>
        <w:spacing w:before="220"/>
        <w:ind w:firstLine="540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 w14:paraId="6138B973" w14:textId="77777777" w:rsidR="005D0571" w:rsidRDefault="005D057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Росприроднадзора от 05.07.2021 N 409)</w:t>
      </w:r>
    </w:p>
    <w:p w14:paraId="582F5854" w14:textId="77777777" w:rsidR="005D0571" w:rsidRDefault="005D0571">
      <w:pPr>
        <w:pStyle w:val="ConsPlusNormal"/>
        <w:spacing w:before="220"/>
        <w:ind w:firstLine="540"/>
        <w:jc w:val="both"/>
      </w:pPr>
      <w:r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14:paraId="2B5C6968" w14:textId="77777777" w:rsidR="005D0571" w:rsidRDefault="005D0571">
      <w:pPr>
        <w:pStyle w:val="ConsPlusNormal"/>
        <w:spacing w:before="220"/>
        <w:ind w:firstLine="540"/>
        <w:jc w:val="both"/>
      </w:pPr>
      <w:r>
        <w:t>38. В ходе конкурсных процедур проводится:</w:t>
      </w:r>
    </w:p>
    <w:p w14:paraId="13447AEC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37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14:paraId="452C75CB" w14:textId="77777777" w:rsidR="005D0571" w:rsidRDefault="005D0571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14:paraId="55AFC037" w14:textId="77777777" w:rsidR="005D0571" w:rsidRDefault="005D0571">
      <w:pPr>
        <w:pStyle w:val="ConsPlusNormal"/>
        <w:spacing w:before="220"/>
        <w:ind w:firstLine="540"/>
        <w:jc w:val="both"/>
      </w:pPr>
      <w:r>
        <w:t>Тест содержит 40 вопросов, на каждый вопрос теста может быть только один верный вариант ответа.</w:t>
      </w:r>
    </w:p>
    <w:p w14:paraId="526DE528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Первая часть теста состоит из общих вопросов (для оценки уровня владения русским языком, знаниями основ </w:t>
      </w:r>
      <w:hyperlink r:id="rId38">
        <w:r>
          <w:rPr>
            <w:color w:val="0000FF"/>
          </w:rPr>
          <w:t>Конституции</w:t>
        </w:r>
      </w:hyperlink>
      <w:r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14:paraId="5CFD0DF1" w14:textId="77777777" w:rsidR="005D0571" w:rsidRDefault="005D0571">
      <w:pPr>
        <w:pStyle w:val="ConsPlusNormal"/>
        <w:spacing w:before="220"/>
        <w:ind w:firstLine="540"/>
        <w:jc w:val="both"/>
      </w:pPr>
      <w:r>
        <w:t>Вторая часть теста состоит из специальных вопросов.</w:t>
      </w:r>
    </w:p>
    <w:p w14:paraId="730CAB4B" w14:textId="77777777" w:rsidR="005D0571" w:rsidRDefault="005D0571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(от 40 до 60 минут) для прохождения тестирования.</w:t>
      </w:r>
    </w:p>
    <w:p w14:paraId="481446CB" w14:textId="77777777" w:rsidR="005D0571" w:rsidRDefault="005D0571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14:paraId="4CECBEF9" w14:textId="77777777" w:rsidR="005D0571" w:rsidRDefault="005D0571">
      <w:pPr>
        <w:pStyle w:val="ConsPlusNormal"/>
        <w:spacing w:before="220"/>
        <w:ind w:firstLine="540"/>
        <w:jc w:val="both"/>
      </w:pPr>
      <w:r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14:paraId="31673F82" w14:textId="77777777" w:rsidR="005D0571" w:rsidRDefault="005D0571">
      <w:pPr>
        <w:pStyle w:val="ConsPlusNormal"/>
        <w:spacing w:before="220"/>
        <w:ind w:firstLine="540"/>
        <w:jc w:val="both"/>
      </w:pPr>
      <w:r>
        <w:t>Прохождение тестирования считается успешным при количестве правильных ответов не менее 70%.</w:t>
      </w:r>
    </w:p>
    <w:p w14:paraId="60FC2B07" w14:textId="77777777" w:rsidR="005D0571" w:rsidRDefault="005D0571">
      <w:pPr>
        <w:pStyle w:val="ConsPlusNormal"/>
        <w:spacing w:before="220"/>
        <w:ind w:firstLine="540"/>
        <w:jc w:val="both"/>
      </w:pPr>
      <w:r>
        <w:t>При переводе результатов тестирования в баллы необходимо выставлять баллы в соответствии со следующими показателями:</w:t>
      </w:r>
    </w:p>
    <w:p w14:paraId="450B8C5A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>в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 w14:paraId="6714263E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в разделе, содержащем тестовые вопросы на знание </w:t>
      </w:r>
      <w:hyperlink r:id="rId39">
        <w:r>
          <w:rPr>
            <w:color w:val="0000FF"/>
          </w:rPr>
          <w:t>Конституции</w:t>
        </w:r>
      </w:hyperlink>
      <w:r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 w14:paraId="0B0C18A8" w14:textId="77777777" w:rsidR="005D0571" w:rsidRDefault="005D057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14:paraId="6A1A895F" w14:textId="77777777" w:rsidR="005D0571" w:rsidRDefault="005D057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14:paraId="1714DF06" w14:textId="77777777" w:rsidR="005D0571" w:rsidRDefault="005D057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14:paraId="16BCB708" w14:textId="77777777" w:rsidR="005D0571" w:rsidRDefault="005D057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 w14:paraId="60C67D2E" w14:textId="77777777" w:rsidR="005D0571" w:rsidRDefault="005D0571">
      <w:pPr>
        <w:pStyle w:val="ConsPlusNormal"/>
        <w:spacing w:before="220"/>
        <w:ind w:firstLine="540"/>
        <w:jc w:val="both"/>
      </w:pPr>
      <w:r>
        <w:t>Максимальный балл за прохождение тестирования составляет 6 баллов.</w:t>
      </w:r>
    </w:p>
    <w:p w14:paraId="39BD2E4B" w14:textId="77777777" w:rsidR="005D0571" w:rsidRDefault="005D0571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14:paraId="29A5D242" w14:textId="77777777" w:rsidR="005D0571" w:rsidRDefault="005D0571">
      <w:pPr>
        <w:pStyle w:val="ConsPlusNormal"/>
        <w:spacing w:before="220"/>
        <w:ind w:firstLine="540"/>
        <w:jc w:val="both"/>
      </w:pPr>
      <w:r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</w:p>
    <w:p w14:paraId="597FEDBD" w14:textId="77777777" w:rsidR="005D0571" w:rsidRDefault="005D0571">
      <w:pPr>
        <w:pStyle w:val="ConsPlusNormal"/>
        <w:spacing w:before="220"/>
        <w:ind w:firstLine="540"/>
        <w:jc w:val="both"/>
      </w:pPr>
      <w:r>
        <w:t>Предварительное индивидуальное собеседование может проводиться руководителем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в котором проводится конкурс.</w:t>
      </w:r>
    </w:p>
    <w:p w14:paraId="1BD05B9B" w14:textId="77777777" w:rsidR="005D0571" w:rsidRDefault="005D0571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14:paraId="23570B06" w14:textId="77777777" w:rsidR="005D0571" w:rsidRDefault="005D0571">
      <w:pPr>
        <w:pStyle w:val="ConsPlusNormal"/>
        <w:spacing w:before="220"/>
        <w:ind w:firstLine="540"/>
        <w:jc w:val="both"/>
      </w:pPr>
      <w:r>
        <w:t>Баллы за индивидуальное собеседование выставляются Комиссией в соответствии со следующими показателями:</w:t>
      </w:r>
    </w:p>
    <w:p w14:paraId="5D4EA41E" w14:textId="77777777" w:rsidR="005D0571" w:rsidRDefault="005D0571">
      <w:pPr>
        <w:pStyle w:val="ConsPlusNormal"/>
        <w:spacing w:before="220"/>
        <w:ind w:firstLine="540"/>
        <w:jc w:val="both"/>
      </w:pPr>
      <w:r>
        <w:t>полнота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 w14:paraId="2CFB02EB" w14:textId="77777777" w:rsidR="005D0571" w:rsidRDefault="005D0571">
      <w:pPr>
        <w:pStyle w:val="ConsPlusNormal"/>
        <w:spacing w:before="220"/>
        <w:ind w:firstLine="540"/>
        <w:jc w:val="both"/>
      </w:pPr>
      <w:r>
        <w:t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14:paraId="34ABBA0D" w14:textId="77777777" w:rsidR="005D0571" w:rsidRDefault="005D0571">
      <w:pPr>
        <w:pStyle w:val="ConsPlusNormal"/>
        <w:spacing w:before="220"/>
        <w:ind w:firstLine="540"/>
        <w:jc w:val="both"/>
      </w:pPr>
      <w:r>
        <w:t>логичность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 w14:paraId="3B0D65E8" w14:textId="77777777" w:rsidR="005D0571" w:rsidRDefault="005D0571">
      <w:pPr>
        <w:pStyle w:val="ConsPlusNormal"/>
        <w:spacing w:before="220"/>
        <w:ind w:firstLine="540"/>
        <w:jc w:val="both"/>
      </w:pPr>
      <w:r>
        <w:t>Максимальный балл за прохождение индивидуального собеседования составляет 9 баллов.</w:t>
      </w:r>
    </w:p>
    <w:p w14:paraId="0C0B3F50" w14:textId="77777777" w:rsidR="005D0571" w:rsidRDefault="005D0571">
      <w:pPr>
        <w:pStyle w:val="ConsPlusNormal"/>
        <w:spacing w:before="220"/>
        <w:ind w:firstLine="540"/>
        <w:jc w:val="both"/>
      </w:pPr>
      <w:r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14:paraId="2688A539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40">
        <w:r>
          <w:rPr>
            <w:color w:val="0000FF"/>
          </w:rPr>
          <w:t>приложению N 3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  <w:r>
        <w:lastRenderedPageBreak/>
        <w:t>государственных органов, утвержденной постановлением Правительства Российской Федерации от 31 марта 2018 г. N 397 (Собрание законодательства Российской Федерации, 2018, N 16, ст. 2359),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</w:t>
      </w:r>
    </w:p>
    <w:p w14:paraId="63374848" w14:textId="77777777" w:rsidR="005D0571" w:rsidRDefault="005D0571">
      <w:pPr>
        <w:pStyle w:val="ConsPlusNormal"/>
        <w:spacing w:before="220"/>
        <w:ind w:firstLine="540"/>
        <w:jc w:val="both"/>
      </w:pPr>
      <w:r>
        <w:t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14:paraId="5ADCE46C" w14:textId="77777777" w:rsidR="005D0571" w:rsidRDefault="005D0571">
      <w:pPr>
        <w:pStyle w:val="ConsPlusNormal"/>
        <w:spacing w:before="220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 w14:paraId="6733DD25" w14:textId="77777777" w:rsidR="005D0571" w:rsidRDefault="005D0571">
      <w:pPr>
        <w:pStyle w:val="ConsPlusNormal"/>
        <w:spacing w:before="220"/>
        <w:ind w:firstLine="540"/>
        <w:jc w:val="both"/>
      </w:pPr>
      <w:r>
        <w:t>При анкетировании конкурсная комиссия оценивает кандидатов по результатам заполнения анкеты.</w:t>
      </w:r>
    </w:p>
    <w:p w14:paraId="4BB7D372" w14:textId="77777777" w:rsidR="005D0571" w:rsidRDefault="005D0571">
      <w:pPr>
        <w:pStyle w:val="ConsPlusNormal"/>
        <w:spacing w:before="220"/>
        <w:ind w:firstLine="540"/>
        <w:jc w:val="both"/>
      </w:pPr>
      <w: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14:paraId="663791AE" w14:textId="77777777" w:rsidR="005D0571" w:rsidRDefault="005D0571">
      <w:pPr>
        <w:pStyle w:val="ConsPlusNormal"/>
        <w:spacing w:before="220"/>
        <w:ind w:firstLine="540"/>
        <w:jc w:val="both"/>
      </w:pPr>
      <w:r>
        <w:t>Результаты анкетирования оцениваются членами конкурсной комиссии:</w:t>
      </w:r>
    </w:p>
    <w:p w14:paraId="7CDCB52C" w14:textId="77777777" w:rsidR="005D0571" w:rsidRDefault="005D0571">
      <w:pPr>
        <w:pStyle w:val="ConsPlusNormal"/>
        <w:spacing w:before="220"/>
        <w:ind w:firstLine="540"/>
        <w:jc w:val="both"/>
      </w:pPr>
      <w:r>
        <w:t>в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 w14:paraId="3A1F4794" w14:textId="77777777" w:rsidR="005D0571" w:rsidRDefault="005D0571">
      <w:pPr>
        <w:pStyle w:val="ConsPlusNormal"/>
        <w:spacing w:before="220"/>
        <w:ind w:firstLine="540"/>
        <w:jc w:val="both"/>
      </w:pPr>
      <w:r>
        <w:t>в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 w14:paraId="5D09D680" w14:textId="77777777" w:rsidR="005D0571" w:rsidRDefault="005D0571">
      <w:pPr>
        <w:pStyle w:val="ConsPlusNormal"/>
        <w:spacing w:before="220"/>
        <w:ind w:firstLine="540"/>
        <w:jc w:val="both"/>
      </w:pPr>
      <w:r>
        <w:t>в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 w14:paraId="5D76CF41" w14:textId="77777777" w:rsidR="005D0571" w:rsidRDefault="005D0571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14:paraId="31F9D9E4" w14:textId="77777777" w:rsidR="005D0571" w:rsidRDefault="005D0571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анкетирования - 3 балла.</w:t>
      </w:r>
    </w:p>
    <w:p w14:paraId="5928BB2C" w14:textId="77777777" w:rsidR="005D0571" w:rsidRDefault="005D05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38.3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0AA15B6F" w14:textId="77777777" w:rsidR="005D0571" w:rsidRDefault="005D0571">
      <w:pPr>
        <w:pStyle w:val="ConsPlusNormal"/>
        <w:spacing w:before="220"/>
        <w:ind w:firstLine="540"/>
        <w:jc w:val="both"/>
      </w:pPr>
      <w:r>
        <w:t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14:paraId="6B3D59A2" w14:textId="77777777" w:rsidR="005D0571" w:rsidRDefault="005D0571">
      <w:pPr>
        <w:pStyle w:val="ConsPlusNormal"/>
        <w:spacing w:before="220"/>
        <w:ind w:firstLine="54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 w14:paraId="2BA4916A" w14:textId="77777777" w:rsidR="005D0571" w:rsidRDefault="005D0571">
      <w:pPr>
        <w:pStyle w:val="ConsPlusNormal"/>
        <w:spacing w:before="220"/>
        <w:ind w:firstLine="540"/>
        <w:jc w:val="both"/>
      </w:pPr>
      <w:r>
        <w:t xml:space="preserve">Оценка подготовленного проекта документа может осуществляться начальником структурного подразделения центрального аппарата Росприроднадзора (территориального органа Росприроднадзора), на замещение вакантной должности </w:t>
      </w:r>
      <w:proofErr w:type="gramStart"/>
      <w:r>
        <w:t>гражданской службы (для формирования кадрового резерва)</w:t>
      </w:r>
      <w:proofErr w:type="gramEnd"/>
      <w:r>
        <w:t xml:space="preserve">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14:paraId="636B6932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>Результаты оценки проекта документа оформляются в виде краткой справки, подготавливаемой в произвольной форме.</w:t>
      </w:r>
    </w:p>
    <w:p w14:paraId="2AAF8D44" w14:textId="77777777" w:rsidR="005D0571" w:rsidRDefault="005D0571">
      <w:pPr>
        <w:pStyle w:val="ConsPlusNormal"/>
        <w:spacing w:before="220"/>
        <w:ind w:firstLine="540"/>
        <w:jc w:val="both"/>
      </w:pPr>
      <w:r>
        <w:t>Итоговая оценка выставляется в соответствии со следующими показателям:</w:t>
      </w:r>
    </w:p>
    <w:p w14:paraId="2BCB24F9" w14:textId="77777777" w:rsidR="005D0571" w:rsidRDefault="005D0571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оформления;</w:t>
      </w:r>
    </w:p>
    <w:p w14:paraId="2B5631EF" w14:textId="77777777" w:rsidR="005D0571" w:rsidRDefault="005D0571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14:paraId="24C6709F" w14:textId="77777777" w:rsidR="005D0571" w:rsidRDefault="005D0571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14:paraId="6BDB5295" w14:textId="77777777" w:rsidR="005D0571" w:rsidRDefault="005D0571">
      <w:pPr>
        <w:pStyle w:val="ConsPlusNormal"/>
        <w:spacing w:before="22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документа;</w:t>
      </w:r>
    </w:p>
    <w:p w14:paraId="57FC21A0" w14:textId="77777777" w:rsidR="005D0571" w:rsidRDefault="005D0571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14:paraId="7EA2EEEF" w14:textId="77777777" w:rsidR="005D0571" w:rsidRDefault="005D0571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14:paraId="4BB531AC" w14:textId="77777777" w:rsidR="005D0571" w:rsidRDefault="005D0571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14:paraId="013F6E3A" w14:textId="77777777" w:rsidR="005D0571" w:rsidRDefault="005D0571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14:paraId="79745945" w14:textId="77777777" w:rsidR="005D0571" w:rsidRDefault="005D0571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 w14:paraId="7F91A0BA" w14:textId="77777777" w:rsidR="005D0571" w:rsidRDefault="005D05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38.4 введен </w:t>
      </w:r>
      <w:hyperlink r:id="rId42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10D00446" w14:textId="77777777" w:rsidR="005D0571" w:rsidRDefault="005D0571">
      <w:pPr>
        <w:pStyle w:val="ConsPlusNormal"/>
        <w:spacing w:before="220"/>
        <w:ind w:firstLine="540"/>
        <w:jc w:val="both"/>
      </w:pPr>
      <w:r>
        <w:t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14:paraId="174098EB" w14:textId="77777777" w:rsidR="005D0571" w:rsidRDefault="005D0571">
      <w:pPr>
        <w:pStyle w:val="ConsPlusNormal"/>
        <w:spacing w:before="220"/>
        <w:ind w:firstLine="540"/>
        <w:jc w:val="both"/>
      </w:pPr>
      <w:r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14:paraId="24373EA6" w14:textId="77777777" w:rsidR="005D0571" w:rsidRDefault="005D0571">
      <w:pPr>
        <w:pStyle w:val="ConsPlusNormal"/>
        <w:spacing w:before="220"/>
        <w:ind w:firstLine="540"/>
        <w:jc w:val="both"/>
      </w:pPr>
      <w:r>
        <w:t>В течение установленного времени кандидатом изучается практическая задача и готовятся устные ответы на вопросы.</w:t>
      </w:r>
    </w:p>
    <w:p w14:paraId="766B2085" w14:textId="77777777" w:rsidR="005D0571" w:rsidRDefault="005D0571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на вопросы.</w:t>
      </w:r>
    </w:p>
    <w:p w14:paraId="06CB93B1" w14:textId="77777777" w:rsidR="005D0571" w:rsidRDefault="005D0571">
      <w:pPr>
        <w:pStyle w:val="ConsPlusNormal"/>
        <w:spacing w:before="220"/>
        <w:ind w:firstLine="540"/>
        <w:jc w:val="both"/>
      </w:pPr>
      <w:r>
        <w:t>Итоговая оценка выставляется в соответствии со следующими показателями:</w:t>
      </w:r>
    </w:p>
    <w:p w14:paraId="4AEDAD10" w14:textId="77777777" w:rsidR="005D0571" w:rsidRDefault="005D0571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проблем;</w:t>
      </w:r>
    </w:p>
    <w:p w14:paraId="1B152EC2" w14:textId="77777777" w:rsidR="005D0571" w:rsidRDefault="005D0571">
      <w:pPr>
        <w:pStyle w:val="ConsPlusNormal"/>
        <w:spacing w:before="220"/>
        <w:ind w:firstLine="540"/>
        <w:jc w:val="both"/>
      </w:pPr>
      <w:r>
        <w:t>отражение путей решения проблем, с учетом правильного применения норм законодательства Российской Федерации;</w:t>
      </w:r>
    </w:p>
    <w:p w14:paraId="16AF8A31" w14:textId="77777777" w:rsidR="005D0571" w:rsidRDefault="005D0571">
      <w:pPr>
        <w:pStyle w:val="ConsPlusNormal"/>
        <w:spacing w:before="220"/>
        <w:ind w:firstLine="540"/>
        <w:jc w:val="both"/>
      </w:pPr>
      <w:r>
        <w:t>обоснованность подходов к решению проблем;</w:t>
      </w:r>
    </w:p>
    <w:p w14:paraId="675538BD" w14:textId="77777777" w:rsidR="005D0571" w:rsidRDefault="005D0571">
      <w:pPr>
        <w:pStyle w:val="ConsPlusNormal"/>
        <w:spacing w:before="220"/>
        <w:ind w:firstLine="540"/>
        <w:jc w:val="both"/>
      </w:pPr>
      <w:r>
        <w:t>аналитические, стратегические или управленческие способности;</w:t>
      </w:r>
    </w:p>
    <w:p w14:paraId="4B6E9AAD" w14:textId="77777777" w:rsidR="005D0571" w:rsidRDefault="005D0571">
      <w:pPr>
        <w:pStyle w:val="ConsPlusNormal"/>
        <w:spacing w:before="220"/>
        <w:ind w:firstLine="540"/>
        <w:jc w:val="both"/>
      </w:pPr>
      <w:r>
        <w:t>логичность мышления;</w:t>
      </w:r>
    </w:p>
    <w:p w14:paraId="6D30CDE4" w14:textId="77777777" w:rsidR="005D0571" w:rsidRDefault="005D0571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14:paraId="04578504" w14:textId="77777777" w:rsidR="005D0571" w:rsidRDefault="005D0571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14:paraId="2C968E32" w14:textId="77777777" w:rsidR="005D0571" w:rsidRDefault="005D0571">
      <w:pPr>
        <w:pStyle w:val="ConsPlusNormal"/>
        <w:spacing w:before="220"/>
        <w:ind w:firstLine="540"/>
        <w:jc w:val="both"/>
      </w:pPr>
      <w:r>
        <w:lastRenderedPageBreak/>
        <w:t>Максимальная оценка за выполнение конкурсного задания в виде решения практических задач составляет 6 баллов.</w:t>
      </w:r>
    </w:p>
    <w:p w14:paraId="26D9E04B" w14:textId="77777777" w:rsidR="005D0571" w:rsidRDefault="005D05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38.5 введен </w:t>
      </w:r>
      <w:hyperlink r:id="rId43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14:paraId="0F7E65B4" w14:textId="77777777" w:rsidR="005D0571" w:rsidRDefault="005D0571">
      <w:pPr>
        <w:pStyle w:val="ConsPlusNormal"/>
        <w:spacing w:before="220"/>
        <w:ind w:firstLine="540"/>
        <w:jc w:val="both"/>
      </w:pPr>
      <w:r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14:paraId="7F1076AA" w14:textId="77777777" w:rsidR="005D0571" w:rsidRDefault="005D057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14:paraId="35A55484" w14:textId="77777777" w:rsidR="005D0571" w:rsidRDefault="005D0571">
      <w:pPr>
        <w:pStyle w:val="ConsPlusNormal"/>
        <w:spacing w:before="220"/>
        <w:ind w:firstLine="540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22A81011" w14:textId="77777777" w:rsidR="005D0571" w:rsidRDefault="005D0571">
      <w:pPr>
        <w:pStyle w:val="ConsPlusNormal"/>
        <w:spacing w:before="220"/>
        <w:ind w:firstLine="540"/>
        <w:jc w:val="both"/>
      </w:pPr>
      <w: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247D13ED" w14:textId="77777777" w:rsidR="005D0571" w:rsidRDefault="005D0571">
      <w:pPr>
        <w:pStyle w:val="ConsPlusNormal"/>
        <w:spacing w:before="220"/>
        <w:ind w:firstLine="540"/>
        <w:jc w:val="both"/>
      </w:pPr>
      <w:r>
        <w:t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Росприроднадзора и Единой системы.</w:t>
      </w:r>
    </w:p>
    <w:p w14:paraId="6D7223F7" w14:textId="77777777" w:rsidR="005D0571" w:rsidRDefault="005D0571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4EDAB5C3" w14:textId="77777777" w:rsidR="005D0571" w:rsidRDefault="005D0571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377BDD92" w14:textId="77777777" w:rsidR="005D0571" w:rsidRDefault="005D0571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14:paraId="25EFFAD0" w14:textId="77777777" w:rsidR="005D0571" w:rsidRDefault="005D0571">
      <w:pPr>
        <w:pStyle w:val="ConsPlusNormal"/>
        <w:ind w:firstLine="540"/>
        <w:jc w:val="both"/>
      </w:pPr>
    </w:p>
    <w:p w14:paraId="0275D010" w14:textId="77777777" w:rsidR="005D0571" w:rsidRDefault="005D0571">
      <w:pPr>
        <w:pStyle w:val="ConsPlusNormal"/>
        <w:ind w:firstLine="540"/>
        <w:jc w:val="both"/>
      </w:pPr>
    </w:p>
    <w:p w14:paraId="7CBBA8C3" w14:textId="77777777" w:rsidR="005D0571" w:rsidRDefault="005D05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9E6743" w14:textId="77777777" w:rsidR="0030224D" w:rsidRDefault="0030224D"/>
    <w:sectPr w:rsidR="0030224D" w:rsidSect="005D05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71"/>
    <w:rsid w:val="0030224D"/>
    <w:rsid w:val="005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8DC3"/>
  <w15:chartTrackingRefBased/>
  <w15:docId w15:val="{3067C0F6-D971-4CFB-B8C7-1F8CB72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5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C26C934891F67C01D9E874B3BC89A07F28C811339C3132439886882B2B21381E05B042664459050ADBE034515838BD39FD88211D4D37Dn3w9J" TargetMode="External"/><Relationship Id="rId13" Type="http://schemas.openxmlformats.org/officeDocument/2006/relationships/hyperlink" Target="consultantplus://offline/ref=C5FC26C934891F67C01D9E874B3BC89A00FF8E801A3FC3132439886882B2B21381E05B042664459657ADBE034515838BD39FD88211D4D37Dn3w9J" TargetMode="External"/><Relationship Id="rId18" Type="http://schemas.openxmlformats.org/officeDocument/2006/relationships/hyperlink" Target="consultantplus://offline/ref=C5FC26C934891F67C01D9E874B3BC89A00F18284143AC3132439886882B2B21381E05B042664459751ADBE034515838BD39FD88211D4D37Dn3w9J" TargetMode="External"/><Relationship Id="rId26" Type="http://schemas.openxmlformats.org/officeDocument/2006/relationships/hyperlink" Target="consultantplus://offline/ref=C5FC26C934891F67C01D9E874B3BC89A00F18284143AC3132439886882B2B21381E05B042664459454ADBE034515838BD39FD88211D4D37Dn3w9J" TargetMode="External"/><Relationship Id="rId39" Type="http://schemas.openxmlformats.org/officeDocument/2006/relationships/hyperlink" Target="consultantplus://offline/ref=C5FC26C934891F67C01D9E874B3BC89A01FE8D8619699411756C866D8AE2E80397A9560C3865448852A6E8n5w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FC26C934891F67C01D9E874B3BC89A00F18284143AC3132439886882B2B21381E05B042664459755ADBE034515838BD39FD88211D4D37Dn3w9J" TargetMode="External"/><Relationship Id="rId34" Type="http://schemas.openxmlformats.org/officeDocument/2006/relationships/hyperlink" Target="consultantplus://offline/ref=C5FC26C934891F67C01D9E874B3BC89A07F48F821238C3132439886882B2B21381E05B042664459758ADBE034515838BD39FD88211D4D37Dn3w9J" TargetMode="External"/><Relationship Id="rId42" Type="http://schemas.openxmlformats.org/officeDocument/2006/relationships/hyperlink" Target="consultantplus://offline/ref=C5FC26C934891F67C01D9E874B3BC89A00F18284143AC3132439886882B2B21381E05B042664459257ADBE034515838BD39FD88211D4D37Dn3w9J" TargetMode="External"/><Relationship Id="rId7" Type="http://schemas.openxmlformats.org/officeDocument/2006/relationships/hyperlink" Target="consultantplus://offline/ref=C5FC26C934891F67C01D9E874B3BC89A07F3888B1B3AC3132439886882B2B21381E05B042664479458ADBE034515838BD39FD88211D4D37Dn3w9J" TargetMode="External"/><Relationship Id="rId12" Type="http://schemas.openxmlformats.org/officeDocument/2006/relationships/hyperlink" Target="consultantplus://offline/ref=C5FC26C934891F67C01D9E874B3BC89A00F18284143AC3132439886882B2B21381E05B042664459657ADBE034515838BD39FD88211D4D37Dn3w9J" TargetMode="External"/><Relationship Id="rId17" Type="http://schemas.openxmlformats.org/officeDocument/2006/relationships/hyperlink" Target="consultantplus://offline/ref=C5FC26C934891F67C01D9E874B3BC89A07F38A821B39C3132439886882B2B21393E00308266D5B9751B8E85203n4w3J" TargetMode="External"/><Relationship Id="rId25" Type="http://schemas.openxmlformats.org/officeDocument/2006/relationships/hyperlink" Target="consultantplus://offline/ref=C5FC26C934891F67C01D9E874B3BC89A00F18284143AC3132439886882B2B21381E05B042664459452ADBE034515838BD39FD88211D4D37Dn3w9J" TargetMode="External"/><Relationship Id="rId33" Type="http://schemas.openxmlformats.org/officeDocument/2006/relationships/hyperlink" Target="consultantplus://offline/ref=C5FC26C934891F67C01D9E874B3BC89A07F78F85173AC3132439886882B2B21381E05B042664459251ADBE034515838BD39FD88211D4D37Dn3w9J" TargetMode="External"/><Relationship Id="rId38" Type="http://schemas.openxmlformats.org/officeDocument/2006/relationships/hyperlink" Target="consultantplus://offline/ref=C5FC26C934891F67C01D9E874B3BC89A01FE8D8619699411756C866D8AE2E80397A9560C3865448852A6E8n5w1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FC26C934891F67C01D9E874B3BC89A07F28C811339C3132439886882B2B21381E05B042664459450ADBE034515838BD39FD88211D4D37Dn3w9J" TargetMode="External"/><Relationship Id="rId20" Type="http://schemas.openxmlformats.org/officeDocument/2006/relationships/hyperlink" Target="consultantplus://offline/ref=C5FC26C934891F67C01D9E874B3BC89A07F28C811339C3132439886882B2B21381E05B042664449658ADBE034515838BD39FD88211D4D37Dn3w9J" TargetMode="External"/><Relationship Id="rId29" Type="http://schemas.openxmlformats.org/officeDocument/2006/relationships/hyperlink" Target="consultantplus://offline/ref=C5FC26C934891F67C01D9E874B3BC89A07F38A821B39C3132439886882B2B21381E05B042664449355ADBE034515838BD39FD88211D4D37Dn3w9J" TargetMode="External"/><Relationship Id="rId41" Type="http://schemas.openxmlformats.org/officeDocument/2006/relationships/hyperlink" Target="consultantplus://offline/ref=C5FC26C934891F67C01D9E874B3BC89A00F18284143AC3132439886882B2B21381E05B042664459556ADBE034515838BD39FD88211D4D37Dn3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C26C934891F67C01D9E874B3BC89A00FF8E801A3FC3132439886882B2B21381E05B042664459657ADBE034515838BD39FD88211D4D37Dn3w9J" TargetMode="External"/><Relationship Id="rId11" Type="http://schemas.openxmlformats.org/officeDocument/2006/relationships/hyperlink" Target="consultantplus://offline/ref=C5FC26C934891F67C01D9E874B3BC89A0AF5888516349E192C60846A85BDED1686F15B052F7A44974EA4EA50n0w2J" TargetMode="External"/><Relationship Id="rId24" Type="http://schemas.openxmlformats.org/officeDocument/2006/relationships/hyperlink" Target="consultantplus://offline/ref=C5FC26C934891F67C01D9E874B3BC89A00F18284143AC3132439886882B2B21381E05B042664459451ADBE034515838BD39FD88211D4D37Dn3w9J" TargetMode="External"/><Relationship Id="rId32" Type="http://schemas.openxmlformats.org/officeDocument/2006/relationships/hyperlink" Target="consultantplus://offline/ref=C5FC26C934891F67C01D9E874B3BC89A07F3888B1B3AC3132439886882B2B21393E00308266D5B9751B8E85203n4w3J" TargetMode="External"/><Relationship Id="rId37" Type="http://schemas.openxmlformats.org/officeDocument/2006/relationships/hyperlink" Target="consultantplus://offline/ref=C5FC26C934891F67C01D9E874B3BC89A01FE8D8619699411756C866D8AE2E80397A9560C3865448852A6E8n5w1J" TargetMode="External"/><Relationship Id="rId40" Type="http://schemas.openxmlformats.org/officeDocument/2006/relationships/hyperlink" Target="consultantplus://offline/ref=C5FC26C934891F67C01D9E874B3BC89A07F38A821B39C3132439886882B2B21381E05B042664449253ADBE034515838BD39FD88211D4D37Dn3w9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5FC26C934891F67C01D9E874B3BC89A00F18284143AC3132439886882B2B21381E05B042664459657ADBE034515838BD39FD88211D4D37Dn3w9J" TargetMode="External"/><Relationship Id="rId15" Type="http://schemas.openxmlformats.org/officeDocument/2006/relationships/hyperlink" Target="consultantplus://offline/ref=C5FC26C934891F67C01D9E874B3BC89A07F3888B1B3AC3132439886882B2B21393E00308266D5B9751B8E85203n4w3J" TargetMode="External"/><Relationship Id="rId23" Type="http://schemas.openxmlformats.org/officeDocument/2006/relationships/hyperlink" Target="consultantplus://offline/ref=C5FC26C934891F67C01D9E874B3BC89A00F18284143AC3132439886882B2B21381E05B042664459759ADBE034515838BD39FD88211D4D37Dn3w9J" TargetMode="External"/><Relationship Id="rId28" Type="http://schemas.openxmlformats.org/officeDocument/2006/relationships/hyperlink" Target="consultantplus://offline/ref=C5FC26C934891F67C01D9E874B3BC89A00F18284143AC3132439886882B2B21381E05B042664459459ADBE034515838BD39FD88211D4D37Dn3w9J" TargetMode="External"/><Relationship Id="rId36" Type="http://schemas.openxmlformats.org/officeDocument/2006/relationships/hyperlink" Target="consultantplus://offline/ref=C5FC26C934891F67C01D9E874B3BC89A00FF8E801A3FC3132439886882B2B21381E05B042664459657ADBE034515838BD39FD88211D4D37Dn3w9J" TargetMode="External"/><Relationship Id="rId10" Type="http://schemas.openxmlformats.org/officeDocument/2006/relationships/hyperlink" Target="consultantplus://offline/ref=C5FC26C934891F67C01D9E874B3BC89A0AF589801B349E192C60846A85BDED1686F15B052F7A44974EA4EA50n0w2J" TargetMode="External"/><Relationship Id="rId19" Type="http://schemas.openxmlformats.org/officeDocument/2006/relationships/hyperlink" Target="consultantplus://offline/ref=C5FC26C934891F67C01D9E874B3BC89A00F18284143AC3132439886882B2B21381E05B042664459753ADBE034515838BD39FD88211D4D37Dn3w9J" TargetMode="External"/><Relationship Id="rId31" Type="http://schemas.openxmlformats.org/officeDocument/2006/relationships/hyperlink" Target="consultantplus://offline/ref=C5FC26C934891F67C01D9E874B3BC89A00F18284143AC3132439886882B2B21381E05B042664459550ADBE034515838BD39FD88211D4D37Dn3w9J" TargetMode="External"/><Relationship Id="rId44" Type="http://schemas.openxmlformats.org/officeDocument/2006/relationships/hyperlink" Target="consultantplus://offline/ref=C5FC26C934891F67C01D9E874B3BC89A00F18284143AC3132439886882B2B21381E05B042664459154ADBE034515838BD39FD88211D4D37Dn3w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FC26C934891F67C01D9E874B3BC89A07F38A821B39C3132439886882B2B21381E05B042664459658ADBE034515838BD39FD88211D4D37Dn3w9J" TargetMode="External"/><Relationship Id="rId14" Type="http://schemas.openxmlformats.org/officeDocument/2006/relationships/hyperlink" Target="consultantplus://offline/ref=C5FC26C934891F67C01D9E874B3BC89A07F3888B1B3AC3132439886882B2B21381E05B042664479756ADBE034515838BD39FD88211D4D37Dn3w9J" TargetMode="External"/><Relationship Id="rId22" Type="http://schemas.openxmlformats.org/officeDocument/2006/relationships/hyperlink" Target="consultantplus://offline/ref=C5FC26C934891F67C01D9E874B3BC89A00F18284143AC3132439886882B2B21381E05B042664459757ADBE034515838BD39FD88211D4D37Dn3w9J" TargetMode="External"/><Relationship Id="rId27" Type="http://schemas.openxmlformats.org/officeDocument/2006/relationships/hyperlink" Target="consultantplus://offline/ref=C5FC26C934891F67C01D9E874B3BC89A00F18284143AC3132439886882B2B21381E05B042664459456ADBE034515838BD39FD88211D4D37Dn3w9J" TargetMode="External"/><Relationship Id="rId30" Type="http://schemas.openxmlformats.org/officeDocument/2006/relationships/hyperlink" Target="consultantplus://offline/ref=C5FC26C934891F67C01D9E874B3BC89A07F78F85173AC3132439886882B2B21381E05B042664459251ADBE034515838BD39FD88211D4D37Dn3w9J" TargetMode="External"/><Relationship Id="rId35" Type="http://schemas.openxmlformats.org/officeDocument/2006/relationships/hyperlink" Target="consultantplus://offline/ref=C5FC26C934891F67C01D9E874B3BC89A00F18284143AC3132439886882B2B21381E05B042664459552ADBE034515838BD39FD88211D4D37Dn3w9J" TargetMode="External"/><Relationship Id="rId43" Type="http://schemas.openxmlformats.org/officeDocument/2006/relationships/hyperlink" Target="consultantplus://offline/ref=C5FC26C934891F67C01D9E874B3BC89A00F18284143AC3132439886882B2B21381E05B042664459051ADBE034515838BD39FD88211D4D37Dn3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6804</Words>
  <Characters>38788</Characters>
  <Application>Microsoft Office Word</Application>
  <DocSecurity>0</DocSecurity>
  <Lines>323</Lines>
  <Paragraphs>91</Paragraphs>
  <ScaleCrop>false</ScaleCrop>
  <Company/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2023-11-09T09:48:00Z</dcterms:created>
  <dcterms:modified xsi:type="dcterms:W3CDTF">2023-11-09T09:51:00Z</dcterms:modified>
</cp:coreProperties>
</file>