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A9" w:rsidRPr="008D39A9" w:rsidRDefault="008D39A9" w:rsidP="008D39A9">
      <w:pPr>
        <w:pStyle w:val="a3"/>
        <w:rPr>
          <w:sz w:val="28"/>
          <w:szCs w:val="28"/>
        </w:rPr>
      </w:pPr>
      <w:r w:rsidRPr="008D39A9">
        <w:rPr>
          <w:sz w:val="28"/>
          <w:szCs w:val="28"/>
        </w:rPr>
        <w:t>27 января 2017 года состоялось заседание Комиссии по рассмотрению следующих вопросов:</w:t>
      </w:r>
    </w:p>
    <w:p w:rsidR="008D39A9" w:rsidRPr="008D39A9" w:rsidRDefault="008D39A9" w:rsidP="008D39A9">
      <w:pPr>
        <w:pStyle w:val="a3"/>
        <w:jc w:val="both"/>
        <w:rPr>
          <w:sz w:val="28"/>
          <w:szCs w:val="28"/>
        </w:rPr>
      </w:pPr>
      <w:r w:rsidRPr="008D39A9">
        <w:rPr>
          <w:sz w:val="28"/>
          <w:szCs w:val="28"/>
        </w:rPr>
        <w:t>1.рассмотрение и обсуждение Плана мероприятий по противодействию коррупции в Управлении Росприроднадзора по Архангельской области на 2017 год</w:t>
      </w:r>
    </w:p>
    <w:p w:rsidR="008D39A9" w:rsidRPr="008D39A9" w:rsidRDefault="008D39A9" w:rsidP="008D39A9">
      <w:pPr>
        <w:pStyle w:val="a3"/>
        <w:jc w:val="both"/>
        <w:rPr>
          <w:sz w:val="28"/>
          <w:szCs w:val="28"/>
        </w:rPr>
      </w:pPr>
      <w:r w:rsidRPr="008D39A9">
        <w:rPr>
          <w:sz w:val="28"/>
          <w:szCs w:val="28"/>
        </w:rPr>
        <w:t>Решение Комиссии:</w:t>
      </w:r>
    </w:p>
    <w:p w:rsidR="008D39A9" w:rsidRPr="008D39A9" w:rsidRDefault="008D39A9" w:rsidP="008D39A9">
      <w:pPr>
        <w:pStyle w:val="a3"/>
        <w:jc w:val="both"/>
        <w:rPr>
          <w:sz w:val="28"/>
          <w:szCs w:val="28"/>
        </w:rPr>
      </w:pPr>
      <w:r w:rsidRPr="008D39A9">
        <w:rPr>
          <w:sz w:val="28"/>
          <w:szCs w:val="28"/>
        </w:rPr>
        <w:t>1.Руководствуясь Планом мероприятий по противодействию коррупции на 2016 год, рекомендовать руководителю Управления внести дополнения и изменения в План 2016 года и с их учетом утвердить План мероприятий по противодействию коррупции в Управлении на 2017 год.</w:t>
      </w:r>
    </w:p>
    <w:p w:rsidR="00143C55" w:rsidRPr="008D39A9" w:rsidRDefault="00143C55">
      <w:pPr>
        <w:rPr>
          <w:szCs w:val="28"/>
        </w:rPr>
      </w:pPr>
    </w:p>
    <w:sectPr w:rsidR="00143C55" w:rsidRPr="008D39A9" w:rsidSect="0014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9A9"/>
    <w:rsid w:val="00143C55"/>
    <w:rsid w:val="007C4F7F"/>
    <w:rsid w:val="008D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9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User020-9</cp:lastModifiedBy>
  <cp:revision>1</cp:revision>
  <dcterms:created xsi:type="dcterms:W3CDTF">2018-09-13T13:48:00Z</dcterms:created>
  <dcterms:modified xsi:type="dcterms:W3CDTF">2018-09-13T13:49:00Z</dcterms:modified>
</cp:coreProperties>
</file>