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20" w:rsidRPr="00AD6744" w:rsidRDefault="00745B20" w:rsidP="00745B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5B20" w:rsidRPr="00ED6D65" w:rsidRDefault="00ED6D65" w:rsidP="00ED6D65">
      <w:pPr>
        <w:pStyle w:val="ConsPlusNonforma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6D65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745B20" w:rsidRPr="00ED6D65">
        <w:rPr>
          <w:rFonts w:ascii="Times New Roman" w:eastAsia="Calibri" w:hAnsi="Times New Roman" w:cs="Times New Roman"/>
          <w:b/>
          <w:sz w:val="28"/>
          <w:szCs w:val="28"/>
        </w:rPr>
        <w:t xml:space="preserve"> выдаче комплексного экологического разрешения </w:t>
      </w:r>
      <w:r w:rsidR="00745B20" w:rsidRPr="00ED6D65">
        <w:rPr>
          <w:rFonts w:ascii="Times New Roman" w:hAnsi="Times New Roman" w:cs="Times New Roman"/>
          <w:b/>
          <w:sz w:val="28"/>
          <w:szCs w:val="28"/>
        </w:rPr>
        <w:t>акционерному обществу «Дальневосточная генерирующая компания»</w:t>
      </w:r>
      <w:r w:rsidR="00745B20" w:rsidRPr="00ED6D65">
        <w:rPr>
          <w:rFonts w:ascii="Times New Roman" w:eastAsia="Calibri" w:hAnsi="Times New Roman" w:cs="Times New Roman"/>
          <w:b/>
          <w:sz w:val="28"/>
          <w:szCs w:val="28"/>
        </w:rPr>
        <w:t xml:space="preserve"> (объект </w:t>
      </w:r>
      <w:r w:rsidR="00745B20" w:rsidRPr="00ED6D6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745B20" w:rsidRPr="00ED6D65">
        <w:rPr>
          <w:rFonts w:ascii="Times New Roman" w:eastAsia="Calibri" w:hAnsi="Times New Roman" w:cs="Times New Roman"/>
          <w:b/>
          <w:sz w:val="28"/>
          <w:szCs w:val="28"/>
        </w:rPr>
        <w:t xml:space="preserve"> категории «</w:t>
      </w:r>
      <w:r w:rsidR="00745B20" w:rsidRPr="00ED6D65">
        <w:rPr>
          <w:rFonts w:ascii="Times New Roman" w:hAnsi="Times New Roman" w:cs="Times New Roman"/>
          <w:b/>
          <w:sz w:val="28"/>
          <w:szCs w:val="28"/>
        </w:rPr>
        <w:t>Структурное подразделение «Благовещенская ТЭЦ» АО «Дальневосточная генерирующая компания»</w:t>
      </w:r>
      <w:r w:rsidR="00745B20" w:rsidRPr="00ED6D65">
        <w:rPr>
          <w:rFonts w:ascii="Times New Roman" w:eastAsia="Calibri" w:hAnsi="Times New Roman" w:cs="Times New Roman"/>
          <w:b/>
          <w:sz w:val="28"/>
          <w:szCs w:val="28"/>
        </w:rPr>
        <w:t xml:space="preserve">, код объекта </w:t>
      </w:r>
      <w:r w:rsidR="00745B20" w:rsidRPr="00ED6D65">
        <w:rPr>
          <w:rFonts w:ascii="Times New Roman" w:hAnsi="Times New Roman" w:cs="Times New Roman"/>
          <w:b/>
          <w:sz w:val="28"/>
          <w:szCs w:val="28"/>
        </w:rPr>
        <w:t>10-0128-000157-П</w:t>
      </w:r>
      <w:r w:rsidR="00745B20" w:rsidRPr="00ED6D65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745B20" w:rsidRPr="00B75C63" w:rsidRDefault="00745B20" w:rsidP="00745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C63">
        <w:rPr>
          <w:rFonts w:ascii="Times New Roman" w:eastAsia="Calibri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 выдаче от 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B75C63">
        <w:rPr>
          <w:rFonts w:ascii="Times New Roman" w:eastAsia="Calibri" w:hAnsi="Times New Roman" w:cs="Times New Roman"/>
          <w:sz w:val="28"/>
          <w:szCs w:val="28"/>
        </w:rPr>
        <w:t xml:space="preserve">.03.2025 комплексного экологического разрешения </w:t>
      </w:r>
      <w:r w:rsidRPr="00B75C63">
        <w:rPr>
          <w:rFonts w:ascii="Times New Roman" w:hAnsi="Times New Roman" w:cs="Times New Roman"/>
          <w:sz w:val="28"/>
          <w:szCs w:val="28"/>
        </w:rPr>
        <w:t>акционерному обществу «Дальневосточная генерирующая компания»</w:t>
      </w:r>
      <w:r w:rsidRPr="00B75C63">
        <w:rPr>
          <w:rFonts w:ascii="Times New Roman" w:eastAsia="Calibri" w:hAnsi="Times New Roman" w:cs="Times New Roman"/>
          <w:sz w:val="28"/>
          <w:szCs w:val="28"/>
        </w:rPr>
        <w:t xml:space="preserve"> (объект </w:t>
      </w:r>
      <w:r w:rsidRPr="00B75C6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75C63">
        <w:rPr>
          <w:rFonts w:ascii="Times New Roman" w:eastAsia="Calibri" w:hAnsi="Times New Roman" w:cs="Times New Roman"/>
          <w:sz w:val="28"/>
          <w:szCs w:val="28"/>
        </w:rPr>
        <w:t xml:space="preserve"> категории «</w:t>
      </w:r>
      <w:r w:rsidRPr="00B75C63">
        <w:rPr>
          <w:rFonts w:ascii="Times New Roman" w:hAnsi="Times New Roman" w:cs="Times New Roman"/>
          <w:sz w:val="28"/>
          <w:szCs w:val="28"/>
        </w:rPr>
        <w:t>Структурное подразделение «Благовещенская ТЭЦ» АО «Дальневосточная генерирующая компания</w:t>
      </w:r>
      <w:proofErr w:type="gramStart"/>
      <w:r w:rsidRPr="00B75C63">
        <w:rPr>
          <w:rFonts w:ascii="Times New Roman" w:hAnsi="Times New Roman" w:cs="Times New Roman"/>
          <w:sz w:val="28"/>
          <w:szCs w:val="28"/>
        </w:rPr>
        <w:t>»</w:t>
      </w:r>
      <w:r w:rsidRPr="00B75C6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D6D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75C63">
        <w:rPr>
          <w:rFonts w:ascii="Times New Roman" w:eastAsia="Calibri" w:hAnsi="Times New Roman" w:cs="Times New Roman"/>
          <w:sz w:val="28"/>
          <w:szCs w:val="28"/>
        </w:rPr>
        <w:t>код</w:t>
      </w:r>
      <w:proofErr w:type="gramEnd"/>
      <w:r w:rsidRPr="00B75C63">
        <w:rPr>
          <w:rFonts w:ascii="Times New Roman" w:eastAsia="Calibri" w:hAnsi="Times New Roman" w:cs="Times New Roman"/>
          <w:sz w:val="28"/>
          <w:szCs w:val="28"/>
        </w:rPr>
        <w:t xml:space="preserve"> объекта </w:t>
      </w:r>
      <w:r w:rsidRPr="00B75C63">
        <w:rPr>
          <w:rFonts w:ascii="Times New Roman" w:hAnsi="Times New Roman" w:cs="Times New Roman"/>
          <w:sz w:val="28"/>
          <w:szCs w:val="28"/>
        </w:rPr>
        <w:t>10-0128-000157-П</w:t>
      </w:r>
      <w:r w:rsidRPr="00B75C6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745B20" w:rsidRDefault="00745B20" w:rsidP="00745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745B20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33D61"/>
    <w:rsid w:val="0004132B"/>
    <w:rsid w:val="000D6C85"/>
    <w:rsid w:val="0012584C"/>
    <w:rsid w:val="001771FB"/>
    <w:rsid w:val="00183025"/>
    <w:rsid w:val="00266416"/>
    <w:rsid w:val="00290BD8"/>
    <w:rsid w:val="00342FDB"/>
    <w:rsid w:val="003446AE"/>
    <w:rsid w:val="0034538F"/>
    <w:rsid w:val="00400846"/>
    <w:rsid w:val="004103D1"/>
    <w:rsid w:val="00441B71"/>
    <w:rsid w:val="004450F6"/>
    <w:rsid w:val="004735F3"/>
    <w:rsid w:val="004B3751"/>
    <w:rsid w:val="004B59EB"/>
    <w:rsid w:val="004D130B"/>
    <w:rsid w:val="004D6D8A"/>
    <w:rsid w:val="004F7F5D"/>
    <w:rsid w:val="00543563"/>
    <w:rsid w:val="00546624"/>
    <w:rsid w:val="005A4F25"/>
    <w:rsid w:val="005F61D3"/>
    <w:rsid w:val="00617596"/>
    <w:rsid w:val="0062175C"/>
    <w:rsid w:val="006247F0"/>
    <w:rsid w:val="00643F08"/>
    <w:rsid w:val="00692125"/>
    <w:rsid w:val="006A2425"/>
    <w:rsid w:val="006E1A11"/>
    <w:rsid w:val="00733E81"/>
    <w:rsid w:val="007409A0"/>
    <w:rsid w:val="007413B2"/>
    <w:rsid w:val="00745B20"/>
    <w:rsid w:val="00783BC3"/>
    <w:rsid w:val="00801883"/>
    <w:rsid w:val="00821928"/>
    <w:rsid w:val="008736D8"/>
    <w:rsid w:val="00881199"/>
    <w:rsid w:val="008B43BD"/>
    <w:rsid w:val="008E4840"/>
    <w:rsid w:val="008E52C4"/>
    <w:rsid w:val="008E7591"/>
    <w:rsid w:val="009A3153"/>
    <w:rsid w:val="00A12644"/>
    <w:rsid w:val="00A407CE"/>
    <w:rsid w:val="00A76565"/>
    <w:rsid w:val="00A96E36"/>
    <w:rsid w:val="00AC18AA"/>
    <w:rsid w:val="00B01912"/>
    <w:rsid w:val="00B149DF"/>
    <w:rsid w:val="00B14C1C"/>
    <w:rsid w:val="00B25EB3"/>
    <w:rsid w:val="00B930CC"/>
    <w:rsid w:val="00BD112E"/>
    <w:rsid w:val="00BF72C9"/>
    <w:rsid w:val="00C748A4"/>
    <w:rsid w:val="00C8173C"/>
    <w:rsid w:val="00C82F3F"/>
    <w:rsid w:val="00D465E4"/>
    <w:rsid w:val="00D91EFF"/>
    <w:rsid w:val="00DA302E"/>
    <w:rsid w:val="00E23097"/>
    <w:rsid w:val="00E31D65"/>
    <w:rsid w:val="00E45F40"/>
    <w:rsid w:val="00E741E0"/>
    <w:rsid w:val="00E90A17"/>
    <w:rsid w:val="00EA663F"/>
    <w:rsid w:val="00EC0DD8"/>
    <w:rsid w:val="00EC5362"/>
    <w:rsid w:val="00ED6D65"/>
    <w:rsid w:val="00EF6171"/>
    <w:rsid w:val="00F0245F"/>
    <w:rsid w:val="00F823C4"/>
    <w:rsid w:val="00FB402E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E794E-EC0A-46FF-A742-AAFBE789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45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A76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765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0941B-5887-4035-9745-468F3835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17</cp:revision>
  <dcterms:created xsi:type="dcterms:W3CDTF">2025-03-05T00:32:00Z</dcterms:created>
  <dcterms:modified xsi:type="dcterms:W3CDTF">2025-03-14T02:45:00Z</dcterms:modified>
</cp:coreProperties>
</file>