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35" w:rsidRDefault="00F31F35">
      <w:pPr>
        <w:pStyle w:val="ConsPlusTitlePage"/>
      </w:pPr>
      <w:r>
        <w:t xml:space="preserve">Документ предоставлен </w:t>
      </w:r>
      <w:hyperlink r:id="rId5" w:history="1">
        <w:r>
          <w:rPr>
            <w:color w:val="0000FF"/>
          </w:rPr>
          <w:t>КонсультантПлюс</w:t>
        </w:r>
      </w:hyperlink>
      <w:r>
        <w:br/>
      </w:r>
    </w:p>
    <w:p w:rsidR="00F31F35" w:rsidRDefault="00F31F35">
      <w:pPr>
        <w:pStyle w:val="ConsPlusNormal"/>
        <w:jc w:val="both"/>
        <w:outlineLvl w:val="0"/>
      </w:pPr>
    </w:p>
    <w:p w:rsidR="00F31F35" w:rsidRDefault="00F31F35">
      <w:pPr>
        <w:pStyle w:val="ConsPlusNormal"/>
        <w:outlineLvl w:val="0"/>
      </w:pPr>
      <w:r>
        <w:t>Зарегистрировано в Минюсте России 13 сентября 2012 г. N 25459</w:t>
      </w:r>
    </w:p>
    <w:p w:rsidR="00F31F35" w:rsidRDefault="00F31F35">
      <w:pPr>
        <w:pStyle w:val="ConsPlusNormal"/>
        <w:pBdr>
          <w:top w:val="single" w:sz="6" w:space="0" w:color="auto"/>
        </w:pBdr>
        <w:spacing w:before="100" w:after="100"/>
        <w:jc w:val="both"/>
        <w:rPr>
          <w:sz w:val="2"/>
          <w:szCs w:val="2"/>
        </w:rPr>
      </w:pPr>
    </w:p>
    <w:p w:rsidR="00F31F35" w:rsidRDefault="00F31F35">
      <w:pPr>
        <w:pStyle w:val="ConsPlusNormal"/>
        <w:jc w:val="center"/>
      </w:pPr>
    </w:p>
    <w:p w:rsidR="00F31F35" w:rsidRDefault="00F31F35">
      <w:pPr>
        <w:pStyle w:val="ConsPlusTitle"/>
        <w:jc w:val="center"/>
      </w:pPr>
      <w:r>
        <w:t>МИНИСТЕРСТВО ПРИРОДНЫХ РЕСУРСОВ И ЭКОЛОГИИ</w:t>
      </w:r>
    </w:p>
    <w:p w:rsidR="00F31F35" w:rsidRDefault="00F31F35">
      <w:pPr>
        <w:pStyle w:val="ConsPlusTitle"/>
        <w:jc w:val="center"/>
      </w:pPr>
      <w:r>
        <w:t>РОССИЙСКОЙ ФЕДЕРАЦИИ</w:t>
      </w:r>
    </w:p>
    <w:p w:rsidR="00F31F35" w:rsidRDefault="00F31F35">
      <w:pPr>
        <w:pStyle w:val="ConsPlusTitle"/>
        <w:jc w:val="center"/>
      </w:pPr>
    </w:p>
    <w:p w:rsidR="00F31F35" w:rsidRDefault="00F31F35">
      <w:pPr>
        <w:pStyle w:val="ConsPlusTitle"/>
        <w:jc w:val="center"/>
      </w:pPr>
      <w:r>
        <w:t>ПРИКАЗ</w:t>
      </w:r>
    </w:p>
    <w:p w:rsidR="00F31F35" w:rsidRDefault="00F31F35">
      <w:pPr>
        <w:pStyle w:val="ConsPlusTitle"/>
        <w:jc w:val="center"/>
      </w:pPr>
      <w:r>
        <w:t>от 29 июня 2012 г. N 179</w:t>
      </w:r>
    </w:p>
    <w:p w:rsidR="00F31F35" w:rsidRDefault="00F31F35">
      <w:pPr>
        <w:pStyle w:val="ConsPlusTitle"/>
        <w:jc w:val="center"/>
      </w:pPr>
    </w:p>
    <w:p w:rsidR="00F31F35" w:rsidRDefault="00F31F35">
      <w:pPr>
        <w:pStyle w:val="ConsPlusTitle"/>
        <w:jc w:val="center"/>
      </w:pPr>
      <w:r>
        <w:t>ОБ УТВЕРЖДЕНИИ АДМИНИСТРАТИВНОГО РЕГЛАМЕНТА</w:t>
      </w:r>
    </w:p>
    <w:p w:rsidR="00F31F35" w:rsidRDefault="00F31F35">
      <w:pPr>
        <w:pStyle w:val="ConsPlusTitle"/>
        <w:jc w:val="center"/>
      </w:pPr>
      <w:r>
        <w:t>ФЕДЕРАЛЬНОЙ СЛУЖБЫ ПО НАДЗОРУ В СФЕРЕ ПРИРОДОПОЛЬЗОВАНИЯ</w:t>
      </w:r>
    </w:p>
    <w:p w:rsidR="00F31F35" w:rsidRDefault="00F31F35">
      <w:pPr>
        <w:pStyle w:val="ConsPlusTitle"/>
        <w:jc w:val="center"/>
      </w:pPr>
      <w:r>
        <w:t>ПО ПРЕДОСТАВЛЕНИЮ ГОСУДАРСТВЕННОЙ УСЛУГИ ПО ВЫДАЧЕ</w:t>
      </w:r>
    </w:p>
    <w:p w:rsidR="00F31F35" w:rsidRDefault="00F31F35">
      <w:pPr>
        <w:pStyle w:val="ConsPlusTitle"/>
        <w:jc w:val="center"/>
      </w:pPr>
      <w:r>
        <w:t>РАЗРЕШЕНИЙ НА ТРАНСГРАНИЧНОЕ ПЕРЕМЕЩЕНИЕ ОТХОДОВ</w:t>
      </w:r>
    </w:p>
    <w:p w:rsidR="00F31F35" w:rsidRDefault="00F31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F35">
        <w:trPr>
          <w:jc w:val="center"/>
        </w:trPr>
        <w:tc>
          <w:tcPr>
            <w:tcW w:w="9294" w:type="dxa"/>
            <w:tcBorders>
              <w:top w:val="nil"/>
              <w:left w:val="single" w:sz="24" w:space="0" w:color="CED3F1"/>
              <w:bottom w:val="nil"/>
              <w:right w:val="single" w:sz="24" w:space="0" w:color="F4F3F8"/>
            </w:tcBorders>
            <w:shd w:val="clear" w:color="auto" w:fill="F4F3F8"/>
          </w:tcPr>
          <w:p w:rsidR="00F31F35" w:rsidRDefault="00F31F35">
            <w:pPr>
              <w:pStyle w:val="ConsPlusNormal"/>
              <w:jc w:val="center"/>
            </w:pPr>
            <w:r>
              <w:rPr>
                <w:color w:val="392C69"/>
              </w:rPr>
              <w:t>Список изменяющих документов</w:t>
            </w:r>
          </w:p>
          <w:p w:rsidR="00F31F35" w:rsidRDefault="00F31F35">
            <w:pPr>
              <w:pStyle w:val="ConsPlusNormal"/>
              <w:jc w:val="center"/>
            </w:pPr>
            <w:r>
              <w:rPr>
                <w:color w:val="392C69"/>
              </w:rPr>
              <w:t xml:space="preserve">(в ред. </w:t>
            </w:r>
            <w:hyperlink r:id="rId6" w:history="1">
              <w:r>
                <w:rPr>
                  <w:color w:val="0000FF"/>
                </w:rPr>
                <w:t>Приказа</w:t>
              </w:r>
            </w:hyperlink>
            <w:r>
              <w:rPr>
                <w:color w:val="392C69"/>
              </w:rPr>
              <w:t xml:space="preserve"> Минприроды России от 16.01.2015 N 16)</w:t>
            </w:r>
          </w:p>
        </w:tc>
      </w:tr>
    </w:tbl>
    <w:p w:rsidR="00F31F35" w:rsidRDefault="00F31F3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F35">
        <w:trPr>
          <w:jc w:val="center"/>
        </w:trPr>
        <w:tc>
          <w:tcPr>
            <w:tcW w:w="9294" w:type="dxa"/>
            <w:tcBorders>
              <w:top w:val="nil"/>
              <w:left w:val="single" w:sz="24" w:space="0" w:color="CED3F1"/>
              <w:bottom w:val="nil"/>
              <w:right w:val="single" w:sz="24" w:space="0" w:color="F4F3F8"/>
            </w:tcBorders>
            <w:shd w:val="clear" w:color="auto" w:fill="F4F3F8"/>
          </w:tcPr>
          <w:p w:rsidR="00F31F35" w:rsidRDefault="00F31F35">
            <w:pPr>
              <w:pStyle w:val="ConsPlusNormal"/>
              <w:jc w:val="both"/>
            </w:pPr>
            <w:r>
              <w:rPr>
                <w:color w:val="392C69"/>
              </w:rPr>
              <w:t>КонсультантПлюс: примечание.</w:t>
            </w:r>
          </w:p>
          <w:p w:rsidR="00F31F35" w:rsidRDefault="00F31F35">
            <w:pPr>
              <w:pStyle w:val="ConsPlusNormal"/>
              <w:jc w:val="both"/>
            </w:pPr>
            <w:r>
              <w:rPr>
                <w:color w:val="392C69"/>
              </w:rPr>
              <w:t xml:space="preserve">Пункт 5.3.16 Положения о Федеральной службе по надзору в сфере природопользования, утв. Постановлением Правительства РФ от 30.07.2004 N 400, утратил силу. О регулировании вопросов выдачи разрешений на ряд отдельных товаров см. </w:t>
            </w:r>
            <w:hyperlink r:id="rId7" w:history="1">
              <w:r>
                <w:rPr>
                  <w:color w:val="0000FF"/>
                </w:rPr>
                <w:t>пункт 5.5(13)</w:t>
              </w:r>
            </w:hyperlink>
            <w:r>
              <w:rPr>
                <w:color w:val="392C69"/>
              </w:rPr>
              <w:t xml:space="preserve"> указанного Положения.</w:t>
            </w:r>
          </w:p>
        </w:tc>
      </w:tr>
    </w:tbl>
    <w:p w:rsidR="00F31F35" w:rsidRDefault="00F31F35">
      <w:pPr>
        <w:pStyle w:val="ConsPlusNormal"/>
        <w:spacing w:before="280"/>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услуг и муниципальных услуг" (Собрание законодательства Российской Федерации, 2010, N 31, ст. 4179; 2011, N 15, ст. 2038; N 27, ст. 3873, ст. 3880; N 29, ст. 4291; N 30, ст. 4587; N 49, ст. 7061), </w:t>
      </w:r>
      <w:hyperlink r:id="rId9" w:history="1">
        <w:r>
          <w:rPr>
            <w:color w:val="0000FF"/>
          </w:rPr>
          <w:t>пунктом 5.3.16</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2006, N 44, ст. 4596; N 52, ст. 5597; 2007, N 22, ст. 2647; 2008, N 16, ст. 1707; N 22, ст. 2581; N 32, ст. 3790; N 46, ст. 5337; 2009, N 6, ст. 738; N 33, ст. 4081; N 49, ст. 5976; 2010, N 5, ст. 538; N 14, ст. 1656; N 26, ст. 3350; N 31, ст. 4247; N 38, ст. 4835; N 42, ст. 5390; N 47, ст. 6123; 2011, N 14, ст. 1935), </w:t>
      </w:r>
      <w:hyperlink r:id="rId10"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F31F35" w:rsidRDefault="00F31F35">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Федеральной службы по надзору в сфере природопользования по предоставлению государственной услуги по выдаче разрешений на трансграничное перемещение отходов.</w:t>
      </w:r>
    </w:p>
    <w:p w:rsidR="00F31F35" w:rsidRDefault="00F31F35">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Минприроды России от 31 октября 2008 г. N 292 "Об утверждении Административного регламента Федеральной службы по экологическому, технологическому и атомному надзору по исполнению государственной функции по выдаче разрешений на трансграничное перемещение отходов" (зарегистрирован в Минюсте России 18 марта 2009 г., регистрационный N 13524) (Бюллетень нормативных актов федеральных органов исполнительной власти, 2009, N 24).</w:t>
      </w:r>
    </w:p>
    <w:p w:rsidR="00F31F35" w:rsidRDefault="00F31F35">
      <w:pPr>
        <w:pStyle w:val="ConsPlusNormal"/>
        <w:ind w:firstLine="540"/>
        <w:jc w:val="both"/>
      </w:pPr>
    </w:p>
    <w:p w:rsidR="00F31F35" w:rsidRDefault="00F31F35">
      <w:pPr>
        <w:pStyle w:val="ConsPlusNormal"/>
        <w:jc w:val="right"/>
      </w:pPr>
      <w:r>
        <w:t>Министр</w:t>
      </w:r>
    </w:p>
    <w:p w:rsidR="00F31F35" w:rsidRDefault="00F31F35">
      <w:pPr>
        <w:pStyle w:val="ConsPlusNormal"/>
        <w:jc w:val="right"/>
      </w:pPr>
      <w:r>
        <w:t>С.Е.ДОНСКОЙ</w:t>
      </w:r>
    </w:p>
    <w:p w:rsidR="00F31F35" w:rsidRDefault="00F31F35">
      <w:pPr>
        <w:pStyle w:val="ConsPlusNormal"/>
        <w:jc w:val="right"/>
      </w:pPr>
    </w:p>
    <w:p w:rsidR="00F31F35" w:rsidRDefault="00F31F35">
      <w:pPr>
        <w:pStyle w:val="ConsPlusNormal"/>
        <w:jc w:val="right"/>
      </w:pPr>
    </w:p>
    <w:p w:rsidR="00F31F35" w:rsidRDefault="00F31F35">
      <w:pPr>
        <w:pStyle w:val="ConsPlusNormal"/>
        <w:jc w:val="right"/>
      </w:pPr>
    </w:p>
    <w:p w:rsidR="00F31F35" w:rsidRDefault="00F31F35">
      <w:pPr>
        <w:pStyle w:val="ConsPlusNormal"/>
        <w:jc w:val="right"/>
      </w:pPr>
    </w:p>
    <w:p w:rsidR="00F31F35" w:rsidRDefault="00F31F35">
      <w:pPr>
        <w:pStyle w:val="ConsPlusNormal"/>
        <w:jc w:val="right"/>
      </w:pPr>
    </w:p>
    <w:p w:rsidR="00F31F35" w:rsidRDefault="00F31F35">
      <w:pPr>
        <w:pStyle w:val="ConsPlusNormal"/>
        <w:jc w:val="right"/>
        <w:outlineLvl w:val="0"/>
      </w:pPr>
      <w:r>
        <w:t>Утвержден</w:t>
      </w:r>
    </w:p>
    <w:p w:rsidR="00F31F35" w:rsidRDefault="00F31F35">
      <w:pPr>
        <w:pStyle w:val="ConsPlusNormal"/>
        <w:jc w:val="right"/>
      </w:pPr>
      <w:r>
        <w:t>приказом Минприроды России</w:t>
      </w:r>
    </w:p>
    <w:p w:rsidR="00F31F35" w:rsidRDefault="00F31F35">
      <w:pPr>
        <w:pStyle w:val="ConsPlusNormal"/>
        <w:jc w:val="right"/>
      </w:pPr>
      <w:r>
        <w:t>от 29.06.2012 N 179</w:t>
      </w:r>
    </w:p>
    <w:p w:rsidR="00F31F35" w:rsidRDefault="00F31F35">
      <w:pPr>
        <w:pStyle w:val="ConsPlusNormal"/>
        <w:ind w:firstLine="540"/>
        <w:jc w:val="both"/>
      </w:pPr>
    </w:p>
    <w:p w:rsidR="00F31F35" w:rsidRDefault="00F31F35">
      <w:pPr>
        <w:pStyle w:val="ConsPlusTitle"/>
        <w:jc w:val="center"/>
      </w:pPr>
      <w:bookmarkStart w:id="0" w:name="P34"/>
      <w:bookmarkEnd w:id="0"/>
      <w:r>
        <w:t>АДМИНИСТРАТИВНЫЙ РЕГЛАМЕНТ</w:t>
      </w:r>
    </w:p>
    <w:p w:rsidR="00F31F35" w:rsidRDefault="00F31F35">
      <w:pPr>
        <w:pStyle w:val="ConsPlusTitle"/>
        <w:jc w:val="center"/>
      </w:pPr>
      <w:r>
        <w:t>ФЕДЕРАЛЬНОЙ СЛУЖБЫ ПО НАДЗОРУ В СФЕРЕ ПРИРОДОПОЛЬЗОВАНИЯ</w:t>
      </w:r>
    </w:p>
    <w:p w:rsidR="00F31F35" w:rsidRDefault="00F31F35">
      <w:pPr>
        <w:pStyle w:val="ConsPlusTitle"/>
        <w:jc w:val="center"/>
      </w:pPr>
      <w:r>
        <w:t>ПО ПРЕДОСТАВЛЕНИЮ ГОСУДАРСТВЕННОЙ УСЛУГИ ПО ВЫДАЧЕ</w:t>
      </w:r>
    </w:p>
    <w:p w:rsidR="00F31F35" w:rsidRDefault="00F31F35">
      <w:pPr>
        <w:pStyle w:val="ConsPlusTitle"/>
        <w:jc w:val="center"/>
      </w:pPr>
      <w:r>
        <w:t>РАЗРЕШЕНИЙ НА ТРАНСГРАНИЧНОЕ ПЕРЕМЕЩЕНИЕ ОТХОДОВ</w:t>
      </w:r>
    </w:p>
    <w:p w:rsidR="00F31F35" w:rsidRDefault="00F31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F35">
        <w:trPr>
          <w:jc w:val="center"/>
        </w:trPr>
        <w:tc>
          <w:tcPr>
            <w:tcW w:w="9294" w:type="dxa"/>
            <w:tcBorders>
              <w:top w:val="nil"/>
              <w:left w:val="single" w:sz="24" w:space="0" w:color="CED3F1"/>
              <w:bottom w:val="nil"/>
              <w:right w:val="single" w:sz="24" w:space="0" w:color="F4F3F8"/>
            </w:tcBorders>
            <w:shd w:val="clear" w:color="auto" w:fill="F4F3F8"/>
          </w:tcPr>
          <w:p w:rsidR="00F31F35" w:rsidRDefault="00F31F35">
            <w:pPr>
              <w:pStyle w:val="ConsPlusNormal"/>
              <w:jc w:val="center"/>
            </w:pPr>
            <w:r>
              <w:rPr>
                <w:color w:val="392C69"/>
              </w:rPr>
              <w:t>Список изменяющих документов</w:t>
            </w:r>
          </w:p>
          <w:p w:rsidR="00F31F35" w:rsidRDefault="00F31F35">
            <w:pPr>
              <w:pStyle w:val="ConsPlusNormal"/>
              <w:jc w:val="center"/>
            </w:pPr>
            <w:r>
              <w:rPr>
                <w:color w:val="392C69"/>
              </w:rPr>
              <w:t xml:space="preserve">(в ред. </w:t>
            </w:r>
            <w:hyperlink r:id="rId12" w:history="1">
              <w:r>
                <w:rPr>
                  <w:color w:val="0000FF"/>
                </w:rPr>
                <w:t>Приказа</w:t>
              </w:r>
            </w:hyperlink>
            <w:r>
              <w:rPr>
                <w:color w:val="392C69"/>
              </w:rPr>
              <w:t xml:space="preserve"> Минприроды России от 16.01.2015 N 16)</w:t>
            </w:r>
          </w:p>
        </w:tc>
      </w:tr>
    </w:tbl>
    <w:p w:rsidR="00F31F35" w:rsidRDefault="00F31F35">
      <w:pPr>
        <w:pStyle w:val="ConsPlusNormal"/>
        <w:jc w:val="center"/>
      </w:pPr>
    </w:p>
    <w:p w:rsidR="00F31F35" w:rsidRDefault="00F31F35">
      <w:pPr>
        <w:pStyle w:val="ConsPlusNormal"/>
        <w:jc w:val="center"/>
        <w:outlineLvl w:val="1"/>
      </w:pPr>
      <w:r>
        <w:t>I. Общие положения</w:t>
      </w:r>
    </w:p>
    <w:p w:rsidR="00F31F35" w:rsidRDefault="00F31F35">
      <w:pPr>
        <w:pStyle w:val="ConsPlusNormal"/>
        <w:jc w:val="center"/>
      </w:pPr>
    </w:p>
    <w:p w:rsidR="00F31F35" w:rsidRDefault="00F31F35">
      <w:pPr>
        <w:pStyle w:val="ConsPlusNormal"/>
        <w:jc w:val="center"/>
        <w:outlineLvl w:val="2"/>
      </w:pPr>
      <w:r>
        <w:t>Предмет регулирования регламента</w:t>
      </w:r>
    </w:p>
    <w:p w:rsidR="00F31F35" w:rsidRDefault="00F31F35">
      <w:pPr>
        <w:pStyle w:val="ConsPlusNormal"/>
        <w:jc w:val="center"/>
      </w:pPr>
    </w:p>
    <w:p w:rsidR="00F31F35" w:rsidRDefault="00F31F35">
      <w:pPr>
        <w:pStyle w:val="ConsPlusNormal"/>
        <w:ind w:firstLine="540"/>
        <w:jc w:val="both"/>
      </w:pPr>
      <w:r>
        <w:t>1.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трансграничное перемещение отходов (далее - Регламент) определяет порядок, сроки и последовательность действий (административных процедур) Федеральной службы по надзору в сфере природопользования (далее - Росприроднадзор), порядок взаимодействия между структурными подразделениями и должностными лицами, а также взаимодействие с другими федеральными органами исполнительной власти и организациями при принятии решения о возможности трансграничного перемещения отходов.</w:t>
      </w:r>
    </w:p>
    <w:p w:rsidR="00F31F35" w:rsidRDefault="00F31F35">
      <w:pPr>
        <w:pStyle w:val="ConsPlusNormal"/>
        <w:spacing w:before="220"/>
        <w:ind w:firstLine="540"/>
        <w:jc w:val="both"/>
      </w:pPr>
      <w:r>
        <w:t>2. Действие настоящего административного регламента не распространяется на трансграничное перемещение радиоактивных отходов.</w:t>
      </w:r>
    </w:p>
    <w:p w:rsidR="00F31F35" w:rsidRDefault="00F31F35">
      <w:pPr>
        <w:pStyle w:val="ConsPlusNormal"/>
        <w:ind w:firstLine="540"/>
        <w:jc w:val="both"/>
      </w:pPr>
    </w:p>
    <w:p w:rsidR="00F31F35" w:rsidRDefault="00F31F35">
      <w:pPr>
        <w:pStyle w:val="ConsPlusNormal"/>
        <w:jc w:val="center"/>
        <w:outlineLvl w:val="2"/>
      </w:pPr>
      <w:r>
        <w:t>Круг заявителей</w:t>
      </w:r>
    </w:p>
    <w:p w:rsidR="00F31F35" w:rsidRDefault="00F31F35">
      <w:pPr>
        <w:pStyle w:val="ConsPlusNormal"/>
        <w:ind w:firstLine="540"/>
        <w:jc w:val="both"/>
      </w:pPr>
    </w:p>
    <w:p w:rsidR="00F31F35" w:rsidRDefault="00F31F35">
      <w:pPr>
        <w:pStyle w:val="ConsPlusNormal"/>
        <w:ind w:firstLine="540"/>
        <w:jc w:val="both"/>
      </w:pPr>
      <w:bookmarkStart w:id="1" w:name="P50"/>
      <w:bookmarkEnd w:id="1"/>
      <w:r>
        <w:t>3. Заявителями являются юридические лица и индивидуальные предприниматели, планирующие осуществлять трансграничное перемещение отходов: ввоз на территорию Российской Федерации, вывоз с территории Российской Федерации и транзит отходов через территорию Российской Федерации (далее - Заявитель).</w:t>
      </w:r>
    </w:p>
    <w:p w:rsidR="00F31F35" w:rsidRDefault="00F31F35">
      <w:pPr>
        <w:pStyle w:val="ConsPlusNormal"/>
        <w:ind w:firstLine="540"/>
        <w:jc w:val="both"/>
      </w:pPr>
    </w:p>
    <w:p w:rsidR="00F31F35" w:rsidRDefault="00F31F35">
      <w:pPr>
        <w:pStyle w:val="ConsPlusNormal"/>
        <w:jc w:val="center"/>
        <w:outlineLvl w:val="2"/>
      </w:pPr>
      <w:r>
        <w:t>Требования к порядку информирования о предоставлении</w:t>
      </w:r>
    </w:p>
    <w:p w:rsidR="00F31F35" w:rsidRDefault="00F31F35">
      <w:pPr>
        <w:pStyle w:val="ConsPlusNormal"/>
        <w:jc w:val="center"/>
      </w:pPr>
      <w:r>
        <w:t>государственной услуги</w:t>
      </w:r>
    </w:p>
    <w:p w:rsidR="00F31F35" w:rsidRDefault="00F31F35">
      <w:pPr>
        <w:pStyle w:val="ConsPlusNormal"/>
        <w:jc w:val="center"/>
      </w:pPr>
    </w:p>
    <w:p w:rsidR="00F31F35" w:rsidRDefault="00F31F35">
      <w:pPr>
        <w:pStyle w:val="ConsPlusNormal"/>
        <w:ind w:firstLine="540"/>
        <w:jc w:val="both"/>
      </w:pPr>
      <w:r>
        <w:t>4. Информирование об исполнении государственной услуги Росприроднадзором осуществляется:</w:t>
      </w:r>
    </w:p>
    <w:p w:rsidR="00F31F35" w:rsidRDefault="00F31F35">
      <w:pPr>
        <w:pStyle w:val="ConsPlusNormal"/>
        <w:spacing w:before="220"/>
        <w:ind w:firstLine="540"/>
        <w:jc w:val="both"/>
      </w:pPr>
      <w:r>
        <w:t>- посредством размещения информации, в том числе о графике приема граждан и номерах телефонов для справок (консультаций), на официальном сайте Росприроднадзора в сети Интернет по электронному адресу: www.rpn.gov.ru;</w:t>
      </w:r>
    </w:p>
    <w:p w:rsidR="00F31F35" w:rsidRDefault="00F31F35">
      <w:pPr>
        <w:pStyle w:val="ConsPlusNormal"/>
        <w:spacing w:before="220"/>
        <w:ind w:firstLine="540"/>
        <w:jc w:val="both"/>
      </w:pPr>
      <w:r>
        <w:t>- на Едином портале государственных и муниципальных услуг (функций) (www.gosuslugi.ru);</w:t>
      </w:r>
    </w:p>
    <w:p w:rsidR="00F31F35" w:rsidRDefault="00F31F35">
      <w:pPr>
        <w:pStyle w:val="ConsPlusNormal"/>
        <w:spacing w:before="220"/>
        <w:ind w:firstLine="540"/>
        <w:jc w:val="both"/>
      </w:pPr>
      <w:r>
        <w:t xml:space="preserve">- на информационных стендах в помещении приемных Росприроднадзора по работе с </w:t>
      </w:r>
      <w:r>
        <w:lastRenderedPageBreak/>
        <w:t>обращениями граждан;</w:t>
      </w:r>
    </w:p>
    <w:p w:rsidR="00F31F35" w:rsidRDefault="00F31F35">
      <w:pPr>
        <w:pStyle w:val="ConsPlusNormal"/>
        <w:spacing w:before="220"/>
        <w:ind w:firstLine="540"/>
        <w:jc w:val="both"/>
      </w:pPr>
      <w:r>
        <w:t>- по номерам телефонов для справок;</w:t>
      </w:r>
    </w:p>
    <w:p w:rsidR="00F31F35" w:rsidRDefault="00F31F35">
      <w:pPr>
        <w:pStyle w:val="ConsPlusNormal"/>
        <w:spacing w:before="220"/>
        <w:ind w:firstLine="540"/>
        <w:jc w:val="both"/>
      </w:pPr>
      <w:r>
        <w:t>- в средствах массовой информации.</w:t>
      </w:r>
    </w:p>
    <w:p w:rsidR="00F31F35" w:rsidRDefault="00F31F35">
      <w:pPr>
        <w:pStyle w:val="ConsPlusNormal"/>
        <w:spacing w:before="220"/>
        <w:ind w:firstLine="540"/>
        <w:jc w:val="both"/>
      </w:pPr>
      <w:r>
        <w:t>5. Росприроднадзор располагается по адресу:</w:t>
      </w:r>
    </w:p>
    <w:p w:rsidR="00F31F35" w:rsidRDefault="00F31F35">
      <w:pPr>
        <w:pStyle w:val="ConsPlusNormal"/>
        <w:spacing w:before="220"/>
        <w:ind w:firstLine="540"/>
        <w:jc w:val="both"/>
      </w:pPr>
      <w:r>
        <w:t>123995, Москва, ул. Б. Грузинская, 4/6, Д-242, ГСП-5, тел. 499 254 54 00.</w:t>
      </w:r>
    </w:p>
    <w:p w:rsidR="00F31F35" w:rsidRDefault="00F31F35">
      <w:pPr>
        <w:pStyle w:val="ConsPlusNormal"/>
        <w:spacing w:before="220"/>
        <w:ind w:firstLine="540"/>
        <w:jc w:val="both"/>
      </w:pPr>
      <w:r>
        <w:t>Время работы: в будние дни с 9-00 часов до 18-00 часов (по пятницам - до 16 часов 45 минут), обед с 12-00 часов до 12 часов 45 минут.</w:t>
      </w:r>
    </w:p>
    <w:p w:rsidR="00F31F35" w:rsidRDefault="00F31F35">
      <w:pPr>
        <w:pStyle w:val="ConsPlusNormal"/>
        <w:spacing w:before="220"/>
        <w:ind w:firstLine="540"/>
        <w:jc w:val="both"/>
      </w:pPr>
      <w:r>
        <w:t>6. В помещениях Росприроднадзора должны быть размещены информационные стенды, содержащие следующую информацию:</w:t>
      </w:r>
    </w:p>
    <w:p w:rsidR="00F31F35" w:rsidRDefault="00F31F35">
      <w:pPr>
        <w:pStyle w:val="ConsPlusNormal"/>
        <w:spacing w:before="220"/>
        <w:ind w:firstLine="540"/>
        <w:jc w:val="both"/>
      </w:pPr>
      <w:r>
        <w:t>- описание конечного результата предоставления государственной услуги;</w:t>
      </w:r>
    </w:p>
    <w:p w:rsidR="00F31F35" w:rsidRDefault="00F31F35">
      <w:pPr>
        <w:pStyle w:val="ConsPlusNormal"/>
        <w:spacing w:before="220"/>
        <w:ind w:firstLine="540"/>
        <w:jc w:val="both"/>
      </w:pPr>
      <w:r>
        <w:t>- исчерпывающая информация о порядке предоставления государственной услуги (в текстовом и/или графическом, схематическом виде) со ссылкой на настоящий Регламент;</w:t>
      </w:r>
    </w:p>
    <w:p w:rsidR="00F31F35" w:rsidRDefault="00F31F35">
      <w:pPr>
        <w:pStyle w:val="ConsPlusNormal"/>
        <w:spacing w:before="220"/>
        <w:ind w:firstLine="540"/>
        <w:jc w:val="both"/>
      </w:pPr>
      <w:r>
        <w:t xml:space="preserve">- перечень необходимых для выдачи разрешений на трансграничное перемещение отходов (далее - Разрешение) документов согласно </w:t>
      </w:r>
      <w:hyperlink w:anchor="P142" w:history="1">
        <w:r>
          <w:rPr>
            <w:color w:val="0000FF"/>
          </w:rPr>
          <w:t>пункту 13</w:t>
        </w:r>
      </w:hyperlink>
      <w:r>
        <w:t xml:space="preserve"> Регламента;</w:t>
      </w:r>
    </w:p>
    <w:p w:rsidR="00F31F35" w:rsidRDefault="00F31F35">
      <w:pPr>
        <w:pStyle w:val="ConsPlusNormal"/>
        <w:spacing w:before="220"/>
        <w:ind w:firstLine="540"/>
        <w:jc w:val="both"/>
      </w:pPr>
      <w:r>
        <w:t>- адрес официального сайта Росприроднадзора в сети Интернет, адреса электронной почты;</w:t>
      </w:r>
    </w:p>
    <w:p w:rsidR="00F31F35" w:rsidRDefault="00F31F35">
      <w:pPr>
        <w:pStyle w:val="ConsPlusNormal"/>
        <w:spacing w:before="220"/>
        <w:ind w:firstLine="540"/>
        <w:jc w:val="both"/>
      </w:pPr>
      <w:r>
        <w:t>- справочные телефоны Росприроднадзора, общий справочный телефон (в том числе номер телефона-автоинформатора);</w:t>
      </w:r>
    </w:p>
    <w:p w:rsidR="00F31F35" w:rsidRDefault="00F31F35">
      <w:pPr>
        <w:pStyle w:val="ConsPlusNormal"/>
        <w:spacing w:before="220"/>
        <w:ind w:firstLine="540"/>
        <w:jc w:val="both"/>
      </w:pPr>
      <w:r>
        <w:t>- информация о местоположении, почтовом адресе Росприроднадзора и телефонах сотрудников соответствующих структурных подразделений Росприроднадзора;</w:t>
      </w:r>
    </w:p>
    <w:p w:rsidR="00F31F35" w:rsidRDefault="00F31F35">
      <w:pPr>
        <w:pStyle w:val="ConsPlusNormal"/>
        <w:spacing w:before="220"/>
        <w:ind w:firstLine="540"/>
        <w:jc w:val="both"/>
      </w:pPr>
      <w:r>
        <w:t>- график работы сотрудников соответствующих структурных подразделений;</w:t>
      </w:r>
    </w:p>
    <w:p w:rsidR="00F31F35" w:rsidRDefault="00F31F35">
      <w:pPr>
        <w:pStyle w:val="ConsPlusNormal"/>
        <w:spacing w:before="220"/>
        <w:ind w:firstLine="540"/>
        <w:jc w:val="both"/>
      </w:pPr>
      <w:r>
        <w:t>- порядок получения консультаций по предоставлению государственной услуги;</w:t>
      </w:r>
    </w:p>
    <w:p w:rsidR="00F31F35" w:rsidRDefault="00F31F35">
      <w:pPr>
        <w:pStyle w:val="ConsPlusNormal"/>
        <w:spacing w:before="220"/>
        <w:ind w:firstLine="540"/>
        <w:jc w:val="both"/>
      </w:pPr>
      <w:r>
        <w:t xml:space="preserve">-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 согласно </w:t>
      </w:r>
      <w:hyperlink w:anchor="P76" w:history="1">
        <w:r>
          <w:rPr>
            <w:color w:val="0000FF"/>
          </w:rPr>
          <w:t>пункту 7</w:t>
        </w:r>
      </w:hyperlink>
      <w:r>
        <w:t xml:space="preserve"> настоящего Регламента.</w:t>
      </w:r>
    </w:p>
    <w:p w:rsidR="00F31F35" w:rsidRDefault="00F31F35">
      <w:pPr>
        <w:pStyle w:val="ConsPlusNormal"/>
        <w:spacing w:before="220"/>
        <w:ind w:firstLine="540"/>
        <w:jc w:val="both"/>
      </w:pPr>
      <w: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пт.), без исправлений, наиболее важные места выделяются другим шрифтом.</w:t>
      </w:r>
    </w:p>
    <w:p w:rsidR="00F31F35" w:rsidRDefault="00F31F35">
      <w:pPr>
        <w:pStyle w:val="ConsPlusNormal"/>
        <w:spacing w:before="220"/>
        <w:ind w:firstLine="540"/>
        <w:jc w:val="both"/>
      </w:pPr>
      <w:r>
        <w:t>Ящик для корреспонденции Росприроднадзора, в том числе для материалов Заявителя, устанавливается при входе в Росприроднадзор.</w:t>
      </w:r>
    </w:p>
    <w:p w:rsidR="00F31F35" w:rsidRDefault="00F31F35">
      <w:pPr>
        <w:pStyle w:val="ConsPlusNormal"/>
        <w:spacing w:before="220"/>
        <w:ind w:firstLine="540"/>
        <w:jc w:val="both"/>
      </w:pPr>
      <w:bookmarkStart w:id="2" w:name="P76"/>
      <w:bookmarkEnd w:id="2"/>
      <w:r>
        <w:t>7. Консультации по процедуре предоставления государственной услуги по выдаче разрешений на трансграничное перемещение отходов могут предоставляться:</w:t>
      </w:r>
    </w:p>
    <w:p w:rsidR="00F31F35" w:rsidRDefault="00F31F35">
      <w:pPr>
        <w:pStyle w:val="ConsPlusNormal"/>
        <w:spacing w:before="220"/>
        <w:ind w:firstLine="540"/>
        <w:jc w:val="both"/>
      </w:pPr>
      <w:r>
        <w:t>- по письменным обращениям;</w:t>
      </w:r>
    </w:p>
    <w:p w:rsidR="00F31F35" w:rsidRDefault="00F31F35">
      <w:pPr>
        <w:pStyle w:val="ConsPlusNormal"/>
        <w:spacing w:before="220"/>
        <w:ind w:firstLine="540"/>
        <w:jc w:val="both"/>
      </w:pPr>
      <w:r>
        <w:t>- по телефону;</w:t>
      </w:r>
    </w:p>
    <w:p w:rsidR="00F31F35" w:rsidRDefault="00F31F35">
      <w:pPr>
        <w:pStyle w:val="ConsPlusNormal"/>
        <w:spacing w:before="220"/>
        <w:ind w:firstLine="540"/>
        <w:jc w:val="both"/>
      </w:pPr>
      <w:r>
        <w:t>- по электронной почте (при ее наличии).</w:t>
      </w:r>
    </w:p>
    <w:p w:rsidR="00F31F35" w:rsidRDefault="00F31F35">
      <w:pPr>
        <w:pStyle w:val="ConsPlusNormal"/>
        <w:spacing w:before="220"/>
        <w:ind w:firstLine="540"/>
        <w:jc w:val="both"/>
      </w:pPr>
      <w:r>
        <w:t xml:space="preserve">При осуществлении консультаций по письменным обращениям ответ на обращение </w:t>
      </w:r>
      <w:r>
        <w:lastRenderedPageBreak/>
        <w:t>направляется почтой в адрес Заявителя в срок, не превышающий 30 календарных дней с даты регистрации письменного обращения.</w:t>
      </w:r>
    </w:p>
    <w:p w:rsidR="00F31F35" w:rsidRDefault="00F31F35">
      <w:pPr>
        <w:pStyle w:val="ConsPlusNormal"/>
        <w:spacing w:before="220"/>
        <w:ind w:firstLine="540"/>
        <w:jc w:val="both"/>
      </w:pPr>
      <w:r>
        <w:t>При осуществлении консультирования по телефону должностные лица Росприроднадзора обязаны, в соответствии с поступившим запросом, предоставлять информацию по следующим вопросам:</w:t>
      </w:r>
    </w:p>
    <w:p w:rsidR="00F31F35" w:rsidRDefault="00F31F35">
      <w:pPr>
        <w:pStyle w:val="ConsPlusNormal"/>
        <w:spacing w:before="220"/>
        <w:ind w:firstLine="540"/>
        <w:jc w:val="both"/>
      </w:pPr>
      <w:r>
        <w:t>- о входящих номерах, под которыми зарегистрированы в системе делопроизводства заявление о получении разрешения на трансграничное перемещение отходов (далее - Заявление) и прилагающиеся к нему материалы, представленные для получения Разрешения;</w:t>
      </w:r>
    </w:p>
    <w:p w:rsidR="00F31F35" w:rsidRDefault="00F31F35">
      <w:pPr>
        <w:pStyle w:val="ConsPlusNormal"/>
        <w:spacing w:before="220"/>
        <w:ind w:firstLine="540"/>
        <w:jc w:val="both"/>
      </w:pPr>
      <w:r>
        <w:t>- о принятом решении по Заявлению;</w:t>
      </w:r>
    </w:p>
    <w:p w:rsidR="00F31F35" w:rsidRDefault="00F31F35">
      <w:pPr>
        <w:pStyle w:val="ConsPlusNormal"/>
        <w:spacing w:before="220"/>
        <w:ind w:firstLine="540"/>
        <w:jc w:val="both"/>
      </w:pPr>
      <w:r>
        <w:t>- сведения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F31F35" w:rsidRDefault="00F31F35">
      <w:pPr>
        <w:pStyle w:val="ConsPlusNormal"/>
        <w:spacing w:before="220"/>
        <w:ind w:firstLine="540"/>
        <w:jc w:val="both"/>
      </w:pPr>
      <w:r>
        <w:t>- перечень документов, представление которых необходимо для предоставления государственной услуги;</w:t>
      </w:r>
    </w:p>
    <w:p w:rsidR="00F31F35" w:rsidRDefault="00F31F35">
      <w:pPr>
        <w:pStyle w:val="ConsPlusNormal"/>
        <w:spacing w:before="220"/>
        <w:ind w:firstLine="540"/>
        <w:jc w:val="both"/>
      </w:pPr>
      <w:r>
        <w:t>- требования к заверению документов, необходимых для предоставления государственной услуги;</w:t>
      </w:r>
    </w:p>
    <w:p w:rsidR="00F31F35" w:rsidRDefault="00F31F35">
      <w:pPr>
        <w:pStyle w:val="ConsPlusNormal"/>
        <w:spacing w:before="220"/>
        <w:ind w:firstLine="540"/>
        <w:jc w:val="both"/>
      </w:pPr>
      <w:r>
        <w:t>- место размещения на официальном сайте Росприроднадзора справочных материалов для получения разрешительных документов.</w:t>
      </w:r>
    </w:p>
    <w:p w:rsidR="00F31F35" w:rsidRDefault="00F31F35">
      <w:pPr>
        <w:pStyle w:val="ConsPlusNormal"/>
        <w:spacing w:before="220"/>
        <w:ind w:firstLine="540"/>
        <w:jc w:val="both"/>
      </w:pPr>
      <w:r>
        <w:t>Иные вопросы рассматриваются только на основании соответствующего письменного обращения.</w:t>
      </w:r>
    </w:p>
    <w:p w:rsidR="00F31F35" w:rsidRDefault="00F31F35">
      <w:pPr>
        <w:pStyle w:val="ConsPlusNormal"/>
        <w:spacing w:before="220"/>
        <w:ind w:firstLine="540"/>
        <w:jc w:val="both"/>
      </w:pPr>
      <w:r>
        <w:t xml:space="preserve">При консультировании по электронной почте (при ее наличии) ответ на обращение Заявителя по вопросам, определенным </w:t>
      </w:r>
      <w:hyperlink w:anchor="P76" w:history="1">
        <w:r>
          <w:rPr>
            <w:color w:val="0000FF"/>
          </w:rPr>
          <w:t>пунктом 7</w:t>
        </w:r>
      </w:hyperlink>
      <w:r>
        <w:t xml:space="preserve"> настоящего Регламента, направляется на электронный адрес Заявителя в срок, не превышающий 5-ти рабочих дней с момента поступления обращения.</w:t>
      </w:r>
    </w:p>
    <w:p w:rsidR="00F31F35" w:rsidRDefault="00F31F35">
      <w:pPr>
        <w:pStyle w:val="ConsPlusNormal"/>
        <w:ind w:firstLine="540"/>
        <w:jc w:val="both"/>
      </w:pPr>
    </w:p>
    <w:p w:rsidR="00F31F35" w:rsidRDefault="00F31F35">
      <w:pPr>
        <w:pStyle w:val="ConsPlusNormal"/>
        <w:jc w:val="center"/>
        <w:outlineLvl w:val="1"/>
      </w:pPr>
      <w:r>
        <w:t>II. Стандарт предоставления государственной услуги</w:t>
      </w:r>
    </w:p>
    <w:p w:rsidR="00F31F35" w:rsidRDefault="00F31F35">
      <w:pPr>
        <w:pStyle w:val="ConsPlusNormal"/>
        <w:jc w:val="center"/>
      </w:pPr>
    </w:p>
    <w:p w:rsidR="00F31F35" w:rsidRDefault="00F31F35">
      <w:pPr>
        <w:pStyle w:val="ConsPlusNormal"/>
        <w:jc w:val="center"/>
        <w:outlineLvl w:val="2"/>
      </w:pPr>
      <w:r>
        <w:t>Наименование государственной услуги</w:t>
      </w:r>
    </w:p>
    <w:p w:rsidR="00F31F35" w:rsidRDefault="00F31F35">
      <w:pPr>
        <w:pStyle w:val="ConsPlusNormal"/>
        <w:jc w:val="center"/>
      </w:pPr>
    </w:p>
    <w:p w:rsidR="00F31F35" w:rsidRDefault="00F31F35">
      <w:pPr>
        <w:pStyle w:val="ConsPlusNormal"/>
        <w:ind w:firstLine="540"/>
        <w:jc w:val="both"/>
      </w:pPr>
      <w:r>
        <w:t>8. Государственная услуга по выдаче разрешения на трансграничное перемещение отходов (далее - государственная услуга).</w:t>
      </w:r>
    </w:p>
    <w:p w:rsidR="00F31F35" w:rsidRDefault="00F31F35">
      <w:pPr>
        <w:pStyle w:val="ConsPlusNormal"/>
        <w:ind w:firstLine="540"/>
        <w:jc w:val="both"/>
      </w:pPr>
    </w:p>
    <w:p w:rsidR="00F31F35" w:rsidRDefault="00F31F35">
      <w:pPr>
        <w:pStyle w:val="ConsPlusNormal"/>
        <w:jc w:val="center"/>
        <w:outlineLvl w:val="2"/>
      </w:pPr>
      <w:r>
        <w:t>Наименование федерального органа исполнительной власти,</w:t>
      </w:r>
    </w:p>
    <w:p w:rsidR="00F31F35" w:rsidRDefault="00F31F35">
      <w:pPr>
        <w:pStyle w:val="ConsPlusNormal"/>
        <w:jc w:val="center"/>
      </w:pPr>
      <w:r>
        <w:t>предоставляющего государственную услугу</w:t>
      </w:r>
    </w:p>
    <w:p w:rsidR="00F31F35" w:rsidRDefault="00F31F35">
      <w:pPr>
        <w:pStyle w:val="ConsPlusNormal"/>
        <w:ind w:firstLine="540"/>
        <w:jc w:val="both"/>
      </w:pPr>
    </w:p>
    <w:p w:rsidR="00F31F35" w:rsidRDefault="00F31F35">
      <w:pPr>
        <w:pStyle w:val="ConsPlusNormal"/>
        <w:ind w:firstLine="540"/>
        <w:jc w:val="both"/>
      </w:pPr>
      <w:r>
        <w:t>9. Государственная услуга предоставляется Росприроднадзором.</w:t>
      </w:r>
    </w:p>
    <w:p w:rsidR="00F31F35" w:rsidRDefault="00F31F35">
      <w:pPr>
        <w:pStyle w:val="ConsPlusNormal"/>
        <w:spacing w:before="220"/>
        <w:ind w:firstLine="540"/>
        <w:jc w:val="both"/>
      </w:pPr>
      <w:r>
        <w:t>В ходе предоставления государственной услуги Росприроднадзор не вправе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F31F35" w:rsidRDefault="00F31F35">
      <w:pPr>
        <w:pStyle w:val="ConsPlusNormal"/>
        <w:ind w:firstLine="540"/>
        <w:jc w:val="both"/>
      </w:pPr>
    </w:p>
    <w:p w:rsidR="00F31F35" w:rsidRDefault="00F31F35">
      <w:pPr>
        <w:pStyle w:val="ConsPlusNormal"/>
        <w:jc w:val="center"/>
        <w:outlineLvl w:val="2"/>
      </w:pPr>
      <w:r>
        <w:t>Описание результата предоставления государственной услуги</w:t>
      </w:r>
    </w:p>
    <w:p w:rsidR="00F31F35" w:rsidRDefault="00F31F35">
      <w:pPr>
        <w:pStyle w:val="ConsPlusNormal"/>
        <w:ind w:firstLine="540"/>
        <w:jc w:val="both"/>
      </w:pPr>
    </w:p>
    <w:p w:rsidR="00F31F35" w:rsidRDefault="00F31F35">
      <w:pPr>
        <w:pStyle w:val="ConsPlusNormal"/>
        <w:ind w:firstLine="540"/>
        <w:jc w:val="both"/>
      </w:pPr>
      <w:r>
        <w:t>10. Результатом предоставления государственной услуги является:</w:t>
      </w:r>
    </w:p>
    <w:p w:rsidR="00F31F35" w:rsidRDefault="00F31F35">
      <w:pPr>
        <w:pStyle w:val="ConsPlusNormal"/>
        <w:spacing w:before="220"/>
        <w:ind w:firstLine="540"/>
        <w:jc w:val="both"/>
      </w:pPr>
      <w:r>
        <w:t>выдача Разрешения (отказ в выдаче Разрешения),</w:t>
      </w:r>
    </w:p>
    <w:p w:rsidR="00F31F35" w:rsidRDefault="00F31F35">
      <w:pPr>
        <w:pStyle w:val="ConsPlusNormal"/>
        <w:spacing w:before="220"/>
        <w:ind w:firstLine="540"/>
        <w:jc w:val="both"/>
      </w:pPr>
      <w:r>
        <w:lastRenderedPageBreak/>
        <w:t>аннулирование Разрешения,</w:t>
      </w:r>
    </w:p>
    <w:p w:rsidR="00F31F35" w:rsidRDefault="00F31F35">
      <w:pPr>
        <w:pStyle w:val="ConsPlusNormal"/>
        <w:spacing w:before="220"/>
        <w:ind w:firstLine="540"/>
        <w:jc w:val="both"/>
      </w:pPr>
      <w:r>
        <w:t>выдача дубликата Разрешения.</w:t>
      </w:r>
    </w:p>
    <w:p w:rsidR="00F31F35" w:rsidRDefault="00F31F35">
      <w:pPr>
        <w:pStyle w:val="ConsPlusNormal"/>
        <w:ind w:firstLine="540"/>
        <w:jc w:val="both"/>
      </w:pPr>
    </w:p>
    <w:p w:rsidR="00F31F35" w:rsidRDefault="00F31F35">
      <w:pPr>
        <w:pStyle w:val="ConsPlusNormal"/>
        <w:jc w:val="center"/>
        <w:outlineLvl w:val="2"/>
      </w:pPr>
      <w:r>
        <w:t>Срок предоставления государственной услуги</w:t>
      </w:r>
    </w:p>
    <w:p w:rsidR="00F31F35" w:rsidRDefault="00F31F35">
      <w:pPr>
        <w:pStyle w:val="ConsPlusNormal"/>
        <w:ind w:firstLine="540"/>
        <w:jc w:val="both"/>
      </w:pPr>
    </w:p>
    <w:p w:rsidR="00F31F35" w:rsidRDefault="00F31F35">
      <w:pPr>
        <w:pStyle w:val="ConsPlusNormal"/>
        <w:ind w:firstLine="540"/>
        <w:jc w:val="both"/>
      </w:pPr>
      <w:r>
        <w:t>11. Решение о выдаче Разрешения (отказ в выдаче Разрешения) принимается в течение 30 календарных дней со дня регистрации материалов, оформление дубликата Разрешения - в течение 10 рабочих дней со дня регистрации материалов; аннулирование - в течение 10 рабочих дней со дня регистрации письменной информации от ФТС России.</w:t>
      </w:r>
    </w:p>
    <w:p w:rsidR="00F31F35" w:rsidRDefault="00F31F35">
      <w:pPr>
        <w:pStyle w:val="ConsPlusNormal"/>
        <w:ind w:firstLine="540"/>
        <w:jc w:val="both"/>
      </w:pPr>
    </w:p>
    <w:p w:rsidR="00F31F35" w:rsidRDefault="00F31F35">
      <w:pPr>
        <w:pStyle w:val="ConsPlusNormal"/>
        <w:jc w:val="center"/>
        <w:outlineLvl w:val="2"/>
      </w:pPr>
      <w:r>
        <w:t>Перечень нормативных правовых актов, регулирующих</w:t>
      </w:r>
    </w:p>
    <w:p w:rsidR="00F31F35" w:rsidRDefault="00F31F35">
      <w:pPr>
        <w:pStyle w:val="ConsPlusNormal"/>
        <w:jc w:val="center"/>
      </w:pPr>
      <w:r>
        <w:t>отношения, возникающие в связи с предоставлением</w:t>
      </w:r>
    </w:p>
    <w:p w:rsidR="00F31F35" w:rsidRDefault="00F31F35">
      <w:pPr>
        <w:pStyle w:val="ConsPlusNormal"/>
        <w:jc w:val="center"/>
      </w:pPr>
      <w:r>
        <w:t>государственной услуги</w:t>
      </w:r>
    </w:p>
    <w:p w:rsidR="00F31F35" w:rsidRDefault="00F31F35">
      <w:pPr>
        <w:pStyle w:val="ConsPlusNormal"/>
        <w:ind w:firstLine="540"/>
        <w:jc w:val="both"/>
      </w:pPr>
    </w:p>
    <w:p w:rsidR="00F31F35" w:rsidRDefault="00F31F35">
      <w:pPr>
        <w:pStyle w:val="ConsPlusNormal"/>
        <w:ind w:firstLine="540"/>
        <w:jc w:val="both"/>
      </w:pPr>
      <w:r>
        <w:t>12. Предоставление государственной услуги осуществляется в соответствии с:</w:t>
      </w:r>
    </w:p>
    <w:p w:rsidR="00F31F35" w:rsidRDefault="00F31F35">
      <w:pPr>
        <w:pStyle w:val="ConsPlusNormal"/>
        <w:spacing w:before="220"/>
        <w:ind w:firstLine="540"/>
        <w:jc w:val="both"/>
      </w:pPr>
      <w:r>
        <w:t xml:space="preserve">Базельской </w:t>
      </w:r>
      <w:hyperlink r:id="rId13" w:history="1">
        <w:r>
          <w:rPr>
            <w:color w:val="0000FF"/>
          </w:rPr>
          <w:t>конвенцией</w:t>
        </w:r>
      </w:hyperlink>
      <w:r>
        <w:t xml:space="preserve"> о контроле за трансграничной перевозкой опасных отходов и их удалением (далее - Базельская конвенция), ратифицированной Федеральным </w:t>
      </w:r>
      <w:hyperlink r:id="rId14" w:history="1">
        <w:r>
          <w:rPr>
            <w:color w:val="0000FF"/>
          </w:rPr>
          <w:t>законом</w:t>
        </w:r>
      </w:hyperlink>
      <w:r>
        <w:t xml:space="preserve"> Российской Федерации от 25 ноября 1994 г. N 49-ФЗ "О ратификации Базельской конвенции о контроле за трансграничной перевозкой опасных отходов и их удалением" (Собрание законодательства Российской Федерации, 1994, N 31, ст. 3200);</w:t>
      </w:r>
    </w:p>
    <w:p w:rsidR="00F31F35" w:rsidRDefault="00F31F35">
      <w:pPr>
        <w:pStyle w:val="ConsPlusNormal"/>
        <w:spacing w:before="220"/>
        <w:ind w:firstLine="540"/>
        <w:jc w:val="both"/>
      </w:pPr>
      <w:hyperlink r:id="rId15" w:history="1">
        <w:r>
          <w:rPr>
            <w:color w:val="0000FF"/>
          </w:rPr>
          <w:t>Соглашением</w:t>
        </w:r>
      </w:hyperlink>
      <w:r>
        <w:t xml:space="preserve"> Правительств государств - членов Евразийского экономического сообщества от 9 июня 2009 г. (ред. от 22 июня 2011 г.) "О правилах лицензирования в сфере внешней торговли товарами" (Собрание законодательства Российской Федерации, 16 августа 2010 г., N 33, ст. 4399);</w:t>
      </w:r>
    </w:p>
    <w:p w:rsidR="00F31F35" w:rsidRDefault="00F31F35">
      <w:pPr>
        <w:pStyle w:val="ConsPlusNormal"/>
        <w:spacing w:before="220"/>
        <w:ind w:firstLine="540"/>
        <w:jc w:val="both"/>
      </w:pPr>
      <w:r>
        <w:t xml:space="preserve">Единым </w:t>
      </w:r>
      <w:hyperlink r:id="rId16" w:history="1">
        <w:r>
          <w:rPr>
            <w:color w:val="0000FF"/>
          </w:rPr>
          <w:t>перечнем</w:t>
        </w:r>
      </w:hyperlink>
      <w:r>
        <w:t xml:space="preserve">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положением о применении ограничений, утвержденным Решением Межгосударственного Совета Евразийского экономического сообщества (высшего органа Таможенного союза) от 27 ноября 2009 г. N 19 и Решением Комиссии Таможенного союза от 27 ноября 2009 г. N 132 (далее - Единый перечень) (Российская газета, 2009, N 227/1);</w:t>
      </w:r>
    </w:p>
    <w:p w:rsidR="00F31F35" w:rsidRDefault="00F31F35">
      <w:pPr>
        <w:pStyle w:val="ConsPlusNormal"/>
        <w:spacing w:before="220"/>
        <w:ind w:firstLine="540"/>
        <w:jc w:val="both"/>
      </w:pPr>
      <w:hyperlink r:id="rId17" w:history="1">
        <w:r>
          <w:rPr>
            <w:color w:val="0000FF"/>
          </w:rPr>
          <w:t>Решением</w:t>
        </w:r>
      </w:hyperlink>
      <w:r>
        <w:t xml:space="preserve"> Коллегии Евразийской экономической комиссии от 16 мая 2012 г.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и методических указаниях по его заполнению" (Официальный сайт Комиссии Таможенного союза: http://www.tsouz.ru);</w:t>
      </w:r>
    </w:p>
    <w:p w:rsidR="00F31F35" w:rsidRDefault="00F31F35">
      <w:pPr>
        <w:pStyle w:val="ConsPlusNormal"/>
        <w:spacing w:before="220"/>
        <w:ind w:firstLine="540"/>
        <w:jc w:val="both"/>
      </w:pPr>
      <w:r>
        <w:t xml:space="preserve">Федеральным </w:t>
      </w:r>
      <w:hyperlink r:id="rId18" w:history="1">
        <w:r>
          <w:rPr>
            <w:color w:val="0000FF"/>
          </w:rPr>
          <w:t>законом</w:t>
        </w:r>
      </w:hyperlink>
      <w:r>
        <w:t xml:space="preserve"> от 10 января 2002 г. N 7-ФЗ "Об охране окружающей среды" (Собрание законодательства Российской Федерации, 2002, N 2, ст. 133; 2004, N 35, ст. 3607; 2005, N 1, ст. 25; N 19, ст. 1752; 2006, N 1, ст. 10; N 52, ст. 5498; 2007, N 7, ст. 834; N 27, ст. 3213; 2008, N 26, ст. 3012; N 29, ст. 3418; N 30, ст. 3616; 2009, N 1, ст. 17; N 11, ст. 1261; N 52, ст. 6450; 2011, N 1, ст. 54; N 29, ст. 4281; N 30, ст. 4590, ст. 4591, ст. 4596; N 48, ст. 6732; N 50, ст. 7359; Российская газета, 2012, N 144);</w:t>
      </w:r>
    </w:p>
    <w:p w:rsidR="00F31F35" w:rsidRDefault="00F31F35">
      <w:pPr>
        <w:pStyle w:val="ConsPlusNormal"/>
        <w:spacing w:before="220"/>
        <w:ind w:firstLine="540"/>
        <w:jc w:val="both"/>
      </w:pPr>
      <w:r>
        <w:t xml:space="preserve">Федеральным </w:t>
      </w:r>
      <w:hyperlink r:id="rId19" w:history="1">
        <w:r>
          <w:rPr>
            <w:color w:val="0000FF"/>
          </w:rPr>
          <w:t>законом</w:t>
        </w:r>
      </w:hyperlink>
      <w:r>
        <w:t xml:space="preserve"> от 24 июня 1998 г. N 89-ФЗ "Об отходах производства и потребления" (Собрание законодательства Российской Федерации, 1998, N 26, ст. 3009; 2001, N 1, ст. 21; 2003, N 2, ст. 167; 2004, N 35, ст. 3607; 2005, N 19, ст. 1752; 2006, N 1, ст. 10; N 52, ст. 5498; 2007, N 46, ст. 5554; 2008, N 30, ст. 3616; N 45, ст. 5142; 2009, N 1, ст. 17; N 29, ст. 4281; N 30, ст. 4590, ст. 4591, ст. 4596; N 48, ст. 6732);</w:t>
      </w:r>
    </w:p>
    <w:p w:rsidR="00F31F35" w:rsidRDefault="00F31F35">
      <w:pPr>
        <w:pStyle w:val="ConsPlusNormal"/>
        <w:spacing w:before="220"/>
        <w:ind w:firstLine="540"/>
        <w:jc w:val="both"/>
      </w:pPr>
      <w:r>
        <w:lastRenderedPageBreak/>
        <w:t xml:space="preserve">Федеральным </w:t>
      </w:r>
      <w:hyperlink r:id="rId20"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F31F35" w:rsidRDefault="00F31F35">
      <w:pPr>
        <w:pStyle w:val="ConsPlusNormal"/>
        <w:spacing w:before="220"/>
        <w:ind w:firstLine="540"/>
        <w:jc w:val="both"/>
      </w:pPr>
      <w:r>
        <w:t xml:space="preserve">Федеральным </w:t>
      </w:r>
      <w:hyperlink r:id="rId21"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N 32, ст. 4298; 2011, N 1, ст. 20; N 17, ст. 2310; N 23, ст. 3263; N 27, ст. 3880; N 30, ст. 4590; N 48, ст. 6728; 2012, N 19, ст. 2281; N 26, ст. 3446);</w:t>
      </w:r>
    </w:p>
    <w:p w:rsidR="00F31F35" w:rsidRDefault="00F31F35">
      <w:pPr>
        <w:pStyle w:val="ConsPlusNormal"/>
        <w:spacing w:before="220"/>
        <w:ind w:firstLine="540"/>
        <w:jc w:val="both"/>
      </w:pPr>
      <w:r>
        <w:t xml:space="preserve">Федеральным </w:t>
      </w:r>
      <w:hyperlink r:id="rId22"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N 27, ст. 3873);</w:t>
      </w:r>
    </w:p>
    <w:p w:rsidR="00F31F35" w:rsidRDefault="00F31F35">
      <w:pPr>
        <w:pStyle w:val="ConsPlusNormal"/>
        <w:spacing w:before="220"/>
        <w:ind w:firstLine="540"/>
        <w:jc w:val="both"/>
      </w:pPr>
      <w:r>
        <w:t xml:space="preserve">Налоговым </w:t>
      </w:r>
      <w:hyperlink r:id="rId23" w:history="1">
        <w:r>
          <w:rPr>
            <w:color w:val="0000FF"/>
          </w:rPr>
          <w:t>кодексом</w:t>
        </w:r>
      </w:hyperlink>
      <w:r>
        <w:t xml:space="preserve"> Российской Федерации (часть вторая) от 5 августа 2000 г. N 117-ФЗ (Собрание законодательства Российской Федерации, N 32, ст. 3340, N 32, ст. 3341; 2001, N 1, ст. 18, N 23, ст. 2289, N 33, ст. 3413, N 33, ст. 3421, N 33, ст. 3429, N 49, ст. 4554, N 49, ст. 4564, N 53, ст. 5015, N 53, ст. 5023; 2002, N 1, ст. 4, N 22, ст. 2026, N 30, ст. 3021, N 30, ст. 3027, N 30, ст. 3033, N 52, ст. 5132, N 52, ст. 5138; 2003, N 1, ст. 2, N 1, ст. 5, N 1, ст. 6, N 1, ст. 8, N 1, ст. 11, N 19, ст. 1749, N 21, ст. 1958, N 22, ст. 2066, N 23, ст. 2174, N 26, ст. 2567, N 27, ст. 2700, N 28, ст. 2874, N 28, ст. 2879, N 28, ст. 2886, N 46, ст. 4435, N 46, ст. 4443, N 46, ст. 4444, N 50, ст. 4849, N 52, ст. 5030, N 52, ст. 5038; 2004, N 15, ст. 1342, N 27, ст. 2711, N 27, ст. 2713, N 27, ст. 2715, N 30, ст. 3083, N 30, ст. 3084, N 30, ст. 3088, N 31, ст. 3219, N 31, ст. 3220, N 31, ст. 3222, N 31, ст. 3231, N 34, ст. 3517, N 34, ст. 3518, N 34, ст. 3520, N 34, ст. 3522, N 34, ст. 3523, N 34, ст. 3524, N 34, ст. 3525, N 34, ст. 3527, N 35, ст. 3607, N 41, ст. 3994, N 45, ст. 4377, N 49, ст. 4840; 2005, N 1, ст. 9, N 1, ст. 29, N 1, ст. 30, N 1, ст. 34, N 1, ст. 38, N 21, ст. 1918, N 23, ст. 2201, N 24, ст. 2312, N 25, ст. 2427, N 25, ст. 2428, N 25, ст. 2429, N 27, ст. 2707, N 27, ст. 2710, N 27, ст. 2717, N 30, ст. 3101, N 30, ст. 3104, N 30, ст. 3112, N 30, ст. 3117, N 30, ст. 3118, N 30, ст. 3128, N 30, ст. 3129, N 30, ст. 3130, N 43, ст. 4350, N 50, ст. 5246, N 50, ст. 5249, N 52, ст. 5581; 2006, N 1, ст. 12, N 1, ст. 16, N 3, ст. 280, N 10, ст. 1065, N 12, ст. 1233, N 23, ст. 2380, N 23, ст. 2382, N 27, ст. 2881, N 30, ст. 3295, N 31, ст. 3433, N 31, ст. 3436, N 31, ст. 3443, N 31, ст. 3450, N 31, ст. 3452, N 43, ст. 4412, N 45, ст. 4627, N 45, ст. 4628, N 45, ст. 4629, N 45, ст. 4630, N 47, ст. 4819, N 50, ст. 5279, N 50, ст. 5286; 2007, N 1, ст. 7, N 1, ст. 31, N 1, ст. 39, N 21, ст. 2461, N 31, ст. 3995, N 31, ст. 4013, N 52, ст. 5132, N 24, ст. 2432, N 52, ст. 5038, N 45, ст. 4738, N 13, ст. 1465, N 21, ст. 2461, N 21, ст. 2462, N 21, ст. 2463, N 22, ст. 2563, N 22, ст. 2564, N 23, ст. 2691, N 31, ст. 3991, N 31, ст. 4013, N 45, ст. 5416, N 45, ст. 5417, N 45, ст. 5432, N 46, ст. 5553, N 46, ст. 5554, N 46, ст. 5557, N 49, ст. 6045, N 49, ст. 6046, N 49, ст. 6071, N 50, ст. 6237, N 50, ст. 6245, N 50, ст. 6246; 2008, N 18, ст. 1942, N 26, ст. 3022, N 27, ст. 3126, N 30, ст. 3577, N 30, ст. 3591, N 30, ст. 3598, N 30, ст. 3611, N 30, ст. 3614, N 30, ст. 3616, N 42, ст. 4697, N 48, ст. 5500, N 48, ст. 5503, N 48, ст. 5504, N 48, ст. 5519, N 49, ст. 5723, N 49, ст. 5749, N 52, ст. 6218, N 52, ст. 6219, N 52, ст. 6227, N 52, ст. 6236, N 52, ст. 6237; 2009, N 1, ст. 13, N 1, ст. 19, N 1, ст. 21, N 1, ст. 22, N 1, ст. 31, N 11, ст. 1265, N 18, ст. 2147, N 23, ст. 2772, N 23, ст. 2775, N 26, ст. 3123, N 29, ст. 3582, N 29, ст. 3598, N 29, ст. 3602, N 29, ст. 3625, N 29, ст. 3638, N 29, ст. 3639, N 29, ст. 3641, N 29, ст. 3642, N 30, ст. 3735, N 30, ст. 3739, N 39, ст. 4534, N 44, ст. 5171, N 45, ст. 5271, N 48, ст. 5711, N 48, ст. 5725, N 48, ст. 5726, N 48, ст. 5731, N 48, ст. 5732, N 48, ст. 5733, N 48, ст. 5734, N 48, ст. 5737, N 51, ст. 6153, N 51, ст. 6155, N 52, ст. 6444, N 52, ст. 6450, N 52, ст. 6455; 2010, N 15, ст. 1737, N 15, ст. 1746, N 18, ст. 2145, N 19, ст. 2291, N 21, ст. 2524, N 23, ст. 2797, N 25, ст. 3070, N 28, ст. 3553, N 31, ст. 4176, N 31, ст. 4198, N 32, ст. 4298, N 40, ст. 4969, N 45, ст. 5750, N 45, ст. 5756, N 46, ст. 5918, N 47, ст. 6034, N 48, ст. 6247, N 48, ст. 6248, N 48, ст. 6249, N 48, ст. 6250, N 48, ст. 6251; 2011, N 1, ст. 7, N 1, ст. 9, N 1, ст. 21, N 1, ст. 37, N 11, ст. 1492, N 11, ст. 1494, N 17, ст. 2311, N 17, ст. 2318, N 23, ст. 3265, N 24, ст. 3357, N 26, ст. 3652, N 27, ст. 3881; N 29, ст. 4291; N 30, ст. 4563; N 30, ст. 4575; N 30, ст. 4583; N 30, ст. 4587; N 30, ст. 4593; N 30, ст. 4596; N 30, ст. 4597; N 30, ст. 4606; N 45, ст. 6335; N 47, ст. 6608; N 47, ст. 6609; N 47, ст. 6610; N 47, ст. 6610; N 48, ст. 6729; N 48, ст. 6731; N 49, ст. 7014; N 49, ст. 7015; N 49, ст. 7016; N 49, ст. </w:t>
      </w:r>
      <w:r>
        <w:lastRenderedPageBreak/>
        <w:t>7017; N 49, ст. 7037; N 49, ст. 7043; N 49, ст. 7061; N 49, ст. 7063; N 50, ст. 7347; N 52, ст. 5132; N 24, ст. 2432; N 52, ст. 5038; N 1, ст. 31; N 45, ст. 4738; N 31, ст. 3995; N 27, ст. 3383; N 1, ст. 128; N 27, ст. 3873; N 50, ст. 7359; 2012, N 14, ст. 1545, N 18, ст. 2128, N 19, ст. 2281);</w:t>
      </w:r>
    </w:p>
    <w:p w:rsidR="00F31F35" w:rsidRDefault="00F31F35">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17 июля 2003 г. N 442 "О трансграничном перемещении отходов" (Собрание законодательства Российской Федерации, 2003, N 29, ст. 3012; 2006, N 50, ст. 5341; N 52, ст. 5587; 2007, N 1, ст. 290; N 6, ст. 760; 2009, N 3, ст. 386; N 9, ст. 1101; 2010, N 52, ст. 7080; 2011, N 9, ст. 1246; 2012, N 7, ст. 877);</w:t>
      </w:r>
    </w:p>
    <w:p w:rsidR="00F31F35" w:rsidRDefault="00F31F35">
      <w:pPr>
        <w:pStyle w:val="ConsPlusNormal"/>
        <w:spacing w:before="220"/>
        <w:ind w:firstLine="540"/>
        <w:jc w:val="both"/>
      </w:pPr>
      <w:hyperlink r:id="rId25" w:history="1">
        <w:r>
          <w:rPr>
            <w:color w:val="0000FF"/>
          </w:rPr>
          <w:t>постановлением</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N 52, ст. 5597; 2007, N 22, ст. 2647; 2008, N 16, ст. 1707; N 22, ст. 2581; N 32, ст. 3790; N 46, ст. 5337; 2009, N 6, ст. 738; N 33, ст. 4081; N 49, ст. 5976; 2010, N 5, ст. 538; N 14, ст. 1656; N 26, ст. 3350; N 31, ст. 4247; N 38, ст. 4835; N 42, ст. 5390; N 47, ст. 6123; 2011, N 14, ст. 1935);</w:t>
      </w:r>
    </w:p>
    <w:p w:rsidR="00F31F35" w:rsidRDefault="00F31F35">
      <w:pPr>
        <w:pStyle w:val="ConsPlusNormal"/>
        <w:spacing w:before="220"/>
        <w:ind w:firstLine="540"/>
        <w:jc w:val="both"/>
      </w:pPr>
      <w:hyperlink r:id="rId26" w:history="1">
        <w:r>
          <w:rPr>
            <w:color w:val="0000FF"/>
          </w:rPr>
          <w:t>распоряжением</w:t>
        </w:r>
      </w:hyperlink>
      <w:r>
        <w:t xml:space="preserve"> Правительства Российской Федерации от 23 сентября 2010 г. N 1567-р "Об утверждении перечня федеральных органов исполнительной власти, уполномоченных на согласование заявлений о выдаче лицензий на экспорт и (или) импорт товаров и оформление других разрешительных документов в сфере внешней торговли товарами в случаях, предусмотренных приложениями о применении ограничений в отношении товаров, к которым применяются запреты или ограничения на ввоз или вывоз государствами - членами Таможенного союза в рамках ЕврАзЭС в торговле с третьими странами" (Собрание законодательства Российской Федерации, 2010, N 40, ст. 5121);</w:t>
      </w:r>
    </w:p>
    <w:p w:rsidR="00F31F35" w:rsidRDefault="00F31F35">
      <w:pPr>
        <w:pStyle w:val="ConsPlusNormal"/>
        <w:spacing w:before="220"/>
        <w:ind w:firstLine="540"/>
        <w:jc w:val="both"/>
      </w:pPr>
      <w:hyperlink r:id="rId27" w:history="1">
        <w:r>
          <w:rPr>
            <w:color w:val="0000FF"/>
          </w:rPr>
          <w:t>приказом</w:t>
        </w:r>
      </w:hyperlink>
      <w:r>
        <w:t xml:space="preserve"> Министерства природных ресурсов Российской Федерации от 24 декабря 2003 г. N 1151 "Об утверждении форм уведомления о трансграничном перемещении отходов и документа о перевозке отходов" (зарегистрирован в Минюсте России 2 февраля 2004 г., регистрационный N 5515) (Бюллетень нормативных актов федеральных органов исполнительной власти, 2004, N 8);</w:t>
      </w:r>
    </w:p>
    <w:p w:rsidR="00F31F35" w:rsidRDefault="00F31F35">
      <w:pPr>
        <w:pStyle w:val="ConsPlusNormal"/>
        <w:spacing w:before="220"/>
        <w:ind w:firstLine="540"/>
        <w:jc w:val="both"/>
      </w:pPr>
      <w:hyperlink r:id="rId28" w:history="1">
        <w:r>
          <w:rPr>
            <w:color w:val="0000FF"/>
          </w:rPr>
          <w:t>приказом</w:t>
        </w:r>
      </w:hyperlink>
      <w:r>
        <w:t xml:space="preserve"> Министерства природных ресурсов Российской Федерации от 15 июня 2001 г. N 511 "Об утверждении Критериев отнесения опасных отходов к классу опасности для окружающей природной среды" (Природно-ресурсные ведомости, 2001, N 45, по заключению Минюста России документ в государственной регистрации не нуждается (письмо Минюста России от 24 июля 2001 г. N 07/7483-ЮД));</w:t>
      </w:r>
    </w:p>
    <w:p w:rsidR="00F31F35" w:rsidRDefault="00F31F35">
      <w:pPr>
        <w:pStyle w:val="ConsPlusNormal"/>
        <w:spacing w:before="220"/>
        <w:ind w:firstLine="540"/>
        <w:jc w:val="both"/>
      </w:pPr>
      <w:hyperlink r:id="rId29" w:history="1">
        <w:r>
          <w:rPr>
            <w:color w:val="0000FF"/>
          </w:rPr>
          <w:t>приказом</w:t>
        </w:r>
      </w:hyperlink>
      <w:r>
        <w:t xml:space="preserve"> Министерства природных ресурсов Российской Федерации от 2 декабря 2002 г. N 785 "Об утверждении паспорта опасного отхода" (зарегистрирован в Минюсте России 16 января 2003 г., регистрационный N 4128) (Бюллетень нормативных актов федеральных органов исполнительной власти, 2003, N 8);</w:t>
      </w:r>
    </w:p>
    <w:p w:rsidR="00F31F35" w:rsidRDefault="00F31F35">
      <w:pPr>
        <w:pStyle w:val="ConsPlusNormal"/>
        <w:spacing w:before="220"/>
        <w:ind w:firstLine="540"/>
        <w:jc w:val="both"/>
      </w:pPr>
      <w:hyperlink r:id="rId30" w:history="1">
        <w:r>
          <w:rPr>
            <w:color w:val="0000FF"/>
          </w:rPr>
          <w:t>приказом</w:t>
        </w:r>
      </w:hyperlink>
      <w:r>
        <w:t xml:space="preserve"> Министерства природных ресурсов Российской Федерации от 2 декабря 2002 г. N 786 "Об утверждении федерального классификационного каталога отходов" (зарегистрирован в Минюсте России 9 января 2003 г., регистрационный N 4107) (Бюллетень нормативных актов федеральных органов исполнительной власти, 2003, N 4) в редакции приказа Министерства природных ресурсов Российской Федерации от 30 июля 2003 г. N 663 (зарегистрирован в Минюсте России 14 августа 2003 г., регистрационный N 4981) (Российская газета, 2003, N 166);</w:t>
      </w:r>
    </w:p>
    <w:p w:rsidR="00F31F35" w:rsidRDefault="00F31F35">
      <w:pPr>
        <w:pStyle w:val="ConsPlusNormal"/>
        <w:spacing w:before="220"/>
        <w:ind w:firstLine="540"/>
        <w:jc w:val="both"/>
      </w:pPr>
      <w:hyperlink r:id="rId31" w:history="1">
        <w:r>
          <w:rPr>
            <w:color w:val="0000FF"/>
          </w:rPr>
          <w:t>приказом</w:t>
        </w:r>
      </w:hyperlink>
      <w:r>
        <w:t xml:space="preserve"> Федеральной службы по надзору в сфере природопользования от 29 июня 2007 г. N 191 "Об утверждении Регламента Федеральной службы по надзору в сфере природопользования" (зарегистрирован в Минюсте России 12 июля 2007 г. N 9824) (Бюллетень нормативных актов федеральных органов исполнительной власти, 2007, N 35) в редакции приказов Федеральной службы по надзору в сфере природопользования от 8 августа 2008 г. N 317 (зарегистрирован в Минюсте России 27 августа 2008 г. N 12190) (Бюллетень нормативных актов </w:t>
      </w:r>
      <w:r>
        <w:lastRenderedPageBreak/>
        <w:t>федеральных органов исполнительной власти, 2008, N 36) и от 15 октября 2009 г. N 309 (зарегистрирован в Минюсте России 7 декабря 2009 г. N 15398) (Бюллетень нормативных актов федеральных органов исполнительной власти, 2009, N 51).</w:t>
      </w:r>
    </w:p>
    <w:p w:rsidR="00F31F35" w:rsidRDefault="00F31F35">
      <w:pPr>
        <w:pStyle w:val="ConsPlusNormal"/>
        <w:ind w:firstLine="540"/>
        <w:jc w:val="both"/>
      </w:pPr>
    </w:p>
    <w:p w:rsidR="00F31F35" w:rsidRDefault="00F31F35">
      <w:pPr>
        <w:pStyle w:val="ConsPlusNormal"/>
        <w:jc w:val="center"/>
        <w:outlineLvl w:val="2"/>
      </w:pPr>
      <w:r>
        <w:t>Исчерпывающий перечень документов,</w:t>
      </w:r>
    </w:p>
    <w:p w:rsidR="00F31F35" w:rsidRDefault="00F31F35">
      <w:pPr>
        <w:pStyle w:val="ConsPlusNormal"/>
        <w:jc w:val="center"/>
      </w:pPr>
      <w:r>
        <w:t>необходимых в соответствии с нормативными правовыми актами</w:t>
      </w:r>
    </w:p>
    <w:p w:rsidR="00F31F35" w:rsidRDefault="00F31F35">
      <w:pPr>
        <w:pStyle w:val="ConsPlusNormal"/>
        <w:jc w:val="center"/>
      </w:pPr>
      <w:r>
        <w:t>для предоставления государственной услуги</w:t>
      </w:r>
    </w:p>
    <w:p w:rsidR="00F31F35" w:rsidRDefault="00F31F35">
      <w:pPr>
        <w:pStyle w:val="ConsPlusNormal"/>
        <w:ind w:firstLine="540"/>
        <w:jc w:val="both"/>
      </w:pPr>
    </w:p>
    <w:p w:rsidR="00F31F35" w:rsidRDefault="00F31F35">
      <w:pPr>
        <w:pStyle w:val="ConsPlusNormal"/>
        <w:ind w:firstLine="540"/>
        <w:jc w:val="both"/>
      </w:pPr>
      <w:bookmarkStart w:id="3" w:name="P142"/>
      <w:bookmarkEnd w:id="3"/>
      <w:r>
        <w:t>13. Для получения Разрешения на каждое трансграничное перемещение юридические лица и индивидуальные предприниматели представляют &lt;1&gt;:</w:t>
      </w:r>
    </w:p>
    <w:p w:rsidR="00F31F35" w:rsidRDefault="00F31F35">
      <w:pPr>
        <w:pStyle w:val="ConsPlusNormal"/>
        <w:spacing w:before="220"/>
        <w:ind w:firstLine="540"/>
        <w:jc w:val="both"/>
      </w:pPr>
      <w:r>
        <w:t>--------------------------------</w:t>
      </w:r>
    </w:p>
    <w:p w:rsidR="00F31F35" w:rsidRDefault="00F31F35">
      <w:pPr>
        <w:pStyle w:val="ConsPlusNormal"/>
        <w:spacing w:before="220"/>
        <w:ind w:firstLine="540"/>
        <w:jc w:val="both"/>
      </w:pPr>
      <w:r>
        <w:t xml:space="preserve">&lt;1&gt; </w:t>
      </w:r>
      <w:hyperlink r:id="rId32" w:history="1">
        <w:r>
          <w:rPr>
            <w:color w:val="0000FF"/>
          </w:rPr>
          <w:t>Пункт 8</w:t>
        </w:r>
      </w:hyperlink>
      <w:r>
        <w:t xml:space="preserve"> Правил трансграничного перемещения отходов, утвержденных постановлением Правительства Российской Федерации от 17.07.2003 N 442.</w:t>
      </w:r>
    </w:p>
    <w:p w:rsidR="00F31F35" w:rsidRDefault="00F31F35">
      <w:pPr>
        <w:pStyle w:val="ConsPlusNormal"/>
        <w:ind w:firstLine="540"/>
        <w:jc w:val="both"/>
      </w:pPr>
    </w:p>
    <w:p w:rsidR="00F31F35" w:rsidRDefault="00F31F35">
      <w:pPr>
        <w:pStyle w:val="ConsPlusNormal"/>
        <w:ind w:firstLine="540"/>
        <w:jc w:val="both"/>
      </w:pPr>
      <w:r>
        <w:t xml:space="preserve">- Заявление, содержащее сведения о Заявителе (наименование юридического лица, ФИО индивидуального предпринимателя, организационно-правовая форма юридического лица, юридический и почтовый адрес, телефон, государственный регистрационный номер записи регистрации Заявителя, подтверждающий факт внесения сведений о Заявителе в единый государственный реестр юридических лиц (индивидуальных предпринимателей), идентификационный номер налогоплательщика (ИНН)), наименование отход(ов)а согласно федеральному классификационному каталогу отходов, его количество, код Товарной </w:t>
      </w:r>
      <w:hyperlink r:id="rId33" w:history="1">
        <w:r>
          <w:rPr>
            <w:color w:val="0000FF"/>
          </w:rPr>
          <w:t>номенклатуры</w:t>
        </w:r>
      </w:hyperlink>
      <w:r>
        <w:t xml:space="preserve"> внешнеэкономической деятельности Таможенного союза, перечень заинтересованных государств, участвующих в трансграничном перемещении отход(ов)а, реквизиты документа внешнеторгового договора (контракта), предполагаемые сроки поставки, опись представляемых материалов.</w:t>
      </w:r>
    </w:p>
    <w:p w:rsidR="00F31F35" w:rsidRDefault="00F31F35">
      <w:pPr>
        <w:pStyle w:val="ConsPlusNormal"/>
        <w:spacing w:before="220"/>
        <w:ind w:firstLine="540"/>
        <w:jc w:val="both"/>
      </w:pPr>
      <w:r>
        <w:t xml:space="preserve">Форма заявления приведена в </w:t>
      </w:r>
      <w:hyperlink w:anchor="P456" w:history="1">
        <w:r>
          <w:rPr>
            <w:color w:val="0000FF"/>
          </w:rPr>
          <w:t>Приложении N 1</w:t>
        </w:r>
      </w:hyperlink>
      <w:r>
        <w:t xml:space="preserve"> к настоящему Регламенту;</w:t>
      </w:r>
    </w:p>
    <w:p w:rsidR="00F31F35" w:rsidRDefault="00F31F35">
      <w:pPr>
        <w:pStyle w:val="ConsPlusNormal"/>
        <w:spacing w:before="220"/>
        <w:ind w:firstLine="540"/>
        <w:jc w:val="both"/>
      </w:pPr>
      <w:r>
        <w:t>- копии учредительных документов и свидетельства о государственной регистрации Заявителя в качестве юридического лица или копия свидетельства о государственной регистрации гражданина в качестве индивидуального предпринимателя;</w:t>
      </w:r>
    </w:p>
    <w:p w:rsidR="00F31F35" w:rsidRDefault="00F31F35">
      <w:pPr>
        <w:pStyle w:val="ConsPlusNormal"/>
        <w:spacing w:before="220"/>
        <w:ind w:firstLine="540"/>
        <w:jc w:val="both"/>
      </w:pPr>
      <w:r>
        <w:t>- копия свидетельства о постановке Заявителя на учет в налоговом органе;</w:t>
      </w:r>
    </w:p>
    <w:p w:rsidR="00F31F35" w:rsidRDefault="00F31F35">
      <w:pPr>
        <w:pStyle w:val="ConsPlusNormal"/>
        <w:spacing w:before="220"/>
        <w:ind w:firstLine="540"/>
        <w:jc w:val="both"/>
      </w:pPr>
      <w:r>
        <w:t xml:space="preserve">- </w:t>
      </w:r>
      <w:hyperlink r:id="rId34" w:history="1">
        <w:r>
          <w:rPr>
            <w:color w:val="0000FF"/>
          </w:rPr>
          <w:t>уведомление</w:t>
        </w:r>
      </w:hyperlink>
      <w:r>
        <w:t xml:space="preserve"> о трансграничном перемещении отходов (далее - Уведомление) в 3-х экземплярах;</w:t>
      </w:r>
    </w:p>
    <w:p w:rsidR="00F31F35" w:rsidRDefault="00F31F35">
      <w:pPr>
        <w:pStyle w:val="ConsPlusNormal"/>
        <w:spacing w:before="220"/>
        <w:ind w:firstLine="540"/>
        <w:jc w:val="both"/>
      </w:pPr>
      <w:r>
        <w:t>- документ о перевозке отходов;</w:t>
      </w:r>
    </w:p>
    <w:p w:rsidR="00F31F35" w:rsidRDefault="00F31F35">
      <w:pPr>
        <w:pStyle w:val="ConsPlusNormal"/>
        <w:spacing w:before="220"/>
        <w:ind w:firstLine="540"/>
        <w:jc w:val="both"/>
      </w:pPr>
      <w:r>
        <w:t>- копия лицензии на осуществление деятельности по обезвреживанию и размещению отходов I - IV классов опасности и паспорта отхода;</w:t>
      </w:r>
    </w:p>
    <w:p w:rsidR="00F31F35" w:rsidRDefault="00F31F35">
      <w:pPr>
        <w:pStyle w:val="ConsPlusNormal"/>
        <w:spacing w:before="220"/>
        <w:ind w:firstLine="540"/>
        <w:jc w:val="both"/>
      </w:pPr>
      <w:r>
        <w:t>- копии контракта (договора) на перевозку и контракта между экспортером и лицом, отвечающим за удаление отходов, в котором оговаривается экологически безопасное использование этих отходов;</w:t>
      </w:r>
    </w:p>
    <w:p w:rsidR="00F31F35" w:rsidRDefault="00F31F35">
      <w:pPr>
        <w:pStyle w:val="ConsPlusNormal"/>
        <w:spacing w:before="220"/>
        <w:ind w:firstLine="540"/>
        <w:jc w:val="both"/>
      </w:pPr>
      <w:r>
        <w:t xml:space="preserve">- разрешение предусмотренного Базельской </w:t>
      </w:r>
      <w:hyperlink r:id="rId35" w:history="1">
        <w:r>
          <w:rPr>
            <w:color w:val="0000FF"/>
          </w:rPr>
          <w:t>конвенцией</w:t>
        </w:r>
      </w:hyperlink>
      <w:r>
        <w:t xml:space="preserve"> компетентного органа государства, на территорию которого ввозятся отходы, в случае их вывоза (транзита) с территории (по территории) Российской Федерации;</w:t>
      </w:r>
    </w:p>
    <w:p w:rsidR="00F31F35" w:rsidRDefault="00F31F35">
      <w:pPr>
        <w:pStyle w:val="ConsPlusNormal"/>
        <w:spacing w:before="220"/>
        <w:ind w:firstLine="540"/>
        <w:jc w:val="both"/>
      </w:pPr>
      <w:r>
        <w:t xml:space="preserve">- копия страхового полиса (договора) страхования гражданской ответственности при перевозках опасных грузов, подтверждающего обеспечение Заявителем гарантий в соответствии с </w:t>
      </w:r>
      <w:hyperlink r:id="rId36" w:history="1">
        <w:r>
          <w:rPr>
            <w:color w:val="0000FF"/>
          </w:rPr>
          <w:t>пунктом 11 статьи 6</w:t>
        </w:r>
      </w:hyperlink>
      <w:r>
        <w:t xml:space="preserve"> Базельской конвенции;</w:t>
      </w:r>
    </w:p>
    <w:p w:rsidR="00F31F35" w:rsidRDefault="00F31F35">
      <w:pPr>
        <w:pStyle w:val="ConsPlusNormal"/>
        <w:spacing w:before="220"/>
        <w:ind w:firstLine="540"/>
        <w:jc w:val="both"/>
      </w:pPr>
      <w:r>
        <w:lastRenderedPageBreak/>
        <w:t>- копию контракта (договора) между экспортером и производителем или импортером и потребителем товара в случае, если заявитель выступает посредником;</w:t>
      </w:r>
    </w:p>
    <w:p w:rsidR="00F31F35" w:rsidRDefault="00F31F35">
      <w:pPr>
        <w:pStyle w:val="ConsPlusNormal"/>
        <w:spacing w:before="220"/>
        <w:ind w:firstLine="540"/>
        <w:jc w:val="both"/>
      </w:pPr>
      <w:r>
        <w:t>- информацию о наличии технических (технологических) возможностей для использования ввозимых отходов;</w:t>
      </w:r>
    </w:p>
    <w:p w:rsidR="00F31F35" w:rsidRDefault="00F31F35">
      <w:pPr>
        <w:pStyle w:val="ConsPlusNormal"/>
        <w:spacing w:before="220"/>
        <w:ind w:firstLine="540"/>
        <w:jc w:val="both"/>
      </w:pPr>
      <w:r>
        <w:t>- документ, подтверждающий уплату государственной пошлины.</w:t>
      </w:r>
    </w:p>
    <w:p w:rsidR="00F31F35" w:rsidRDefault="00F31F35">
      <w:pPr>
        <w:pStyle w:val="ConsPlusNormal"/>
        <w:spacing w:before="220"/>
        <w:ind w:firstLine="540"/>
        <w:jc w:val="both"/>
      </w:pPr>
      <w:r>
        <w:t>В случае необходимости регулярного трансграничного перемещения отходов с неоднократным пересечением государственной границы Российской Федерации Росприроднадзор может выдавать одному и тому же лицу, ответственному за экологически безопасное использование отходов, соответствующее Разрешение, сроком на один год, если выполняются следующие условия &lt;1&gt;:</w:t>
      </w:r>
    </w:p>
    <w:p w:rsidR="00F31F35" w:rsidRDefault="00F31F35">
      <w:pPr>
        <w:pStyle w:val="ConsPlusNormal"/>
        <w:spacing w:before="220"/>
        <w:ind w:firstLine="540"/>
        <w:jc w:val="both"/>
      </w:pPr>
      <w:r>
        <w:t>--------------------------------</w:t>
      </w:r>
    </w:p>
    <w:p w:rsidR="00F31F35" w:rsidRDefault="00F31F35">
      <w:pPr>
        <w:pStyle w:val="ConsPlusNormal"/>
        <w:spacing w:before="220"/>
        <w:ind w:firstLine="540"/>
        <w:jc w:val="both"/>
      </w:pPr>
      <w:r>
        <w:t xml:space="preserve">&lt;1&gt; </w:t>
      </w:r>
      <w:hyperlink r:id="rId37" w:history="1">
        <w:r>
          <w:rPr>
            <w:color w:val="0000FF"/>
          </w:rPr>
          <w:t>Пункт 9</w:t>
        </w:r>
      </w:hyperlink>
      <w:r>
        <w:t xml:space="preserve"> Правил трансграничного перемещения отходов, утвержденных постановлением Правительства Российской Федерации от 17.07.2003 N 442.</w:t>
      </w:r>
    </w:p>
    <w:p w:rsidR="00F31F35" w:rsidRDefault="00F31F35">
      <w:pPr>
        <w:pStyle w:val="ConsPlusNormal"/>
        <w:ind w:firstLine="540"/>
        <w:jc w:val="both"/>
      </w:pPr>
    </w:p>
    <w:p w:rsidR="00F31F35" w:rsidRDefault="00F31F35">
      <w:pPr>
        <w:pStyle w:val="ConsPlusNormal"/>
        <w:ind w:firstLine="540"/>
        <w:jc w:val="both"/>
      </w:pPr>
      <w:r>
        <w:t>- отходы каждого наименования имеют одинаковые физические и химические свойства и поставляются по одному контракту;</w:t>
      </w:r>
    </w:p>
    <w:p w:rsidR="00F31F35" w:rsidRDefault="00F31F35">
      <w:pPr>
        <w:pStyle w:val="ConsPlusNormal"/>
        <w:spacing w:before="220"/>
        <w:ind w:firstLine="540"/>
        <w:jc w:val="both"/>
      </w:pPr>
      <w:r>
        <w:t>- таможенное оформление отходов осуществляется в одной и той же таможне, и перемещение отходов осуществляется через одни и те же пункты пропуска через государственную границу Российской Федерации.</w:t>
      </w:r>
    </w:p>
    <w:p w:rsidR="00F31F35" w:rsidRDefault="00F31F35">
      <w:pPr>
        <w:pStyle w:val="ConsPlusNormal"/>
        <w:spacing w:before="220"/>
        <w:ind w:firstLine="540"/>
        <w:jc w:val="both"/>
      </w:pPr>
      <w:r>
        <w:t>В этом случае в заявление на получение Разрешения вносится указанная информация.</w:t>
      </w:r>
    </w:p>
    <w:p w:rsidR="00F31F35" w:rsidRDefault="00F31F35">
      <w:pPr>
        <w:pStyle w:val="ConsPlusNormal"/>
        <w:spacing w:before="220"/>
        <w:ind w:firstLine="540"/>
        <w:jc w:val="both"/>
      </w:pPr>
      <w:r>
        <w:t xml:space="preserve">Процедура выдачи Разрешения сроком на один календарный год определена </w:t>
      </w:r>
      <w:hyperlink w:anchor="P276" w:history="1">
        <w:r>
          <w:rPr>
            <w:color w:val="0000FF"/>
          </w:rPr>
          <w:t>пунктом 25</w:t>
        </w:r>
      </w:hyperlink>
      <w:r>
        <w:t xml:space="preserve"> Регламента.</w:t>
      </w:r>
    </w:p>
    <w:p w:rsidR="00F31F35" w:rsidRDefault="00F31F35">
      <w:pPr>
        <w:pStyle w:val="ConsPlusNormal"/>
        <w:spacing w:before="220"/>
        <w:ind w:firstLine="540"/>
        <w:jc w:val="both"/>
      </w:pPr>
      <w:r>
        <w:t>Документы (информация), которые Заявитель вправе представить по собственной инициативе, поскольку они (она) подлежат представлению в рамках межведомственного взаимодействия:</w:t>
      </w:r>
    </w:p>
    <w:p w:rsidR="00F31F35" w:rsidRDefault="00F31F35">
      <w:pPr>
        <w:pStyle w:val="ConsPlusNormal"/>
        <w:spacing w:before="220"/>
        <w:ind w:firstLine="540"/>
        <w:jc w:val="both"/>
      </w:pPr>
      <w:r>
        <w:t>- копия свидетельства о государственной регистрации заявителя в качестве юридического лица или копия свидетельства о государственной регистрации гражданина в качестве индивидуального предпринимателя;</w:t>
      </w:r>
    </w:p>
    <w:p w:rsidR="00F31F35" w:rsidRDefault="00F31F35">
      <w:pPr>
        <w:pStyle w:val="ConsPlusNormal"/>
        <w:spacing w:before="220"/>
        <w:ind w:firstLine="540"/>
        <w:jc w:val="both"/>
      </w:pPr>
      <w:r>
        <w:t>- копия свидетельства о постановке заявителя на учет в налоговом органе;</w:t>
      </w:r>
    </w:p>
    <w:p w:rsidR="00F31F35" w:rsidRDefault="00F31F35">
      <w:pPr>
        <w:pStyle w:val="ConsPlusNormal"/>
        <w:spacing w:before="220"/>
        <w:ind w:firstLine="540"/>
        <w:jc w:val="both"/>
      </w:pPr>
      <w:r>
        <w:t>- копия лицензии на осуществление деятельности по обезвреживанию и размещению отходов I - IV классов опасности;</w:t>
      </w:r>
    </w:p>
    <w:p w:rsidR="00F31F35" w:rsidRDefault="00F31F35">
      <w:pPr>
        <w:pStyle w:val="ConsPlusNormal"/>
        <w:spacing w:before="220"/>
        <w:ind w:firstLine="540"/>
        <w:jc w:val="both"/>
      </w:pPr>
      <w:r>
        <w:t>- документ, подтверждающий уплату государственной пошлины.</w:t>
      </w:r>
    </w:p>
    <w:p w:rsidR="00F31F35" w:rsidRDefault="00F31F35">
      <w:pPr>
        <w:pStyle w:val="ConsPlusNormal"/>
        <w:spacing w:before="220"/>
        <w:ind w:firstLine="540"/>
        <w:jc w:val="both"/>
      </w:pPr>
      <w:r>
        <w:t>Документы, представленные в Росприроднадзор для получения Разрешения, принимаются по описи, копия которой направляется (вручается) заявителю с отметкой о дате приема документов.</w:t>
      </w:r>
    </w:p>
    <w:p w:rsidR="00F31F35" w:rsidRDefault="00F31F35">
      <w:pPr>
        <w:pStyle w:val="ConsPlusNormal"/>
        <w:spacing w:before="220"/>
        <w:ind w:firstLine="540"/>
        <w:jc w:val="both"/>
      </w:pPr>
      <w:r>
        <w:t>Копии документов, не заверенные нотариусом, представляются с предъявлением оригиналов &lt;1&gt;.</w:t>
      </w:r>
    </w:p>
    <w:p w:rsidR="00F31F35" w:rsidRDefault="00F31F35">
      <w:pPr>
        <w:pStyle w:val="ConsPlusNormal"/>
        <w:spacing w:before="220"/>
        <w:ind w:firstLine="540"/>
        <w:jc w:val="both"/>
      </w:pPr>
      <w:r>
        <w:t>--------------------------------</w:t>
      </w:r>
    </w:p>
    <w:p w:rsidR="00F31F35" w:rsidRDefault="00F31F35">
      <w:pPr>
        <w:pStyle w:val="ConsPlusNormal"/>
        <w:spacing w:before="220"/>
        <w:ind w:firstLine="540"/>
        <w:jc w:val="both"/>
      </w:pPr>
      <w:r>
        <w:t xml:space="preserve">&lt;1&gt; </w:t>
      </w:r>
      <w:hyperlink r:id="rId38" w:history="1">
        <w:r>
          <w:rPr>
            <w:color w:val="0000FF"/>
          </w:rPr>
          <w:t>Пункт 8</w:t>
        </w:r>
      </w:hyperlink>
      <w:r>
        <w:t xml:space="preserve"> Правил трансграничного перемещения отходов, утвержденных постановлением Правительства Российской Федерации от 17.07.2003 N 442.</w:t>
      </w:r>
    </w:p>
    <w:p w:rsidR="00F31F35" w:rsidRDefault="00F31F35">
      <w:pPr>
        <w:pStyle w:val="ConsPlusNormal"/>
        <w:ind w:firstLine="540"/>
        <w:jc w:val="both"/>
      </w:pPr>
    </w:p>
    <w:p w:rsidR="00F31F35" w:rsidRDefault="00F31F35">
      <w:pPr>
        <w:pStyle w:val="ConsPlusNormal"/>
        <w:ind w:firstLine="540"/>
        <w:jc w:val="both"/>
      </w:pPr>
      <w:r>
        <w:t>Заявление на выдачу Разрешения и прилагаемые к нему документы могут быть направлены по почте либо доставлены Заявителем непосредственно в Росприроднадзор.</w:t>
      </w:r>
    </w:p>
    <w:p w:rsidR="00F31F35" w:rsidRDefault="00F31F35">
      <w:pPr>
        <w:pStyle w:val="ConsPlusNormal"/>
        <w:ind w:firstLine="540"/>
        <w:jc w:val="both"/>
      </w:pPr>
    </w:p>
    <w:p w:rsidR="00F31F35" w:rsidRDefault="00F31F35">
      <w:pPr>
        <w:pStyle w:val="ConsPlusNormal"/>
        <w:jc w:val="center"/>
        <w:outlineLvl w:val="2"/>
      </w:pPr>
      <w:r>
        <w:t>Исчерпывающий перечень оснований для отказа</w:t>
      </w:r>
    </w:p>
    <w:p w:rsidR="00F31F35" w:rsidRDefault="00F31F35">
      <w:pPr>
        <w:pStyle w:val="ConsPlusNormal"/>
        <w:jc w:val="center"/>
      </w:pPr>
      <w:r>
        <w:t>в приеме документов, необходимых для предоставления</w:t>
      </w:r>
    </w:p>
    <w:p w:rsidR="00F31F35" w:rsidRDefault="00F31F35">
      <w:pPr>
        <w:pStyle w:val="ConsPlusNormal"/>
        <w:jc w:val="center"/>
      </w:pPr>
      <w:r>
        <w:t>государственной услуги</w:t>
      </w:r>
    </w:p>
    <w:p w:rsidR="00F31F35" w:rsidRDefault="00F31F35">
      <w:pPr>
        <w:pStyle w:val="ConsPlusNormal"/>
        <w:ind w:firstLine="540"/>
        <w:jc w:val="both"/>
      </w:pPr>
    </w:p>
    <w:p w:rsidR="00F31F35" w:rsidRDefault="00F31F35">
      <w:pPr>
        <w:pStyle w:val="ConsPlusNormal"/>
        <w:ind w:firstLine="540"/>
        <w:jc w:val="both"/>
      </w:pPr>
      <w:r>
        <w:t>14. В приеме документов отказывается, если:</w:t>
      </w:r>
    </w:p>
    <w:p w:rsidR="00F31F35" w:rsidRDefault="00F31F35">
      <w:pPr>
        <w:pStyle w:val="ConsPlusNormal"/>
        <w:spacing w:before="220"/>
        <w:ind w:firstLine="540"/>
        <w:jc w:val="both"/>
      </w:pPr>
      <w:r>
        <w:t xml:space="preserve">- заявление подается Заявителем, который не является лицом, соответствующим требованиям, изложенным в </w:t>
      </w:r>
      <w:hyperlink w:anchor="P50" w:history="1">
        <w:r>
          <w:rPr>
            <w:color w:val="0000FF"/>
          </w:rPr>
          <w:t>пункте 3</w:t>
        </w:r>
      </w:hyperlink>
      <w:r>
        <w:t xml:space="preserve"> Регламента;</w:t>
      </w:r>
    </w:p>
    <w:p w:rsidR="00F31F35" w:rsidRDefault="00F31F35">
      <w:pPr>
        <w:pStyle w:val="ConsPlusNormal"/>
        <w:spacing w:before="220"/>
        <w:ind w:firstLine="540"/>
        <w:jc w:val="both"/>
      </w:pPr>
      <w:r>
        <w:t>- копии представленных документов не заверены в установленном порядке либо не представлен оригинал для подтверждения копий, за исключением документов, которые Заявитель вправе представить по собственной инициативе.</w:t>
      </w:r>
    </w:p>
    <w:p w:rsidR="00F31F35" w:rsidRDefault="00F31F35">
      <w:pPr>
        <w:pStyle w:val="ConsPlusNormal"/>
        <w:ind w:firstLine="540"/>
        <w:jc w:val="both"/>
      </w:pPr>
    </w:p>
    <w:p w:rsidR="00F31F35" w:rsidRDefault="00F31F35">
      <w:pPr>
        <w:pStyle w:val="ConsPlusNormal"/>
        <w:jc w:val="center"/>
        <w:outlineLvl w:val="2"/>
      </w:pPr>
      <w:r>
        <w:t>Исчерпывающий перечень оснований для приостановления</w:t>
      </w:r>
    </w:p>
    <w:p w:rsidR="00F31F35" w:rsidRDefault="00F31F35">
      <w:pPr>
        <w:pStyle w:val="ConsPlusNormal"/>
        <w:jc w:val="center"/>
      </w:pPr>
      <w:r>
        <w:t>или отказа в предоставлении государственной услуги</w:t>
      </w:r>
    </w:p>
    <w:p w:rsidR="00F31F35" w:rsidRDefault="00F31F35">
      <w:pPr>
        <w:pStyle w:val="ConsPlusNormal"/>
        <w:ind w:firstLine="540"/>
        <w:jc w:val="both"/>
      </w:pPr>
    </w:p>
    <w:p w:rsidR="00F31F35" w:rsidRDefault="00F31F35">
      <w:pPr>
        <w:pStyle w:val="ConsPlusNormal"/>
        <w:ind w:firstLine="540"/>
        <w:jc w:val="both"/>
      </w:pPr>
      <w:bookmarkStart w:id="4" w:name="P190"/>
      <w:bookmarkEnd w:id="4"/>
      <w:r>
        <w:t>15. Оснований для приостановления предоставления государственной услуги законодательством Российской Федерации не предусмотрено.</w:t>
      </w:r>
    </w:p>
    <w:p w:rsidR="00F31F35" w:rsidRDefault="00F31F35">
      <w:pPr>
        <w:pStyle w:val="ConsPlusNormal"/>
        <w:spacing w:before="220"/>
        <w:ind w:firstLine="540"/>
        <w:jc w:val="both"/>
      </w:pPr>
      <w:r>
        <w:t xml:space="preserve">16. Основаниями для отказа в предоставлении государственной услуги по выдаче Разрешения являются представление Заявителем заявления и документов, указанных в </w:t>
      </w:r>
      <w:hyperlink w:anchor="P142" w:history="1">
        <w:r>
          <w:rPr>
            <w:color w:val="0000FF"/>
          </w:rPr>
          <w:t>пункте 13</w:t>
        </w:r>
      </w:hyperlink>
      <w:r>
        <w:t xml:space="preserve"> Регламента, не в полном объеме (некомплектность материалов Заявителя) либо наличие в составе материалов заявителя искаженных сведений или недостоверной информации, в том числе:</w:t>
      </w:r>
    </w:p>
    <w:p w:rsidR="00F31F35" w:rsidRDefault="00F31F35">
      <w:pPr>
        <w:pStyle w:val="ConsPlusNormal"/>
        <w:spacing w:before="220"/>
        <w:ind w:firstLine="540"/>
        <w:jc w:val="both"/>
      </w:pPr>
      <w:r>
        <w:t xml:space="preserve">- выявление намерения вывоза отходов с территории Российской Федерации в государство, не являющееся стороной Базельской </w:t>
      </w:r>
      <w:hyperlink r:id="rId39" w:history="1">
        <w:r>
          <w:rPr>
            <w:color w:val="0000FF"/>
          </w:rPr>
          <w:t>конвенции</w:t>
        </w:r>
      </w:hyperlink>
      <w:r>
        <w:t xml:space="preserve"> (кроме государств, не являющихся стороной Базельской </w:t>
      </w:r>
      <w:hyperlink r:id="rId40" w:history="1">
        <w:r>
          <w:rPr>
            <w:color w:val="0000FF"/>
          </w:rPr>
          <w:t>конвенции</w:t>
        </w:r>
      </w:hyperlink>
      <w:r>
        <w:t>, но заключивших с Российской Федерацией договор о трансграничном перемещении отходов);</w:t>
      </w:r>
    </w:p>
    <w:p w:rsidR="00F31F35" w:rsidRDefault="00F31F35">
      <w:pPr>
        <w:pStyle w:val="ConsPlusNormal"/>
        <w:spacing w:before="220"/>
        <w:ind w:firstLine="540"/>
        <w:jc w:val="both"/>
      </w:pPr>
      <w:r>
        <w:t xml:space="preserve">- выявление намерения ввоза на территорию Российской Федерации или транзита по территории Российской Федерации отходов, указанных в </w:t>
      </w:r>
      <w:hyperlink r:id="rId41" w:history="1">
        <w:r>
          <w:rPr>
            <w:color w:val="0000FF"/>
          </w:rPr>
          <w:t>пункте 1.2</w:t>
        </w:r>
      </w:hyperlink>
      <w:r>
        <w:t xml:space="preserve"> Единого перечня и в </w:t>
      </w:r>
      <w:hyperlink r:id="rId42" w:history="1">
        <w:r>
          <w:rPr>
            <w:color w:val="0000FF"/>
          </w:rPr>
          <w:t>приложении N 2</w:t>
        </w:r>
      </w:hyperlink>
      <w:r>
        <w:t xml:space="preserve"> к Правилам трансграничного перемещения отходов, утвержденных постановлением Правительства Российской Федерации от 17 июля 2003 г. N 442;</w:t>
      </w:r>
    </w:p>
    <w:p w:rsidR="00F31F35" w:rsidRDefault="00F31F35">
      <w:pPr>
        <w:pStyle w:val="ConsPlusNormal"/>
        <w:spacing w:before="220"/>
        <w:ind w:firstLine="540"/>
        <w:jc w:val="both"/>
      </w:pPr>
      <w:r>
        <w:t>- выявление в составе материалов Заявителя документов, содержащих недостоверные сведения, несоответствие указанных в Заявлении отходов отходам, указанным в контракте, представление контракта (договора) на поставку с истекшим сроком действия, представление сертификата соответствия с истекшим сроком действия);</w:t>
      </w:r>
    </w:p>
    <w:p w:rsidR="00F31F35" w:rsidRDefault="00F31F35">
      <w:pPr>
        <w:pStyle w:val="ConsPlusNormal"/>
        <w:spacing w:before="220"/>
        <w:ind w:firstLine="540"/>
        <w:jc w:val="both"/>
      </w:pPr>
      <w:r>
        <w:t>- выявление несоответствия сроков действия документов поставки (контракта, договора, инвойса) предполагаемому сроку ввоза (вывоза) в Российскую Федерацию (из Российской Федерации) отходов;</w:t>
      </w:r>
    </w:p>
    <w:p w:rsidR="00F31F35" w:rsidRDefault="00F31F35">
      <w:pPr>
        <w:pStyle w:val="ConsPlusNormal"/>
        <w:spacing w:before="220"/>
        <w:ind w:firstLine="540"/>
        <w:jc w:val="both"/>
      </w:pPr>
      <w:r>
        <w:t xml:space="preserve">- выявление несоответствия кодов Товарной </w:t>
      </w:r>
      <w:hyperlink r:id="rId43" w:history="1">
        <w:r>
          <w:rPr>
            <w:color w:val="0000FF"/>
          </w:rPr>
          <w:t>номенклатуры</w:t>
        </w:r>
      </w:hyperlink>
      <w:r>
        <w:t xml:space="preserve"> внешнеэкономической деятельности Таможенного союза (далее - ТН ВЭД ТС) и текстового описания заявленных к трансграничному перемещению отходов, указанных в </w:t>
      </w:r>
      <w:hyperlink r:id="rId44" w:history="1">
        <w:r>
          <w:rPr>
            <w:color w:val="0000FF"/>
          </w:rPr>
          <w:t>разделах 1.2</w:t>
        </w:r>
      </w:hyperlink>
      <w:r>
        <w:t xml:space="preserve"> и </w:t>
      </w:r>
      <w:hyperlink r:id="rId45" w:history="1">
        <w:r>
          <w:rPr>
            <w:color w:val="0000FF"/>
          </w:rPr>
          <w:t>2.3</w:t>
        </w:r>
      </w:hyperlink>
      <w:r>
        <w:t xml:space="preserve"> Единого перечня;</w:t>
      </w:r>
    </w:p>
    <w:p w:rsidR="00F31F35" w:rsidRDefault="00F31F35">
      <w:pPr>
        <w:pStyle w:val="ConsPlusNormal"/>
        <w:spacing w:before="220"/>
        <w:ind w:firstLine="540"/>
        <w:jc w:val="both"/>
      </w:pPr>
      <w:r>
        <w:t>- выявление отсутствия технических и технологических возможностей для использования отходов, ввозимых на территорию Российской Федерации.</w:t>
      </w:r>
    </w:p>
    <w:p w:rsidR="00F31F35" w:rsidRDefault="00F31F35">
      <w:pPr>
        <w:pStyle w:val="ConsPlusNormal"/>
        <w:ind w:firstLine="540"/>
        <w:jc w:val="both"/>
      </w:pPr>
    </w:p>
    <w:p w:rsidR="00F31F35" w:rsidRDefault="00F31F35">
      <w:pPr>
        <w:pStyle w:val="ConsPlusNormal"/>
        <w:jc w:val="center"/>
        <w:outlineLvl w:val="2"/>
      </w:pPr>
      <w:r>
        <w:lastRenderedPageBreak/>
        <w:t>Перечень услуг, которые являются необходимыми</w:t>
      </w:r>
    </w:p>
    <w:p w:rsidR="00F31F35" w:rsidRDefault="00F31F35">
      <w:pPr>
        <w:pStyle w:val="ConsPlusNormal"/>
        <w:jc w:val="center"/>
      </w:pPr>
      <w:r>
        <w:t>и обязательными для предоставления государственной услуги</w:t>
      </w:r>
    </w:p>
    <w:p w:rsidR="00F31F35" w:rsidRDefault="00F31F35">
      <w:pPr>
        <w:pStyle w:val="ConsPlusNormal"/>
        <w:ind w:firstLine="540"/>
        <w:jc w:val="both"/>
      </w:pPr>
    </w:p>
    <w:p w:rsidR="00F31F35" w:rsidRDefault="00F31F35">
      <w:pPr>
        <w:pStyle w:val="ConsPlusNormal"/>
        <w:ind w:firstLine="540"/>
        <w:jc w:val="both"/>
      </w:pPr>
      <w:r>
        <w:t>17.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F31F35" w:rsidRDefault="00F31F35">
      <w:pPr>
        <w:pStyle w:val="ConsPlusNormal"/>
        <w:ind w:firstLine="540"/>
        <w:jc w:val="both"/>
      </w:pPr>
    </w:p>
    <w:p w:rsidR="00F31F35" w:rsidRDefault="00F31F35">
      <w:pPr>
        <w:pStyle w:val="ConsPlusNormal"/>
        <w:jc w:val="center"/>
        <w:outlineLvl w:val="2"/>
      </w:pPr>
      <w:r>
        <w:t>Порядок, размер и основания взимания</w:t>
      </w:r>
    </w:p>
    <w:p w:rsidR="00F31F35" w:rsidRDefault="00F31F35">
      <w:pPr>
        <w:pStyle w:val="ConsPlusNormal"/>
        <w:jc w:val="center"/>
      </w:pPr>
      <w:r>
        <w:t>государственной пошлины или иной платы, взимаемой</w:t>
      </w:r>
    </w:p>
    <w:p w:rsidR="00F31F35" w:rsidRDefault="00F31F35">
      <w:pPr>
        <w:pStyle w:val="ConsPlusNormal"/>
        <w:jc w:val="center"/>
      </w:pPr>
      <w:r>
        <w:t>за предоставление государственной услуги</w:t>
      </w:r>
    </w:p>
    <w:p w:rsidR="00F31F35" w:rsidRDefault="00F31F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F35">
        <w:trPr>
          <w:jc w:val="center"/>
        </w:trPr>
        <w:tc>
          <w:tcPr>
            <w:tcW w:w="9294" w:type="dxa"/>
            <w:tcBorders>
              <w:top w:val="nil"/>
              <w:left w:val="single" w:sz="24" w:space="0" w:color="CED3F1"/>
              <w:bottom w:val="nil"/>
              <w:right w:val="single" w:sz="24" w:space="0" w:color="F4F3F8"/>
            </w:tcBorders>
            <w:shd w:val="clear" w:color="auto" w:fill="F4F3F8"/>
          </w:tcPr>
          <w:p w:rsidR="00F31F35" w:rsidRDefault="00F31F35">
            <w:pPr>
              <w:pStyle w:val="ConsPlusNormal"/>
              <w:jc w:val="both"/>
            </w:pPr>
            <w:r>
              <w:rPr>
                <w:color w:val="392C69"/>
              </w:rPr>
              <w:t>КонсультантПлюс: примечание.</w:t>
            </w:r>
          </w:p>
          <w:p w:rsidR="00F31F35" w:rsidRDefault="00F31F35">
            <w:pPr>
              <w:pStyle w:val="ConsPlusNormal"/>
              <w:jc w:val="both"/>
            </w:pPr>
            <w:r>
              <w:rPr>
                <w:color w:val="392C69"/>
              </w:rPr>
              <w:t xml:space="preserve">Размер госпошлины, приведенный в данном документе, изменен. Актуальный размер см. в действующей редакции Налогового </w:t>
            </w:r>
            <w:hyperlink r:id="rId46" w:history="1">
              <w:r>
                <w:rPr>
                  <w:color w:val="0000FF"/>
                </w:rPr>
                <w:t>кодекса</w:t>
              </w:r>
            </w:hyperlink>
            <w:r>
              <w:rPr>
                <w:color w:val="392C69"/>
              </w:rPr>
              <w:t xml:space="preserve"> РФ.</w:t>
            </w:r>
          </w:p>
        </w:tc>
      </w:tr>
    </w:tbl>
    <w:p w:rsidR="00F31F35" w:rsidRDefault="00F31F35">
      <w:pPr>
        <w:pStyle w:val="ConsPlusNormal"/>
        <w:spacing w:before="280"/>
        <w:ind w:firstLine="540"/>
        <w:jc w:val="both"/>
      </w:pPr>
      <w:r>
        <w:t xml:space="preserve">18. За выдачу Разрешения уплачивается государственная пошлина в размере 200 000 рублей в соответствии со </w:t>
      </w:r>
      <w:hyperlink r:id="rId47" w:history="1">
        <w:r>
          <w:rPr>
            <w:color w:val="0000FF"/>
          </w:rPr>
          <w:t>статьей 333.33</w:t>
        </w:r>
      </w:hyperlink>
      <w:r>
        <w:t xml:space="preserve"> Налогового кодекса Российской Федерации (часть вторая). Платежные реквизиты по перечислению государственной пошлины за выдачу Разрешения размещаются на официальном сайте Росприроднадзора в сети Интернет по электронному адресу: www.rpn.gov.ru.</w:t>
      </w:r>
    </w:p>
    <w:p w:rsidR="00F31F35" w:rsidRDefault="00F31F35">
      <w:pPr>
        <w:pStyle w:val="ConsPlusNormal"/>
        <w:spacing w:before="220"/>
        <w:ind w:firstLine="540"/>
        <w:jc w:val="both"/>
      </w:pPr>
      <w:r>
        <w:t>За аннулирование Разрешения и выдачу дубликата Разрешения плата не взимается.</w:t>
      </w:r>
    </w:p>
    <w:p w:rsidR="00F31F35" w:rsidRDefault="00F31F35">
      <w:pPr>
        <w:pStyle w:val="ConsPlusNormal"/>
        <w:ind w:firstLine="540"/>
        <w:jc w:val="both"/>
      </w:pPr>
    </w:p>
    <w:p w:rsidR="00F31F35" w:rsidRDefault="00F31F35">
      <w:pPr>
        <w:pStyle w:val="ConsPlusNormal"/>
        <w:jc w:val="center"/>
        <w:outlineLvl w:val="2"/>
      </w:pPr>
      <w:r>
        <w:t>Максимальный срок ожидания в очереди при подаче запроса</w:t>
      </w:r>
    </w:p>
    <w:p w:rsidR="00F31F35" w:rsidRDefault="00F31F35">
      <w:pPr>
        <w:pStyle w:val="ConsPlusNormal"/>
        <w:jc w:val="center"/>
      </w:pPr>
      <w:r>
        <w:t>о предоставлении государственной услуги</w:t>
      </w:r>
    </w:p>
    <w:p w:rsidR="00F31F35" w:rsidRDefault="00F31F35">
      <w:pPr>
        <w:pStyle w:val="ConsPlusNormal"/>
        <w:ind w:firstLine="540"/>
        <w:jc w:val="both"/>
      </w:pPr>
    </w:p>
    <w:p w:rsidR="00F31F35" w:rsidRDefault="00F31F35">
      <w:pPr>
        <w:pStyle w:val="ConsPlusNormal"/>
        <w:ind w:firstLine="540"/>
        <w:jc w:val="both"/>
      </w:pPr>
      <w:r>
        <w:t>19. Максимальное время ожидания в очереди при подаче или получении документов, связанных с получением Разрешения, в экспедиции (канцелярии) Росприроднадзора не должно превышать 15 минут.</w:t>
      </w:r>
    </w:p>
    <w:p w:rsidR="00F31F35" w:rsidRDefault="00F31F35">
      <w:pPr>
        <w:pStyle w:val="ConsPlusNormal"/>
        <w:jc w:val="both"/>
      </w:pPr>
      <w:r>
        <w:t xml:space="preserve">(в ред. </w:t>
      </w:r>
      <w:hyperlink r:id="rId48" w:history="1">
        <w:r>
          <w:rPr>
            <w:color w:val="0000FF"/>
          </w:rPr>
          <w:t>Приказа</w:t>
        </w:r>
      </w:hyperlink>
      <w:r>
        <w:t xml:space="preserve"> Минприроды России от 16.01.2015 N 16)</w:t>
      </w:r>
    </w:p>
    <w:p w:rsidR="00F31F35" w:rsidRDefault="00F31F35">
      <w:pPr>
        <w:pStyle w:val="ConsPlusNormal"/>
        <w:ind w:firstLine="540"/>
        <w:jc w:val="both"/>
      </w:pPr>
    </w:p>
    <w:p w:rsidR="00F31F35" w:rsidRDefault="00F31F35">
      <w:pPr>
        <w:pStyle w:val="ConsPlusNormal"/>
        <w:jc w:val="center"/>
        <w:outlineLvl w:val="2"/>
      </w:pPr>
      <w:r>
        <w:t>Срок и порядок регистрации запроса заявителя</w:t>
      </w:r>
    </w:p>
    <w:p w:rsidR="00F31F35" w:rsidRDefault="00F31F35">
      <w:pPr>
        <w:pStyle w:val="ConsPlusNormal"/>
        <w:jc w:val="center"/>
      </w:pPr>
      <w:r>
        <w:t>о предоставлении государственной услуги</w:t>
      </w:r>
    </w:p>
    <w:p w:rsidR="00F31F35" w:rsidRDefault="00F31F35">
      <w:pPr>
        <w:pStyle w:val="ConsPlusNormal"/>
        <w:jc w:val="center"/>
      </w:pPr>
    </w:p>
    <w:p w:rsidR="00F31F35" w:rsidRDefault="00F31F35">
      <w:pPr>
        <w:pStyle w:val="ConsPlusNormal"/>
        <w:ind w:firstLine="540"/>
        <w:jc w:val="both"/>
      </w:pPr>
      <w:r>
        <w:t>20. Сотрудник канцелярии либо соответствующего структурного подразделения Росприроднадзора осуществляет регистрацию материалов Заявителя не позднее рабочего дня, следующего за днем их получения. Результатом действия являются зарегистрированные в установленном порядке входящие материалы Заявителя.</w:t>
      </w:r>
    </w:p>
    <w:p w:rsidR="00F31F35" w:rsidRDefault="00F31F35">
      <w:pPr>
        <w:pStyle w:val="ConsPlusNormal"/>
        <w:ind w:firstLine="540"/>
        <w:jc w:val="both"/>
      </w:pPr>
    </w:p>
    <w:p w:rsidR="00F31F35" w:rsidRDefault="00F31F35">
      <w:pPr>
        <w:pStyle w:val="ConsPlusNormal"/>
        <w:jc w:val="center"/>
        <w:outlineLvl w:val="2"/>
      </w:pPr>
      <w:r>
        <w:t>Требования к помещениям, в которых предоставляется</w:t>
      </w:r>
    </w:p>
    <w:p w:rsidR="00F31F35" w:rsidRDefault="00F31F35">
      <w:pPr>
        <w:pStyle w:val="ConsPlusNormal"/>
        <w:jc w:val="center"/>
      </w:pPr>
      <w:r>
        <w:t>государственная услуга, к месту ожидания и приема</w:t>
      </w:r>
    </w:p>
    <w:p w:rsidR="00F31F35" w:rsidRDefault="00F31F35">
      <w:pPr>
        <w:pStyle w:val="ConsPlusNormal"/>
        <w:jc w:val="center"/>
      </w:pPr>
      <w:r>
        <w:t>заявителей, размещению и оформлению визуальной, текстовой</w:t>
      </w:r>
    </w:p>
    <w:p w:rsidR="00F31F35" w:rsidRDefault="00F31F35">
      <w:pPr>
        <w:pStyle w:val="ConsPlusNormal"/>
        <w:jc w:val="center"/>
      </w:pPr>
      <w:r>
        <w:t>и мультимедийной информации о порядке предоставления</w:t>
      </w:r>
    </w:p>
    <w:p w:rsidR="00F31F35" w:rsidRDefault="00F31F35">
      <w:pPr>
        <w:pStyle w:val="ConsPlusNormal"/>
        <w:jc w:val="center"/>
      </w:pPr>
      <w:r>
        <w:t>государственной услуги</w:t>
      </w:r>
    </w:p>
    <w:p w:rsidR="00F31F35" w:rsidRDefault="00F31F35">
      <w:pPr>
        <w:pStyle w:val="ConsPlusNormal"/>
        <w:jc w:val="center"/>
      </w:pPr>
    </w:p>
    <w:p w:rsidR="00F31F35" w:rsidRDefault="00F31F35">
      <w:pPr>
        <w:pStyle w:val="ConsPlusNormal"/>
        <w:ind w:firstLine="540"/>
        <w:jc w:val="both"/>
      </w:pPr>
      <w:r>
        <w:t>21. Заявителям при обращении в Росприроднадзор по вопросам, касающимся процедур по предоставлению государственной услуги по выдаче разрешений на трансграничное перемещение отходов, гарантируется прием в помещении, оборудованном в соответствии с санитарными нормами и правилами &lt;1&gt;.</w:t>
      </w:r>
    </w:p>
    <w:p w:rsidR="00F31F35" w:rsidRDefault="00F31F35">
      <w:pPr>
        <w:pStyle w:val="ConsPlusNormal"/>
        <w:spacing w:before="220"/>
        <w:ind w:firstLine="540"/>
        <w:jc w:val="both"/>
      </w:pPr>
      <w:r>
        <w:t>--------------------------------</w:t>
      </w:r>
    </w:p>
    <w:p w:rsidR="00F31F35" w:rsidRDefault="00F31F35">
      <w:pPr>
        <w:pStyle w:val="ConsPlusNormal"/>
        <w:spacing w:before="220"/>
        <w:ind w:firstLine="540"/>
        <w:jc w:val="both"/>
      </w:pPr>
      <w:r>
        <w:t xml:space="preserve">&lt;1&gt; </w:t>
      </w:r>
      <w:hyperlink r:id="rId49" w:history="1">
        <w:r>
          <w:rPr>
            <w:color w:val="0000FF"/>
          </w:rPr>
          <w:t>Постановление</w:t>
        </w:r>
      </w:hyperlink>
      <w:r>
        <w:t xml:space="preserve"> Главного государственного санитарного врача Российской Федерации от 3 июня 2003 г. N 118 "О введении в действие санитарно-эпидемиологических правил и </w:t>
      </w:r>
      <w:r>
        <w:lastRenderedPageBreak/>
        <w:t>нормативов СанПиН 2.2.2/2.4.1340-03" (зарегистрирован в Минюсте России 10 июня 2003 г. N 4673), с изменениями, внесенными постановлением от 25 апреля 2007 г. N 22 (зарегистрирован в Минюсте России 7 июня 2007 г. N 9615), от 30 апреля 2010 г. N 48 (зарегистрирован в Минюсте России 7 июня 2010 г. N 17481) и от 3 сентября 2010 г. N 116 (зарегистрирован в Минюсте России 18 октября 2010 г. N 18748).</w:t>
      </w:r>
    </w:p>
    <w:p w:rsidR="00F31F35" w:rsidRDefault="00F31F35">
      <w:pPr>
        <w:pStyle w:val="ConsPlusNormal"/>
        <w:ind w:firstLine="540"/>
        <w:jc w:val="both"/>
      </w:pPr>
    </w:p>
    <w:p w:rsidR="00F31F35" w:rsidRDefault="00F31F35">
      <w:pPr>
        <w:pStyle w:val="ConsPlusNormal"/>
        <w:ind w:firstLine="540"/>
        <w:jc w:val="both"/>
      </w:pPr>
      <w:r>
        <w:t>В помещении Росприроднадзора отводятся места для ожидания приема. Места ожидания в очереди на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F31F35" w:rsidRDefault="00F31F35">
      <w:pPr>
        <w:pStyle w:val="ConsPlusNormal"/>
        <w:spacing w:before="220"/>
        <w:ind w:firstLine="540"/>
        <w:jc w:val="both"/>
      </w:pPr>
      <w:r>
        <w:t>Информация о местоположении и почтовых адресах, телефонах Росприроднадзора размещена на официальном сайте Росприроднадзора в сети Интернет по электронному адресу: www.rpn.gov.ru.</w:t>
      </w:r>
    </w:p>
    <w:p w:rsidR="00F31F35" w:rsidRDefault="00F31F35">
      <w:pPr>
        <w:pStyle w:val="ConsPlusNormal"/>
        <w:spacing w:before="220"/>
        <w:ind w:firstLine="540"/>
        <w:jc w:val="both"/>
      </w:pPr>
      <w:r>
        <w:t>Графики приема заявителей размещены на сайте Росприроднадзора и информационных стендах.</w:t>
      </w:r>
    </w:p>
    <w:p w:rsidR="00F31F35" w:rsidRDefault="00F31F35">
      <w:pPr>
        <w:pStyle w:val="ConsPlusNormal"/>
        <w:ind w:firstLine="540"/>
        <w:jc w:val="both"/>
      </w:pPr>
    </w:p>
    <w:p w:rsidR="00F31F35" w:rsidRDefault="00F31F35">
      <w:pPr>
        <w:pStyle w:val="ConsPlusNormal"/>
        <w:jc w:val="center"/>
        <w:outlineLvl w:val="2"/>
      </w:pPr>
      <w:r>
        <w:t>Показатели доступности и качества государственной услуги</w:t>
      </w:r>
    </w:p>
    <w:p w:rsidR="00F31F35" w:rsidRDefault="00F31F35">
      <w:pPr>
        <w:pStyle w:val="ConsPlusNormal"/>
        <w:ind w:firstLine="540"/>
        <w:jc w:val="both"/>
      </w:pPr>
    </w:p>
    <w:p w:rsidR="00F31F35" w:rsidRDefault="00F31F35">
      <w:pPr>
        <w:pStyle w:val="ConsPlusNormal"/>
        <w:ind w:firstLine="540"/>
        <w:jc w:val="both"/>
      </w:pPr>
      <w:r>
        <w:t>22. Ограничений по доступности государственной услуги гражданам Российской Федерации и других государств не имеется.</w:t>
      </w:r>
    </w:p>
    <w:p w:rsidR="00F31F35" w:rsidRDefault="00F31F35">
      <w:pPr>
        <w:pStyle w:val="ConsPlusNormal"/>
        <w:spacing w:before="220"/>
        <w:ind w:firstLine="540"/>
        <w:jc w:val="both"/>
      </w:pPr>
      <w:r>
        <w:t>Заявитель имеет право:</w:t>
      </w:r>
    </w:p>
    <w:p w:rsidR="00F31F35" w:rsidRDefault="00F31F35">
      <w:pPr>
        <w:pStyle w:val="ConsPlusNormal"/>
        <w:spacing w:before="220"/>
        <w:ind w:firstLine="540"/>
        <w:jc w:val="both"/>
      </w:pPr>
      <w:r>
        <w:t>получать полную и достоверную информацию о порядке предоставления государственной услуги;</w:t>
      </w:r>
    </w:p>
    <w:p w:rsidR="00F31F35" w:rsidRDefault="00F31F35">
      <w:pPr>
        <w:pStyle w:val="ConsPlusNormal"/>
        <w:spacing w:before="220"/>
        <w:ind w:firstLine="540"/>
        <w:jc w:val="both"/>
      </w:pPr>
      <w:r>
        <w:t xml:space="preserve">получать государственную услугу своевременно, в полном объеме и в любой форме, предусмотренной </w:t>
      </w:r>
      <w:hyperlink r:id="rId50" w:history="1">
        <w:r>
          <w:rPr>
            <w:color w:val="0000FF"/>
          </w:rPr>
          <w:t>законодательством</w:t>
        </w:r>
      </w:hyperlink>
      <w:r>
        <w:t xml:space="preserve"> Российской Федерации, в том числе в электронной форме;</w:t>
      </w:r>
    </w:p>
    <w:p w:rsidR="00F31F35" w:rsidRDefault="00F31F35">
      <w:pPr>
        <w:pStyle w:val="ConsPlusNormal"/>
        <w:spacing w:before="220"/>
        <w:ind w:firstLine="540"/>
        <w:jc w:val="both"/>
      </w:pPr>
      <w:r>
        <w:t>обращаться в судебном или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территориального органа.</w:t>
      </w:r>
    </w:p>
    <w:p w:rsidR="00F31F35" w:rsidRDefault="00F31F35">
      <w:pPr>
        <w:pStyle w:val="ConsPlusNormal"/>
        <w:spacing w:before="220"/>
        <w:ind w:firstLine="540"/>
        <w:jc w:val="both"/>
      </w:pPr>
      <w:r>
        <w:t>Основные требования к качеству предоставления государственной услуги:</w:t>
      </w:r>
    </w:p>
    <w:p w:rsidR="00F31F35" w:rsidRDefault="00F31F35">
      <w:pPr>
        <w:pStyle w:val="ConsPlusNormal"/>
        <w:spacing w:before="220"/>
        <w:ind w:firstLine="540"/>
        <w:jc w:val="both"/>
      </w:pPr>
      <w:r>
        <w:t>удобство и доступность получения заявителем информации о порядке предоставления государственной услуги;</w:t>
      </w:r>
    </w:p>
    <w:p w:rsidR="00F31F35" w:rsidRDefault="00F31F35">
      <w:pPr>
        <w:pStyle w:val="ConsPlusNormal"/>
        <w:spacing w:before="220"/>
        <w:ind w:firstLine="540"/>
        <w:jc w:val="both"/>
      </w:pPr>
      <w:r>
        <w:t>достоверность и полнота информирования заявителя о ходе рассмотрения его заявления;</w:t>
      </w:r>
    </w:p>
    <w:p w:rsidR="00F31F35" w:rsidRDefault="00F31F35">
      <w:pPr>
        <w:pStyle w:val="ConsPlusNormal"/>
        <w:spacing w:before="220"/>
        <w:ind w:firstLine="540"/>
        <w:jc w:val="both"/>
      </w:pPr>
      <w:r>
        <w:t>своевременность принятия решения по предоставлению государственной услуги.</w:t>
      </w:r>
    </w:p>
    <w:p w:rsidR="00F31F35" w:rsidRDefault="00F31F35">
      <w:pPr>
        <w:pStyle w:val="ConsPlusNormal"/>
        <w:spacing w:before="220"/>
        <w:ind w:firstLine="540"/>
        <w:jc w:val="both"/>
      </w:pPr>
      <w: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настоящим Регламентом, а также количество удовлетворенных судебных исков по обжалованию решений Росприроднадзора, принимаемых при предоставлении государственной услуги.</w:t>
      </w:r>
    </w:p>
    <w:p w:rsidR="00F31F35" w:rsidRDefault="00F31F35">
      <w:pPr>
        <w:pStyle w:val="ConsPlusNormal"/>
        <w:ind w:firstLine="540"/>
        <w:jc w:val="both"/>
      </w:pPr>
    </w:p>
    <w:p w:rsidR="00F31F35" w:rsidRDefault="00F31F35">
      <w:pPr>
        <w:pStyle w:val="ConsPlusNormal"/>
        <w:jc w:val="center"/>
        <w:outlineLvl w:val="2"/>
      </w:pPr>
      <w:r>
        <w:t>Иные требования, в том числе учитывающие особенности</w:t>
      </w:r>
    </w:p>
    <w:p w:rsidR="00F31F35" w:rsidRDefault="00F31F35">
      <w:pPr>
        <w:pStyle w:val="ConsPlusNormal"/>
        <w:jc w:val="center"/>
      </w:pPr>
      <w:r>
        <w:t>предоставления государственной услуги в электронной форме</w:t>
      </w:r>
    </w:p>
    <w:p w:rsidR="00F31F35" w:rsidRDefault="00F31F35">
      <w:pPr>
        <w:pStyle w:val="ConsPlusNormal"/>
        <w:ind w:firstLine="540"/>
        <w:jc w:val="both"/>
      </w:pPr>
    </w:p>
    <w:p w:rsidR="00F31F35" w:rsidRDefault="00F31F35">
      <w:pPr>
        <w:pStyle w:val="ConsPlusNormal"/>
        <w:ind w:firstLine="540"/>
        <w:jc w:val="both"/>
      </w:pPr>
      <w:r>
        <w:t xml:space="preserve">23. Все предусмотренные настоящим Регламентом документы, необходимые для выдачи Разрешений, могут быть поданы Заявителем в форме электронных документов в </w:t>
      </w:r>
      <w:hyperlink r:id="rId51" w:history="1">
        <w:r>
          <w:rPr>
            <w:color w:val="0000FF"/>
          </w:rPr>
          <w:t>порядке</w:t>
        </w:r>
      </w:hyperlink>
      <w:r>
        <w:t xml:space="preserve">, установленном Правительством Российской Федерации &lt;1&gt;. В этом случае все уведомления о </w:t>
      </w:r>
      <w:r>
        <w:lastRenderedPageBreak/>
        <w:t>ходе предоставления государственной услуги, а также итоговые документы направляются в электронной форме, если иное не указано Заявителем в Заявлении. В этом случае Разрешение по запросу Заявителя предоставляется ему также и на бумажном носителе.</w:t>
      </w:r>
    </w:p>
    <w:p w:rsidR="00F31F35" w:rsidRDefault="00F31F35">
      <w:pPr>
        <w:pStyle w:val="ConsPlusNormal"/>
        <w:spacing w:before="220"/>
        <w:ind w:firstLine="540"/>
        <w:jc w:val="both"/>
      </w:pPr>
      <w:r>
        <w:t>--------------------------------</w:t>
      </w:r>
    </w:p>
    <w:p w:rsidR="00F31F35" w:rsidRDefault="00F31F35">
      <w:pPr>
        <w:pStyle w:val="ConsPlusNormal"/>
        <w:spacing w:before="220"/>
        <w:ind w:firstLine="540"/>
        <w:jc w:val="both"/>
      </w:pPr>
      <w:r>
        <w:t xml:space="preserve">&lt;1&gt; </w:t>
      </w:r>
      <w:hyperlink r:id="rId52" w:history="1">
        <w:r>
          <w:rPr>
            <w:color w:val="0000FF"/>
          </w:rPr>
          <w:t>Постановление</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2011, N 29, ст. 4479).</w:t>
      </w:r>
    </w:p>
    <w:p w:rsidR="00F31F35" w:rsidRDefault="00F31F35">
      <w:pPr>
        <w:pStyle w:val="ConsPlusNormal"/>
        <w:ind w:firstLine="540"/>
        <w:jc w:val="both"/>
      </w:pPr>
    </w:p>
    <w:p w:rsidR="00F31F35" w:rsidRDefault="00F31F35">
      <w:pPr>
        <w:pStyle w:val="ConsPlusNormal"/>
        <w:ind w:firstLine="540"/>
        <w:jc w:val="both"/>
      </w:pPr>
      <w:r>
        <w:t>Для получения Разрешения в электронной форме Заявитель направляет соответствующее заявление в электронной форме путем заполнения формы Заявления, размещенной на сайте Росприроднадзора в сети Интернет в разделе "Оказание государственных услуг в электронном виде" (далее - заявление в электронной форме), также заявление в электронной форме может быть направлено с использованием федеральной государственной информационной системы "Единый портал предоставления государственных и муниципальных услуг (функций)".</w:t>
      </w:r>
    </w:p>
    <w:p w:rsidR="00F31F35" w:rsidRDefault="00F31F35">
      <w:pPr>
        <w:pStyle w:val="ConsPlusNormal"/>
        <w:spacing w:before="220"/>
        <w:ind w:firstLine="540"/>
        <w:jc w:val="both"/>
      </w:pPr>
      <w: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F31F35" w:rsidRDefault="00F31F35">
      <w:pPr>
        <w:pStyle w:val="ConsPlusNormal"/>
        <w:spacing w:before="220"/>
        <w:ind w:firstLine="540"/>
        <w:jc w:val="both"/>
      </w:pPr>
      <w:r>
        <w:t>В Заявлении, направленном в электронной форме, указывается один из следующих способов получения Разрешения:</w:t>
      </w:r>
    </w:p>
    <w:p w:rsidR="00F31F35" w:rsidRDefault="00F31F35">
      <w:pPr>
        <w:pStyle w:val="ConsPlusNormal"/>
        <w:spacing w:before="220"/>
        <w:ind w:firstLine="540"/>
        <w:jc w:val="both"/>
      </w:pPr>
      <w:r>
        <w:t>а) в виде бумажного документа, который Заявитель получает непосредственно при личном обращении;</w:t>
      </w:r>
    </w:p>
    <w:p w:rsidR="00F31F35" w:rsidRDefault="00F31F35">
      <w:pPr>
        <w:pStyle w:val="ConsPlusNormal"/>
        <w:spacing w:before="220"/>
        <w:ind w:firstLine="540"/>
        <w:jc w:val="both"/>
      </w:pPr>
      <w:r>
        <w:t>б) в виде электронного образа документа, который направляется Заявителю посредством электронной почты.</w:t>
      </w:r>
    </w:p>
    <w:p w:rsidR="00F31F35" w:rsidRDefault="00F31F35">
      <w:pPr>
        <w:pStyle w:val="ConsPlusNormal"/>
        <w:ind w:firstLine="540"/>
        <w:jc w:val="both"/>
      </w:pPr>
    </w:p>
    <w:p w:rsidR="00F31F35" w:rsidRDefault="00F31F35">
      <w:pPr>
        <w:pStyle w:val="ConsPlusNormal"/>
        <w:jc w:val="center"/>
        <w:outlineLvl w:val="1"/>
      </w:pPr>
      <w:r>
        <w:t>III. Состав, последовательность и сроки</w:t>
      </w:r>
    </w:p>
    <w:p w:rsidR="00F31F35" w:rsidRDefault="00F31F35">
      <w:pPr>
        <w:pStyle w:val="ConsPlusNormal"/>
        <w:jc w:val="center"/>
      </w:pPr>
      <w:r>
        <w:t>выполнения административных процедур, требования к порядку</w:t>
      </w:r>
    </w:p>
    <w:p w:rsidR="00F31F35" w:rsidRDefault="00F31F35">
      <w:pPr>
        <w:pStyle w:val="ConsPlusNormal"/>
        <w:jc w:val="center"/>
      </w:pPr>
      <w:r>
        <w:t>их выполнения</w:t>
      </w:r>
    </w:p>
    <w:p w:rsidR="00F31F35" w:rsidRDefault="00F31F35">
      <w:pPr>
        <w:pStyle w:val="ConsPlusNormal"/>
        <w:ind w:firstLine="540"/>
        <w:jc w:val="both"/>
      </w:pPr>
    </w:p>
    <w:p w:rsidR="00F31F35" w:rsidRDefault="00F31F35">
      <w:pPr>
        <w:pStyle w:val="ConsPlusNormal"/>
        <w:ind w:firstLine="540"/>
        <w:jc w:val="both"/>
      </w:pPr>
      <w:r>
        <w:t>24. В рамках предоставления государственной услуги осуществляются следующие административные процедуры:</w:t>
      </w:r>
    </w:p>
    <w:p w:rsidR="00F31F35" w:rsidRDefault="00F31F35">
      <w:pPr>
        <w:pStyle w:val="ConsPlusNormal"/>
        <w:spacing w:before="220"/>
        <w:ind w:firstLine="540"/>
        <w:jc w:val="both"/>
      </w:pPr>
      <w:r>
        <w:t>- выдача (отказ в выдаче) Разрешения;</w:t>
      </w:r>
    </w:p>
    <w:p w:rsidR="00F31F35" w:rsidRDefault="00F31F35">
      <w:pPr>
        <w:pStyle w:val="ConsPlusNormal"/>
        <w:spacing w:before="220"/>
        <w:ind w:firstLine="540"/>
        <w:jc w:val="both"/>
      </w:pPr>
      <w:r>
        <w:t>- аннулирование Разрешения;</w:t>
      </w:r>
    </w:p>
    <w:p w:rsidR="00F31F35" w:rsidRDefault="00F31F35">
      <w:pPr>
        <w:pStyle w:val="ConsPlusNormal"/>
        <w:spacing w:before="220"/>
        <w:ind w:firstLine="540"/>
        <w:jc w:val="both"/>
      </w:pPr>
      <w:r>
        <w:t>- выдача дубликата Разрешения.</w:t>
      </w:r>
    </w:p>
    <w:p w:rsidR="00F31F35" w:rsidRDefault="00F31F35">
      <w:pPr>
        <w:pStyle w:val="ConsPlusNormal"/>
        <w:spacing w:before="220"/>
        <w:ind w:firstLine="540"/>
        <w:jc w:val="both"/>
      </w:pPr>
      <w:r>
        <w:t xml:space="preserve">Взаимосвязь административных процедур и блок-схемы последовательности действий при предоставлении государственной услуги приведены в </w:t>
      </w:r>
      <w:hyperlink w:anchor="P543" w:history="1">
        <w:r>
          <w:rPr>
            <w:color w:val="0000FF"/>
          </w:rPr>
          <w:t>Приложении N 3</w:t>
        </w:r>
      </w:hyperlink>
      <w:r>
        <w:t xml:space="preserve"> к настоящему Регламенту.</w:t>
      </w:r>
    </w:p>
    <w:p w:rsidR="00F31F35" w:rsidRDefault="00F31F35">
      <w:pPr>
        <w:pStyle w:val="ConsPlusNormal"/>
        <w:ind w:firstLine="540"/>
        <w:jc w:val="both"/>
      </w:pPr>
    </w:p>
    <w:p w:rsidR="00F31F35" w:rsidRDefault="00F31F35">
      <w:pPr>
        <w:pStyle w:val="ConsPlusNormal"/>
        <w:jc w:val="center"/>
        <w:outlineLvl w:val="2"/>
      </w:pPr>
      <w:r>
        <w:t>Выдача (отказ в выдаче) Разрешения</w:t>
      </w:r>
    </w:p>
    <w:p w:rsidR="00F31F35" w:rsidRDefault="00F31F35">
      <w:pPr>
        <w:pStyle w:val="ConsPlusNormal"/>
        <w:ind w:firstLine="540"/>
        <w:jc w:val="both"/>
      </w:pPr>
    </w:p>
    <w:p w:rsidR="00F31F35" w:rsidRDefault="00F31F35">
      <w:pPr>
        <w:pStyle w:val="ConsPlusNormal"/>
        <w:ind w:firstLine="540"/>
        <w:jc w:val="both"/>
      </w:pPr>
      <w:bookmarkStart w:id="5" w:name="P276"/>
      <w:bookmarkEnd w:id="5"/>
      <w:r>
        <w:t>25. Административная процедура по выдаче (отказе в выдаче) Разрешения включает следующие административные действия:</w:t>
      </w:r>
    </w:p>
    <w:p w:rsidR="00F31F35" w:rsidRDefault="00F31F35">
      <w:pPr>
        <w:pStyle w:val="ConsPlusNormal"/>
        <w:spacing w:before="220"/>
        <w:ind w:firstLine="540"/>
        <w:jc w:val="both"/>
      </w:pPr>
      <w:r>
        <w:t>прием и регистрацию заявления;</w:t>
      </w:r>
    </w:p>
    <w:p w:rsidR="00F31F35" w:rsidRDefault="00F31F35">
      <w:pPr>
        <w:pStyle w:val="ConsPlusNormal"/>
        <w:spacing w:before="220"/>
        <w:ind w:firstLine="540"/>
        <w:jc w:val="both"/>
      </w:pPr>
      <w:r>
        <w:t>назначение ответственного должностного лица;</w:t>
      </w:r>
    </w:p>
    <w:p w:rsidR="00F31F35" w:rsidRDefault="00F31F35">
      <w:pPr>
        <w:pStyle w:val="ConsPlusNormal"/>
        <w:spacing w:before="220"/>
        <w:ind w:firstLine="540"/>
        <w:jc w:val="both"/>
      </w:pPr>
      <w:r>
        <w:t>рассмотрение материалов Заявителя;</w:t>
      </w:r>
    </w:p>
    <w:p w:rsidR="00F31F35" w:rsidRDefault="00F31F35">
      <w:pPr>
        <w:pStyle w:val="ConsPlusNormal"/>
        <w:spacing w:before="220"/>
        <w:ind w:firstLine="540"/>
        <w:jc w:val="both"/>
      </w:pPr>
      <w:r>
        <w:lastRenderedPageBreak/>
        <w:t>оформление Разрешения или письма об отказе в выдаче Разрешения;</w:t>
      </w:r>
    </w:p>
    <w:p w:rsidR="00F31F35" w:rsidRDefault="00F31F35">
      <w:pPr>
        <w:pStyle w:val="ConsPlusNormal"/>
        <w:spacing w:before="220"/>
        <w:ind w:firstLine="540"/>
        <w:jc w:val="both"/>
      </w:pPr>
      <w:r>
        <w:t>выдача Разрешения;</w:t>
      </w:r>
    </w:p>
    <w:p w:rsidR="00F31F35" w:rsidRDefault="00F31F35">
      <w:pPr>
        <w:pStyle w:val="ConsPlusNormal"/>
        <w:spacing w:before="220"/>
        <w:ind w:firstLine="540"/>
        <w:jc w:val="both"/>
      </w:pPr>
      <w:r>
        <w:t>информирование заинтересованных государственных органов;</w:t>
      </w:r>
    </w:p>
    <w:p w:rsidR="00F31F35" w:rsidRDefault="00F31F35">
      <w:pPr>
        <w:pStyle w:val="ConsPlusNormal"/>
        <w:spacing w:before="220"/>
        <w:ind w:firstLine="540"/>
        <w:jc w:val="both"/>
      </w:pPr>
      <w:r>
        <w:t>внесение информации о выдаче Разрешения в электронный ресурс - банк данных.</w:t>
      </w:r>
    </w:p>
    <w:p w:rsidR="00F31F35" w:rsidRDefault="00F31F35">
      <w:pPr>
        <w:pStyle w:val="ConsPlusNormal"/>
        <w:spacing w:before="220"/>
        <w:ind w:firstLine="540"/>
        <w:jc w:val="both"/>
      </w:pPr>
      <w:r>
        <w:t>Материалы Заявителя могут быть представлены по почте либо доставлены непосредственно в Росприроднадзор Заявителем лично или через представителей, а также в электронной форме. Полномочия представителей, выступающих от имени Заявителя, подтверждаются доверенностью, подписанной руководителем соответствующего юридического лица (индивидуального предпринимателя) и скрепленной печатью.</w:t>
      </w:r>
    </w:p>
    <w:p w:rsidR="00F31F35" w:rsidRDefault="00F31F35">
      <w:pPr>
        <w:pStyle w:val="ConsPlusNormal"/>
        <w:spacing w:before="220"/>
        <w:ind w:firstLine="540"/>
        <w:jc w:val="both"/>
      </w:pPr>
      <w:r>
        <w:t>Материалы Заявителя принимаются Росприроднадзором с отметкой о дате приема по описи, копия которой направляется (вручается) Заявителю.</w:t>
      </w:r>
    </w:p>
    <w:p w:rsidR="00F31F35" w:rsidRDefault="00F31F35">
      <w:pPr>
        <w:pStyle w:val="ConsPlusNormal"/>
        <w:spacing w:before="220"/>
        <w:ind w:firstLine="540"/>
        <w:jc w:val="both"/>
      </w:pPr>
      <w:r>
        <w:t>Регистрация полученных Росприроднадзором материалов Заявителя осуществляется должностными лицами структурного подразделения Росприроднадзора, ответственными за делопроизводство, не позднее рабочего дня, следующего за днем получения.</w:t>
      </w:r>
    </w:p>
    <w:p w:rsidR="00F31F35" w:rsidRDefault="00F31F35">
      <w:pPr>
        <w:pStyle w:val="ConsPlusNormal"/>
        <w:spacing w:before="220"/>
        <w:ind w:firstLine="540"/>
        <w:jc w:val="both"/>
      </w:pPr>
      <w:r>
        <w:t>Основанием для начала административного действия является поступление начальнику структурного подразделения (отдела) материалов Заявителя. Начальник структурного подразделения Росприроднадзора в срок, не превышающий 1 рабочий день, назначает ответственного исполнителя с учетом его должностных обязанностей, о чем ставит резолюцию на материалах. Ответственное должностное лицо в соответствии с резолюцией получает материалы для исполнения.</w:t>
      </w:r>
    </w:p>
    <w:p w:rsidR="00F31F35" w:rsidRDefault="00F31F35">
      <w:pPr>
        <w:pStyle w:val="ConsPlusNormal"/>
        <w:spacing w:before="220"/>
        <w:ind w:firstLine="540"/>
        <w:jc w:val="both"/>
      </w:pPr>
      <w:r>
        <w:t>Ответственный исполнитель в срок, не превышающий 25 календарных дней, рассматривает материалы Заявителя.</w:t>
      </w:r>
    </w:p>
    <w:p w:rsidR="00F31F35" w:rsidRDefault="00F31F35">
      <w:pPr>
        <w:pStyle w:val="ConsPlusNormal"/>
        <w:spacing w:before="220"/>
        <w:ind w:firstLine="540"/>
        <w:jc w:val="both"/>
      </w:pPr>
      <w:r>
        <w:t xml:space="preserve">По результатам рассмотрения материалов Заявителя ответственный исполнитель готовит проект Разрешения по форме, установленной </w:t>
      </w:r>
      <w:hyperlink r:id="rId53" w:history="1">
        <w:r>
          <w:rPr>
            <w:color w:val="0000FF"/>
          </w:rPr>
          <w:t>Приложением N 1</w:t>
        </w:r>
      </w:hyperlink>
      <w:r>
        <w:t xml:space="preserve"> к Решению Коллегии Евразийской экономической комиссии от 16.05.2012 N 45, либо мотивированный отказ в выдаче Разрешения.</w:t>
      </w:r>
    </w:p>
    <w:p w:rsidR="00F31F35" w:rsidRDefault="00F31F35">
      <w:pPr>
        <w:pStyle w:val="ConsPlusNormal"/>
        <w:spacing w:before="220"/>
        <w:ind w:firstLine="540"/>
        <w:jc w:val="both"/>
      </w:pPr>
      <w:r>
        <w:t xml:space="preserve">В случае, если в результате рассмотрения материалов Заявителя будет установлено, что отход(ы) не включен(ы) в </w:t>
      </w:r>
      <w:hyperlink r:id="rId54" w:history="1">
        <w:r>
          <w:rPr>
            <w:color w:val="0000FF"/>
          </w:rPr>
          <w:t>разделы 1.2</w:t>
        </w:r>
      </w:hyperlink>
      <w:r>
        <w:t xml:space="preserve"> и </w:t>
      </w:r>
      <w:hyperlink r:id="rId55" w:history="1">
        <w:r>
          <w:rPr>
            <w:color w:val="0000FF"/>
          </w:rPr>
          <w:t>2.3</w:t>
        </w:r>
      </w:hyperlink>
      <w:r>
        <w:t xml:space="preserve"> Единого перечня, а также в </w:t>
      </w:r>
      <w:hyperlink r:id="rId56" w:history="1">
        <w:r>
          <w:rPr>
            <w:color w:val="0000FF"/>
          </w:rPr>
          <w:t>приложения N 1</w:t>
        </w:r>
      </w:hyperlink>
      <w:r>
        <w:t xml:space="preserve"> и </w:t>
      </w:r>
      <w:hyperlink r:id="rId57" w:history="1">
        <w:r>
          <w:rPr>
            <w:color w:val="0000FF"/>
          </w:rPr>
          <w:t>2</w:t>
        </w:r>
      </w:hyperlink>
      <w:r>
        <w:t xml:space="preserve"> к Правилам трансграничного перемещения отходов, утвержденным постановлением Правительства Российской Федерации от 17 июля 2003 г. N 442, и их трансграничное перемещение не подлежит государственному регулированию в соответствии с требованиями Базельской </w:t>
      </w:r>
      <w:hyperlink r:id="rId58" w:history="1">
        <w:r>
          <w:rPr>
            <w:color w:val="0000FF"/>
          </w:rPr>
          <w:t>конвенции</w:t>
        </w:r>
      </w:hyperlink>
      <w:r>
        <w:t>, Заявитель информируется об отсутствии необходимости получения Разрешения в письменной форме.</w:t>
      </w:r>
    </w:p>
    <w:p w:rsidR="00F31F35" w:rsidRDefault="00F31F35">
      <w:pPr>
        <w:pStyle w:val="ConsPlusNormal"/>
        <w:spacing w:before="220"/>
        <w:ind w:firstLine="540"/>
        <w:jc w:val="both"/>
      </w:pPr>
      <w:r>
        <w:t>Проект Разрешения (мотивированного отказа, информационного письма) в течение 3 рабочих дней визируется ответственным исполнителем, начальником соответствующего структурного подразделения Росприроднадзора и подписывается руководителем Росприроднадзора либо его заместителем в соответствии с распределением обязанностей. Разрешение заверяется гербовой печатью.</w:t>
      </w:r>
    </w:p>
    <w:p w:rsidR="00F31F35" w:rsidRDefault="00F31F35">
      <w:pPr>
        <w:pStyle w:val="ConsPlusNormal"/>
        <w:spacing w:before="220"/>
        <w:ind w:firstLine="540"/>
        <w:jc w:val="both"/>
      </w:pPr>
      <w:r>
        <w:t>Срок действия Разрешения соответствует сроку действия контракта между экспортером и лицом, отвечающим за удаление отходов, в котором оговаривается экологически безопасное использование этих отходов.</w:t>
      </w:r>
    </w:p>
    <w:p w:rsidR="00F31F35" w:rsidRDefault="00F31F35">
      <w:pPr>
        <w:pStyle w:val="ConsPlusNormal"/>
        <w:spacing w:before="220"/>
        <w:ind w:firstLine="540"/>
        <w:jc w:val="both"/>
      </w:pPr>
      <w:r>
        <w:t xml:space="preserve">В случае, если срок действия разрешения компетентного органа государства импорта, транзита, документа, подтверждающего обеспечение заявителем гарантий в соответствии с правилами, разработанными в соответствии с </w:t>
      </w:r>
      <w:hyperlink r:id="rId59" w:history="1">
        <w:r>
          <w:rPr>
            <w:color w:val="0000FF"/>
          </w:rPr>
          <w:t>пунктом 11 статьи 6</w:t>
        </w:r>
      </w:hyperlink>
      <w:r>
        <w:t xml:space="preserve"> Базельской конвенции, меньше </w:t>
      </w:r>
      <w:r>
        <w:lastRenderedPageBreak/>
        <w:t>года, то Разрешение выдается на срок, учитывающий срок действия указанных документов.</w:t>
      </w:r>
    </w:p>
    <w:p w:rsidR="00F31F35" w:rsidRDefault="00F31F35">
      <w:pPr>
        <w:pStyle w:val="ConsPlusNormal"/>
        <w:spacing w:before="220"/>
        <w:ind w:firstLine="540"/>
        <w:jc w:val="both"/>
      </w:pPr>
      <w:r>
        <w:t>Разрешение оформляется в одном экземпляре, который направляется Заявителю по почте либо выдается на руки Заявителю или его представителю (по доверенности). Визовый экземпляр и копия Разрешения хранятся в Росприроднадзоре в течение 3-х лет.</w:t>
      </w:r>
    </w:p>
    <w:p w:rsidR="00F31F35" w:rsidRDefault="00F31F35">
      <w:pPr>
        <w:pStyle w:val="ConsPlusNormal"/>
        <w:spacing w:before="220"/>
        <w:ind w:firstLine="540"/>
        <w:jc w:val="both"/>
      </w:pPr>
      <w:r>
        <w:t xml:space="preserve">При выявлении в ходе рассмотрения материалов Заявителя оснований для отказа в выдаче Разрешения, указанных в </w:t>
      </w:r>
      <w:hyperlink w:anchor="P190" w:history="1">
        <w:r>
          <w:rPr>
            <w:color w:val="0000FF"/>
          </w:rPr>
          <w:t>пункте 15</w:t>
        </w:r>
      </w:hyperlink>
      <w:r>
        <w:t xml:space="preserve"> настоящего Регламента, структурным подразделением Росприроднадзора, ответственным за выдачу разрешений, направляется Заявителю письмо об отказе в выдаче Разрешения, оформленное на бланке Росприроднадзора, которое должно содержать наименование заявителя, его почтовый адрес, пункт Регламента, на основании которого вынесено решение об отказе в выдаче Разрешения, и перечисления причин отказа. Письмо об отказе в выдаче Разрешения подписывается Руководителем (заместителем Руководителя) Росприроднадзора.</w:t>
      </w:r>
    </w:p>
    <w:p w:rsidR="00F31F35" w:rsidRDefault="00F31F35">
      <w:pPr>
        <w:pStyle w:val="ConsPlusNormal"/>
        <w:spacing w:before="220"/>
        <w:ind w:firstLine="540"/>
        <w:jc w:val="both"/>
      </w:pPr>
      <w:r>
        <w:t xml:space="preserve">Описание последовательности и состава действий Росприроднадзора при осуществлении административной процедуры по выдаче Разрешения указаны в блок-схеме в </w:t>
      </w:r>
      <w:hyperlink w:anchor="P543" w:history="1">
        <w:r>
          <w:rPr>
            <w:color w:val="0000FF"/>
          </w:rPr>
          <w:t>Приложении N 3</w:t>
        </w:r>
      </w:hyperlink>
      <w:r>
        <w:t xml:space="preserve"> к настоящему Регламенту.</w:t>
      </w:r>
    </w:p>
    <w:p w:rsidR="00F31F35" w:rsidRDefault="00F31F35">
      <w:pPr>
        <w:pStyle w:val="ConsPlusNormal"/>
        <w:spacing w:before="220"/>
        <w:ind w:firstLine="540"/>
        <w:jc w:val="both"/>
      </w:pPr>
      <w:r>
        <w:t>Информация о выдаче Разрешения в течение 1 рабочего дня после выдачи Разрешения вносится в электронный ресурс - банк данных.</w:t>
      </w:r>
    </w:p>
    <w:p w:rsidR="00F31F35" w:rsidRDefault="00F31F35">
      <w:pPr>
        <w:pStyle w:val="ConsPlusNormal"/>
        <w:spacing w:before="220"/>
        <w:ind w:firstLine="540"/>
        <w:jc w:val="both"/>
      </w:pPr>
      <w:r>
        <w:t xml:space="preserve">Ответственным исполнителем готовятся информационные письма о выданных Разрешениях в адрес федеральных органов исполнительной власти в соответствии с </w:t>
      </w:r>
      <w:hyperlink w:anchor="P314" w:history="1">
        <w:r>
          <w:rPr>
            <w:color w:val="0000FF"/>
          </w:rPr>
          <w:t>пунктом 28</w:t>
        </w:r>
      </w:hyperlink>
      <w:r>
        <w:t xml:space="preserve"> настоящего Регламента. Подготовленные ответственным исполнителем и оформленные в соответствии с </w:t>
      </w:r>
      <w:hyperlink w:anchor="P314" w:history="1">
        <w:r>
          <w:rPr>
            <w:color w:val="0000FF"/>
          </w:rPr>
          <w:t>пунктом 28</w:t>
        </w:r>
      </w:hyperlink>
      <w:r>
        <w:t xml:space="preserve"> настоящего Регламента информационные письма о выданных Разрешениях в адрес федеральных органов исполнительной власти регистрируются должностным лицом, ответственным за делопроизводство. Информация об отправленных информационных письмах в адрес федеральных органов исполнительной власти вносится в электронный ресурс - банк данных.</w:t>
      </w:r>
    </w:p>
    <w:p w:rsidR="00F31F35" w:rsidRDefault="00F31F35">
      <w:pPr>
        <w:pStyle w:val="ConsPlusNormal"/>
        <w:spacing w:before="220"/>
        <w:ind w:firstLine="540"/>
        <w:jc w:val="both"/>
      </w:pPr>
      <w:r>
        <w:t xml:space="preserve">26. При обращении Заявителя в Росприроднадзор с просьбой в соответствии со </w:t>
      </w:r>
      <w:hyperlink r:id="rId60" w:history="1">
        <w:r>
          <w:rPr>
            <w:color w:val="0000FF"/>
          </w:rPr>
          <w:t>статьей 6</w:t>
        </w:r>
      </w:hyperlink>
      <w:r>
        <w:t xml:space="preserve"> Базельской конвенции уведомить компетентный орган государства импорта в связи с намерениями вывоза отходов из Российской Федерации ответственный исполнитель Росприроднадзора готовит сопроводительное письмо в адрес компетентного органа государства, заинтересованного в трансграничном перемещении отходов, с приложением представленного Заявителем заполненного образца уведомления о трансграничном перемещении отходов с переводом на язык, приемлемый для государства импорта (транзита). В случае наличия более 3-х государств, заинтересованных в трансграничном перемещении отходов, количество представляемых заявителем заполненных уведомлений о трансграничном перемещении отходов может быть увеличено, исходя из количества заинтересованных государств.</w:t>
      </w:r>
    </w:p>
    <w:p w:rsidR="00F31F35" w:rsidRDefault="00F31F35">
      <w:pPr>
        <w:pStyle w:val="ConsPlusNormal"/>
        <w:spacing w:before="220"/>
        <w:ind w:firstLine="540"/>
        <w:jc w:val="both"/>
      </w:pPr>
      <w:r>
        <w:t>В адрес компетентного(-ых) органа(-ов), заинтересованного(-ых) в трансграничном перемещении государства (государств), направляется сопроводительное письмо с приложением оформленного уведомления о трансграничном перемещении отходов, которому присвоен соответствующий номер.</w:t>
      </w:r>
    </w:p>
    <w:p w:rsidR="00F31F35" w:rsidRDefault="00F31F35">
      <w:pPr>
        <w:pStyle w:val="ConsPlusNormal"/>
        <w:spacing w:before="220"/>
        <w:ind w:firstLine="540"/>
        <w:jc w:val="both"/>
      </w:pPr>
      <w:r>
        <w:t>Уведомлению присваивается номер, имеющий следующую структуру:</w:t>
      </w:r>
    </w:p>
    <w:p w:rsidR="00F31F35" w:rsidRDefault="00F31F35">
      <w:pPr>
        <w:pStyle w:val="ConsPlusNormal"/>
        <w:spacing w:before="220"/>
        <w:ind w:firstLine="540"/>
        <w:jc w:val="both"/>
      </w:pPr>
      <w:r>
        <w:t>RU-XXXX-XX.</w:t>
      </w:r>
    </w:p>
    <w:p w:rsidR="00F31F35" w:rsidRDefault="00F31F35">
      <w:pPr>
        <w:pStyle w:val="ConsPlusNormal"/>
        <w:spacing w:before="220"/>
        <w:ind w:firstLine="540"/>
        <w:jc w:val="both"/>
      </w:pPr>
      <w:r>
        <w:t>Где:</w:t>
      </w:r>
    </w:p>
    <w:p w:rsidR="00F31F35" w:rsidRDefault="00F31F35">
      <w:pPr>
        <w:pStyle w:val="ConsPlusNormal"/>
        <w:spacing w:before="220"/>
        <w:ind w:firstLine="540"/>
        <w:jc w:val="both"/>
      </w:pPr>
      <w:r>
        <w:t xml:space="preserve">RU - краткое наименование (аббревиатура) Российской Федерации согласно "Общероссийскому </w:t>
      </w:r>
      <w:hyperlink r:id="rId61" w:history="1">
        <w:r>
          <w:rPr>
            <w:color w:val="0000FF"/>
          </w:rPr>
          <w:t>классификатору</w:t>
        </w:r>
      </w:hyperlink>
      <w:r>
        <w:t xml:space="preserve"> стран мира";</w:t>
      </w:r>
    </w:p>
    <w:p w:rsidR="00F31F35" w:rsidRDefault="00F31F35">
      <w:pPr>
        <w:pStyle w:val="ConsPlusNormal"/>
        <w:spacing w:before="220"/>
        <w:ind w:firstLine="540"/>
        <w:jc w:val="both"/>
      </w:pPr>
      <w:r>
        <w:lastRenderedPageBreak/>
        <w:t>XXXX - порядковый номер Разрешения;</w:t>
      </w:r>
    </w:p>
    <w:p w:rsidR="00F31F35" w:rsidRDefault="00F31F35">
      <w:pPr>
        <w:pStyle w:val="ConsPlusNormal"/>
        <w:spacing w:before="220"/>
        <w:ind w:firstLine="540"/>
        <w:jc w:val="both"/>
      </w:pPr>
      <w:r>
        <w:t>XX - последние цифры года, в котором было составлено Уведомление.</w:t>
      </w:r>
    </w:p>
    <w:p w:rsidR="00F31F35" w:rsidRDefault="00F31F35">
      <w:pPr>
        <w:pStyle w:val="ConsPlusNormal"/>
        <w:spacing w:before="220"/>
        <w:ind w:firstLine="540"/>
        <w:jc w:val="both"/>
      </w:pPr>
      <w:r>
        <w:t>Например: RU-0023-07.</w:t>
      </w:r>
    </w:p>
    <w:p w:rsidR="00F31F35" w:rsidRDefault="00F31F35">
      <w:pPr>
        <w:pStyle w:val="ConsPlusNormal"/>
        <w:spacing w:before="220"/>
        <w:ind w:firstLine="540"/>
        <w:jc w:val="both"/>
      </w:pPr>
      <w:r>
        <w:t>Сопроводительное письмо с приложением Уведомления регистрируется ответственным лицом структурного подразделения Росприроднадзора, ответственного за выдачу Разрешения, не позднее рабочего дня, следующего за днем подписи данного письма. Подписанное и зарегистрированное письмо направляется в структурное подразделение Росприроднадзора, ответственное за взаимодействие с органами государственной власти иностранных государств и международными организациями для перевода на язык, приемлемый для государства импорта (транзита).</w:t>
      </w:r>
    </w:p>
    <w:p w:rsidR="00F31F35" w:rsidRDefault="00F31F35">
      <w:pPr>
        <w:pStyle w:val="ConsPlusNormal"/>
        <w:spacing w:before="220"/>
        <w:ind w:firstLine="540"/>
        <w:jc w:val="both"/>
      </w:pPr>
      <w:r>
        <w:t>Структурное подразделение Росприроднадзора, ответственное за взаимодействие с органами государственной власти иностранных государств, по истечении не более 4-х рабочих дней передает оригинал письма с переводом в структурное подразделение Росприроднадзора, ответственное за выдачу Разрешения. Подписанное и зарегистрированное письмо с приложением переводов и Уведомления направляется в компетентный орган государств, заинтересованных в трансграничном перемещении отходов по почте.</w:t>
      </w:r>
    </w:p>
    <w:p w:rsidR="00F31F35" w:rsidRDefault="00F31F35">
      <w:pPr>
        <w:pStyle w:val="ConsPlusNormal"/>
        <w:spacing w:before="220"/>
        <w:ind w:firstLine="540"/>
        <w:jc w:val="both"/>
      </w:pPr>
      <w:r>
        <w:t>27. При обращении в Росприроднадзор компетентного органа государства экспорта о возможности ввоза (транзита) на (через) территорию Российской Федерации отходов представленное им Уведомление (с соответствующим номером, присвоенным компетентным органом государства экспорта) направляется в компетентный орган государства экспорта после получения Заявителем Разрешения. При этом в Уведомлении в графе 25 указывается срок действия Разрешения, выданного Заявителю, ставится подпись начальника соответствующего структурного подразделения Росприроднадзора, ответственного за выдачу Разрешения, или лица, исполняющего его обязанности, и заверяется гербовой печатью Росприроднадзора.</w:t>
      </w:r>
    </w:p>
    <w:p w:rsidR="00F31F35" w:rsidRDefault="00F31F35">
      <w:pPr>
        <w:pStyle w:val="ConsPlusNormal"/>
        <w:spacing w:before="220"/>
        <w:ind w:firstLine="540"/>
        <w:jc w:val="both"/>
      </w:pPr>
      <w:r>
        <w:t>При отсутствии выданного Разрешения либо если заявленный вид отхода запрещен к ввозу на территорию (транзиту по территории) Российской Федерации, в графе 25 представленного Уведомления вносится запись с формулировкой "не разрешено", ставится подпись начальника соответствующего структурного подразделения Росприроднадзора, ответственного за выдачу Разрешения, или лица, исполняющего его обязанности, и заверяется печатью Росприроднадзора.</w:t>
      </w:r>
    </w:p>
    <w:p w:rsidR="00F31F35" w:rsidRDefault="00F31F35">
      <w:pPr>
        <w:pStyle w:val="ConsPlusNormal"/>
        <w:spacing w:before="220"/>
        <w:ind w:firstLine="540"/>
        <w:jc w:val="both"/>
      </w:pPr>
      <w:r>
        <w:t>Сопроводительное письмо с приложением Уведомления регистрируется ответственным лицом структурного подразделения Росприроднадзора, ответственного за выдачу Разрешения, не позднее рабочего дня, следующего за днем подписания данного письма. Подписанное и зарегистрированное письмо направляется в структурное подразделение Росприроднадзора, ответственное за взаимодействие с органами государственной власти иностранных государств и международными организациями, для перевода на язык, приемлемый для государства импорта (транзита).</w:t>
      </w:r>
    </w:p>
    <w:p w:rsidR="00F31F35" w:rsidRDefault="00F31F35">
      <w:pPr>
        <w:pStyle w:val="ConsPlusNormal"/>
        <w:spacing w:before="220"/>
        <w:ind w:firstLine="540"/>
        <w:jc w:val="both"/>
      </w:pPr>
      <w:r>
        <w:t>Структурное подразделение Росприроднадзора, ответственное за взаимодействие с органами государственной власти иностранных государств, по истечении не более 4-х рабочих дней передает оригинал письма с переводом в структурное подразделение Росприроднадзора, ответственное за выдачу Разрешения. Подписанное и зарегистрированное письмо с приложением перевода и Уведомления направляется в компетентный орган государств, заинтересованных в трансграничном перемещении отходов, факсом и по почте.</w:t>
      </w:r>
    </w:p>
    <w:p w:rsidR="00F31F35" w:rsidRDefault="00F31F35">
      <w:pPr>
        <w:pStyle w:val="ConsPlusNormal"/>
        <w:spacing w:before="220"/>
        <w:ind w:firstLine="540"/>
        <w:jc w:val="both"/>
      </w:pPr>
      <w:bookmarkStart w:id="6" w:name="P314"/>
      <w:bookmarkEnd w:id="6"/>
      <w:r>
        <w:t>28. Информирование федеральных органов исполнительной власти о выданных Разрешениях осуществляется ежеквартально.</w:t>
      </w:r>
    </w:p>
    <w:p w:rsidR="00F31F35" w:rsidRDefault="00F31F35">
      <w:pPr>
        <w:pStyle w:val="ConsPlusNormal"/>
        <w:spacing w:before="220"/>
        <w:ind w:firstLine="540"/>
        <w:jc w:val="both"/>
      </w:pPr>
      <w:r>
        <w:t>Информация о выданных Разрешениях направляется в:</w:t>
      </w:r>
    </w:p>
    <w:p w:rsidR="00F31F35" w:rsidRDefault="00F31F35">
      <w:pPr>
        <w:pStyle w:val="ConsPlusNormal"/>
        <w:spacing w:before="220"/>
        <w:ind w:firstLine="540"/>
        <w:jc w:val="both"/>
      </w:pPr>
      <w:r>
        <w:lastRenderedPageBreak/>
        <w:t>Министерство Российской Федерации по делам гражданской обороны, чрезвычайным ситуациям и ликвидации последствий стихийных бедствий;</w:t>
      </w:r>
    </w:p>
    <w:p w:rsidR="00F31F35" w:rsidRDefault="00F31F35">
      <w:pPr>
        <w:pStyle w:val="ConsPlusNormal"/>
        <w:spacing w:before="220"/>
        <w:ind w:firstLine="540"/>
        <w:jc w:val="both"/>
      </w:pPr>
      <w:r>
        <w:t>Министерство транспорта Российской Федерации;</w:t>
      </w:r>
    </w:p>
    <w:p w:rsidR="00F31F35" w:rsidRDefault="00F31F35">
      <w:pPr>
        <w:pStyle w:val="ConsPlusNormal"/>
        <w:spacing w:before="220"/>
        <w:ind w:firstLine="540"/>
        <w:jc w:val="both"/>
      </w:pPr>
      <w:r>
        <w:t>Министерство здравоохранения Российской Федерации;</w:t>
      </w:r>
    </w:p>
    <w:p w:rsidR="00F31F35" w:rsidRDefault="00F31F35">
      <w:pPr>
        <w:pStyle w:val="ConsPlusNormal"/>
        <w:spacing w:before="220"/>
        <w:ind w:firstLine="540"/>
        <w:jc w:val="both"/>
      </w:pPr>
      <w:r>
        <w:t>Федеральную таможенную службу;</w:t>
      </w:r>
    </w:p>
    <w:p w:rsidR="00F31F35" w:rsidRDefault="00F31F35">
      <w:pPr>
        <w:pStyle w:val="ConsPlusNormal"/>
        <w:spacing w:before="220"/>
        <w:ind w:firstLine="540"/>
        <w:jc w:val="both"/>
      </w:pPr>
      <w:r>
        <w:t>Федеральную службу по экологическому, технологическому и атомному надзору.</w:t>
      </w:r>
    </w:p>
    <w:p w:rsidR="00F31F35" w:rsidRDefault="00F31F35">
      <w:pPr>
        <w:pStyle w:val="ConsPlusNormal"/>
        <w:spacing w:before="220"/>
        <w:ind w:firstLine="540"/>
        <w:jc w:val="both"/>
      </w:pPr>
      <w:r>
        <w:t>Информирование федеральных органов исполнительной власти осуществляется письмом Росприроднадзора, в котором указывается:</w:t>
      </w:r>
    </w:p>
    <w:p w:rsidR="00F31F35" w:rsidRDefault="00F31F35">
      <w:pPr>
        <w:pStyle w:val="ConsPlusNormal"/>
        <w:spacing w:before="220"/>
        <w:ind w:firstLine="540"/>
        <w:jc w:val="both"/>
      </w:pPr>
      <w:r>
        <w:t>перечень юридических лиц или фамилии, имена, отчества индивидуальных предпринимателей, получивших Разрешения;</w:t>
      </w:r>
    </w:p>
    <w:p w:rsidR="00F31F35" w:rsidRDefault="00F31F35">
      <w:pPr>
        <w:pStyle w:val="ConsPlusNormal"/>
        <w:spacing w:before="220"/>
        <w:ind w:firstLine="540"/>
        <w:jc w:val="both"/>
      </w:pPr>
      <w:r>
        <w:t>адреса местонахождения юридического лица или индивидуального предпринимателя;</w:t>
      </w:r>
    </w:p>
    <w:p w:rsidR="00F31F35" w:rsidRDefault="00F31F35">
      <w:pPr>
        <w:pStyle w:val="ConsPlusNormal"/>
        <w:spacing w:before="220"/>
        <w:ind w:firstLine="540"/>
        <w:jc w:val="both"/>
      </w:pPr>
      <w:r>
        <w:t>Копии выданных Разрешений отправляются в приложении к письму.</w:t>
      </w:r>
    </w:p>
    <w:p w:rsidR="00F31F35" w:rsidRDefault="00F31F35">
      <w:pPr>
        <w:pStyle w:val="ConsPlusNormal"/>
        <w:spacing w:before="220"/>
        <w:ind w:firstLine="540"/>
        <w:jc w:val="both"/>
      </w:pPr>
      <w:r>
        <w:t>Письмо с информацией о выданных Разрешениях готовится ответственным исполнителем и, завизированное всеми проверяющими и согласующими должностными лицами, подписывается заместителем Руководителя Росприроднадзора, регистрируется в структурном подразделении Росприроднадзора, ответственном за делопроизводство, и направляется почтой. Копии указанных писем хранятся в структурном подразделении Росприроднадзора, ответственном за делопроизводство, и в архиве структурного подразделения Росприроднадзора, ответственного за выдачу Разрешения.</w:t>
      </w:r>
    </w:p>
    <w:p w:rsidR="00F31F35" w:rsidRDefault="00F31F35">
      <w:pPr>
        <w:pStyle w:val="ConsPlusNormal"/>
        <w:ind w:firstLine="540"/>
        <w:jc w:val="both"/>
      </w:pPr>
    </w:p>
    <w:p w:rsidR="00F31F35" w:rsidRDefault="00F31F35">
      <w:pPr>
        <w:pStyle w:val="ConsPlusNormal"/>
        <w:jc w:val="center"/>
        <w:outlineLvl w:val="2"/>
      </w:pPr>
      <w:r>
        <w:t>Аннулирование Разрешения</w:t>
      </w:r>
    </w:p>
    <w:p w:rsidR="00F31F35" w:rsidRDefault="00F31F35">
      <w:pPr>
        <w:pStyle w:val="ConsPlusNormal"/>
        <w:ind w:firstLine="540"/>
        <w:jc w:val="both"/>
      </w:pPr>
    </w:p>
    <w:p w:rsidR="00F31F35" w:rsidRDefault="00F31F35">
      <w:pPr>
        <w:pStyle w:val="ConsPlusNormal"/>
        <w:ind w:firstLine="540"/>
        <w:jc w:val="both"/>
      </w:pPr>
      <w:r>
        <w:t>29. Административная процедура аннулирования Разрешения включает следующие административные действия:</w:t>
      </w:r>
    </w:p>
    <w:p w:rsidR="00F31F35" w:rsidRDefault="00F31F35">
      <w:pPr>
        <w:pStyle w:val="ConsPlusNormal"/>
        <w:spacing w:before="220"/>
        <w:ind w:firstLine="540"/>
        <w:jc w:val="both"/>
      </w:pPr>
      <w:r>
        <w:t>прием и регистрация письменной информации ФТС России;</w:t>
      </w:r>
    </w:p>
    <w:p w:rsidR="00F31F35" w:rsidRDefault="00F31F35">
      <w:pPr>
        <w:pStyle w:val="ConsPlusNormal"/>
        <w:spacing w:before="220"/>
        <w:ind w:firstLine="540"/>
        <w:jc w:val="both"/>
      </w:pPr>
      <w:r>
        <w:t>назначение ответственного должностного лица;</w:t>
      </w:r>
    </w:p>
    <w:p w:rsidR="00F31F35" w:rsidRDefault="00F31F35">
      <w:pPr>
        <w:pStyle w:val="ConsPlusNormal"/>
        <w:spacing w:before="220"/>
        <w:ind w:firstLine="540"/>
        <w:jc w:val="both"/>
      </w:pPr>
      <w:r>
        <w:t>рассмотрение информации, представленной от ФТС России, а также архивных материалов Заявителя, на основании которых было выдано соответствующее Разрешение;</w:t>
      </w:r>
    </w:p>
    <w:p w:rsidR="00F31F35" w:rsidRDefault="00F31F35">
      <w:pPr>
        <w:pStyle w:val="ConsPlusNormal"/>
        <w:spacing w:before="220"/>
        <w:ind w:firstLine="540"/>
        <w:jc w:val="both"/>
      </w:pPr>
      <w:r>
        <w:t>оформление и выпуск приказа об аннулировании Разрешения;</w:t>
      </w:r>
    </w:p>
    <w:p w:rsidR="00F31F35" w:rsidRDefault="00F31F35">
      <w:pPr>
        <w:pStyle w:val="ConsPlusNormal"/>
        <w:spacing w:before="220"/>
        <w:ind w:firstLine="540"/>
        <w:jc w:val="both"/>
      </w:pPr>
      <w:r>
        <w:t>информирование владельца Разрешения об аннулировании Разрешения;</w:t>
      </w:r>
    </w:p>
    <w:p w:rsidR="00F31F35" w:rsidRDefault="00F31F35">
      <w:pPr>
        <w:pStyle w:val="ConsPlusNormal"/>
        <w:spacing w:before="220"/>
        <w:ind w:firstLine="540"/>
        <w:jc w:val="both"/>
      </w:pPr>
      <w:r>
        <w:t>информирование Министерства промышленности и торговли Российской Федерации и Федеральной таможенной службы об аннулировании Разрешения;</w:t>
      </w:r>
    </w:p>
    <w:p w:rsidR="00F31F35" w:rsidRDefault="00F31F35">
      <w:pPr>
        <w:pStyle w:val="ConsPlusNormal"/>
        <w:spacing w:before="220"/>
        <w:ind w:firstLine="540"/>
        <w:jc w:val="both"/>
      </w:pPr>
      <w:r>
        <w:t>внесение информации об аннулировании Разрешения в электронный ресурс - банк данных.</w:t>
      </w:r>
    </w:p>
    <w:p w:rsidR="00F31F35" w:rsidRDefault="00F31F35">
      <w:pPr>
        <w:pStyle w:val="ConsPlusNormal"/>
        <w:spacing w:before="220"/>
        <w:ind w:firstLine="540"/>
        <w:jc w:val="both"/>
      </w:pPr>
      <w:r>
        <w:t>Основанием для начала административной процедуры по аннулированию является получение Росприроднадзором информации от Федеральной таможенной службы о несоответствии характеристик отходов, предполагаемых к трансграничному перемещению, отходам, указанным в выданном Росприроднадзором Разрешении (далее - Информация).</w:t>
      </w:r>
    </w:p>
    <w:p w:rsidR="00F31F35" w:rsidRDefault="00F31F35">
      <w:pPr>
        <w:pStyle w:val="ConsPlusNormal"/>
        <w:spacing w:before="220"/>
        <w:ind w:firstLine="540"/>
        <w:jc w:val="both"/>
      </w:pPr>
      <w:r>
        <w:t xml:space="preserve">В случае поступления в Росприроднадзор Информации начальник структурного подразделения Росприроднадзора, ответственного за выдачу Разрешения, принимает решение о </w:t>
      </w:r>
      <w:r>
        <w:lastRenderedPageBreak/>
        <w:t>назначении должностного лица, ответственного за аннулирование Разрешения (ответственного исполнителя). Срок исполнения административного действия по назначению должностного лица, отвечающего за аннулирование Разрешения, - не более 2 рабочих дней.</w:t>
      </w:r>
    </w:p>
    <w:p w:rsidR="00F31F35" w:rsidRDefault="00F31F35">
      <w:pPr>
        <w:pStyle w:val="ConsPlusNormal"/>
        <w:spacing w:before="220"/>
        <w:ind w:firstLine="540"/>
        <w:jc w:val="both"/>
      </w:pPr>
      <w:r>
        <w:t>Ответственное должностное лицо в течение 5 рабочих дней рассматривает материалы и принимает решение о возможности аннулирования Разрешения.</w:t>
      </w:r>
    </w:p>
    <w:p w:rsidR="00F31F35" w:rsidRDefault="00F31F35">
      <w:pPr>
        <w:pStyle w:val="ConsPlusNormal"/>
        <w:spacing w:before="220"/>
        <w:ind w:firstLine="540"/>
        <w:jc w:val="both"/>
      </w:pPr>
      <w:r>
        <w:t>Должностное лицо, ответственное за исполнение административной процедуры по аннулированию Разрешения (ответственный исполнитель), на основании юридических фактов, являющихся основанием для начала административной процедуры по аннулированию Разрешения, готовит проект приказа об аннулировании Разрешения.</w:t>
      </w:r>
    </w:p>
    <w:p w:rsidR="00F31F35" w:rsidRDefault="00F31F35">
      <w:pPr>
        <w:pStyle w:val="ConsPlusNormal"/>
        <w:spacing w:before="220"/>
        <w:ind w:firstLine="540"/>
        <w:jc w:val="both"/>
      </w:pPr>
      <w:r>
        <w:t>В приказе об аннулировании Разрешения указываются:</w:t>
      </w:r>
    </w:p>
    <w:p w:rsidR="00F31F35" w:rsidRDefault="00F31F35">
      <w:pPr>
        <w:pStyle w:val="ConsPlusNormal"/>
        <w:spacing w:before="220"/>
        <w:ind w:firstLine="540"/>
        <w:jc w:val="both"/>
      </w:pPr>
      <w:r>
        <w:t>основания для аннулирования Разрешения;</w:t>
      </w:r>
    </w:p>
    <w:p w:rsidR="00F31F35" w:rsidRDefault="00F31F35">
      <w:pPr>
        <w:pStyle w:val="ConsPlusNormal"/>
        <w:spacing w:before="220"/>
        <w:ind w:firstLine="540"/>
        <w:jc w:val="both"/>
      </w:pPr>
      <w:r>
        <w:t>наименование юридического лица (индивидуального предпринимателя), которому было выдано Разрешение;</w:t>
      </w:r>
    </w:p>
    <w:p w:rsidR="00F31F35" w:rsidRDefault="00F31F35">
      <w:pPr>
        <w:pStyle w:val="ConsPlusNormal"/>
        <w:spacing w:before="220"/>
        <w:ind w:firstLine="540"/>
        <w:jc w:val="both"/>
      </w:pPr>
      <w:r>
        <w:t>регистрационный номер выданного Росприроднадзором и подлежащего аннулированию Разрешения.</w:t>
      </w:r>
    </w:p>
    <w:p w:rsidR="00F31F35" w:rsidRDefault="00F31F35">
      <w:pPr>
        <w:pStyle w:val="ConsPlusNormal"/>
        <w:spacing w:before="220"/>
        <w:ind w:firstLine="540"/>
        <w:jc w:val="both"/>
      </w:pPr>
      <w:r>
        <w:t>Проект приказа об аннулировании Разрешения готовится в срок не более 3 рабочих дней, согласовывается и подписывается руководителем Росприроднадзора или лицом, его замещающим.</w:t>
      </w:r>
    </w:p>
    <w:p w:rsidR="00F31F35" w:rsidRDefault="00F31F35">
      <w:pPr>
        <w:pStyle w:val="ConsPlusNormal"/>
        <w:spacing w:before="220"/>
        <w:ind w:firstLine="540"/>
        <w:jc w:val="both"/>
      </w:pPr>
      <w:r>
        <w:t>Информация о выпуске Росприроднадзором приказа об аннулировании Разрешения заносится ответственным исполнителем в электронный ресурс - банк данных.</w:t>
      </w:r>
    </w:p>
    <w:p w:rsidR="00F31F35" w:rsidRDefault="00F31F35">
      <w:pPr>
        <w:pStyle w:val="ConsPlusNormal"/>
        <w:spacing w:before="220"/>
        <w:ind w:firstLine="540"/>
        <w:jc w:val="both"/>
      </w:pPr>
      <w:r>
        <w:t>Конечным результатом исполнения административной процедуры по аннулированию Разрешения является издание Росприроднадзором приказа об аннулировании Разрешения.</w:t>
      </w:r>
    </w:p>
    <w:p w:rsidR="00F31F35" w:rsidRDefault="00F31F35">
      <w:pPr>
        <w:pStyle w:val="ConsPlusNormal"/>
        <w:spacing w:before="220"/>
        <w:ind w:firstLine="540"/>
        <w:jc w:val="both"/>
      </w:pPr>
      <w:r>
        <w:t xml:space="preserve">Ответственный исполнитель направляет в адрес владельца аннулированного Разрешения почтой (с уведомлением о вручении) письмо о принятии решения об аннулировании Разрешения и принятии соответствующего приказа, а также о необходимости представления в Росприроднадзор оригинала выданного ранее Разрешения, в котором также указывается номер приказа Росприроднадзора об аннулировании Разрешения (его дата и N), наименование вида и кода отхода по федеральному классификационному каталогу отходов (далее - ФККО), кода </w:t>
      </w:r>
      <w:hyperlink r:id="rId62" w:history="1">
        <w:r>
          <w:rPr>
            <w:color w:val="0000FF"/>
          </w:rPr>
          <w:t>ТН ВЭД ТС</w:t>
        </w:r>
      </w:hyperlink>
      <w:r>
        <w:t>, а также оснований для аннулирования Разрешения. Представленный владельцем аннулированного Разрешения оригинал Разрешения изымается, на аннулированном Разрешении ставится штамп с формулировкой "Аннулировано", подпись начальника структурного подразделения Росприроднадзора, ответственного за выдачу Разрешения. Аннулированный оригинал Разрешения на трансграничное перемещение отходов с копией приказа Росприроднадзора об аннулировании Разрешения хранится в архиве структурного подразделения Росприроднадзора, ответственного за выдачу Разрешений.</w:t>
      </w:r>
    </w:p>
    <w:p w:rsidR="00F31F35" w:rsidRDefault="00F31F35">
      <w:pPr>
        <w:pStyle w:val="ConsPlusNormal"/>
        <w:spacing w:before="220"/>
        <w:ind w:firstLine="540"/>
        <w:jc w:val="both"/>
      </w:pPr>
      <w:r>
        <w:t>В случае, если владелец аннулированного Разрешения не представил в Росприроднадзор оригинал Разрешения, штамп с формулировкой "Аннулировано" и подпись начальника структурного подразделения Росприроднадзора ставятся на копию оформленного Разрешения, хранящегося в архиве структурного подразделения Росприроднадзора, ответственного за выдачу Разрешения.</w:t>
      </w:r>
    </w:p>
    <w:p w:rsidR="00F31F35" w:rsidRDefault="00F31F35">
      <w:pPr>
        <w:pStyle w:val="ConsPlusNormal"/>
        <w:spacing w:before="220"/>
        <w:ind w:firstLine="540"/>
        <w:jc w:val="both"/>
      </w:pPr>
      <w:r>
        <w:t xml:space="preserve">Информация об аннулировании Разрешения направляется в Министерство промышленности и торговли Российской Федерации и Федеральную таможенную службу письмом, в котором указывается номер и дата приказа Росприроднадзора об аннулировании Разрешения (его дата и N), наименование вида и кода отхода по ФККО, кода </w:t>
      </w:r>
      <w:hyperlink r:id="rId63" w:history="1">
        <w:r>
          <w:rPr>
            <w:color w:val="0000FF"/>
          </w:rPr>
          <w:t>ТН ВЭД ТС</w:t>
        </w:r>
      </w:hyperlink>
      <w:r>
        <w:t xml:space="preserve">, </w:t>
      </w:r>
      <w:r>
        <w:lastRenderedPageBreak/>
        <w:t>наименование и юридический адрес индивидуального предпринимателя или юридического лица, которому было выдано аннулированное разрешение, а также основания для аннулирования. Письмо с информацией об аннулировании Разрешения готовится и визируется ответственным исполнителем и начальником соответствующего структурного подразделения, подписывается заместителем руководителя Росприроднадзора, регистрируется в структурном подразделении Росприроднадзора, ответственном за делопроизводство Росприроднадзора, и направляется почтой.</w:t>
      </w:r>
    </w:p>
    <w:p w:rsidR="00F31F35" w:rsidRDefault="00F31F35">
      <w:pPr>
        <w:pStyle w:val="ConsPlusNormal"/>
        <w:spacing w:before="220"/>
        <w:ind w:firstLine="540"/>
        <w:jc w:val="both"/>
      </w:pPr>
      <w:r>
        <w:t>Копия указанного письма хранится в структурном подразделении Росприроднадзора, ответственном за делопроизводство, и в архиве структурного подразделения Росприроднадзора, ответственного за выдачу Разрешения.</w:t>
      </w:r>
    </w:p>
    <w:p w:rsidR="00F31F35" w:rsidRDefault="00F31F35">
      <w:pPr>
        <w:pStyle w:val="ConsPlusNormal"/>
        <w:spacing w:before="220"/>
        <w:ind w:firstLine="540"/>
        <w:jc w:val="both"/>
      </w:pPr>
      <w:r>
        <w:t xml:space="preserve">Описание последовательности и состава действий Росприроднадзора при реализации административной процедуры по аннулированию Разрешений указаны в блок-схеме в </w:t>
      </w:r>
      <w:hyperlink w:anchor="P543" w:history="1">
        <w:r>
          <w:rPr>
            <w:color w:val="0000FF"/>
          </w:rPr>
          <w:t>Приложении N 3</w:t>
        </w:r>
      </w:hyperlink>
      <w:r>
        <w:t xml:space="preserve"> к Регламенту.</w:t>
      </w:r>
    </w:p>
    <w:p w:rsidR="00F31F35" w:rsidRDefault="00F31F35">
      <w:pPr>
        <w:pStyle w:val="ConsPlusNormal"/>
        <w:ind w:firstLine="540"/>
        <w:jc w:val="both"/>
      </w:pPr>
    </w:p>
    <w:p w:rsidR="00F31F35" w:rsidRDefault="00F31F35">
      <w:pPr>
        <w:pStyle w:val="ConsPlusNormal"/>
        <w:jc w:val="center"/>
        <w:outlineLvl w:val="2"/>
      </w:pPr>
      <w:r>
        <w:t>Оформление дубликата Разрешения</w:t>
      </w:r>
    </w:p>
    <w:p w:rsidR="00F31F35" w:rsidRDefault="00F31F35">
      <w:pPr>
        <w:pStyle w:val="ConsPlusNormal"/>
        <w:ind w:firstLine="540"/>
        <w:jc w:val="both"/>
      </w:pPr>
    </w:p>
    <w:p w:rsidR="00F31F35" w:rsidRDefault="00F31F35">
      <w:pPr>
        <w:pStyle w:val="ConsPlusNormal"/>
        <w:ind w:firstLine="540"/>
        <w:jc w:val="both"/>
      </w:pPr>
      <w:r>
        <w:t>30. Административная процедура по оформлению дубликата Разрешения включает в себя следующие административные действия:</w:t>
      </w:r>
    </w:p>
    <w:p w:rsidR="00F31F35" w:rsidRDefault="00F31F35">
      <w:pPr>
        <w:pStyle w:val="ConsPlusNormal"/>
        <w:spacing w:before="220"/>
        <w:ind w:firstLine="540"/>
        <w:jc w:val="both"/>
      </w:pPr>
      <w:r>
        <w:t>прием и регистрация заявления о выдаче дубликата;</w:t>
      </w:r>
    </w:p>
    <w:p w:rsidR="00F31F35" w:rsidRDefault="00F31F35">
      <w:pPr>
        <w:pStyle w:val="ConsPlusNormal"/>
        <w:spacing w:before="220"/>
        <w:ind w:firstLine="540"/>
        <w:jc w:val="both"/>
      </w:pPr>
      <w:r>
        <w:t>назначение ответственного должностного лица;</w:t>
      </w:r>
    </w:p>
    <w:p w:rsidR="00F31F35" w:rsidRDefault="00F31F35">
      <w:pPr>
        <w:pStyle w:val="ConsPlusNormal"/>
        <w:spacing w:before="220"/>
        <w:ind w:firstLine="540"/>
        <w:jc w:val="both"/>
      </w:pPr>
      <w:r>
        <w:t>оформление дубликата Разрешения;</w:t>
      </w:r>
    </w:p>
    <w:p w:rsidR="00F31F35" w:rsidRDefault="00F31F35">
      <w:pPr>
        <w:pStyle w:val="ConsPlusNormal"/>
        <w:spacing w:before="220"/>
        <w:ind w:firstLine="540"/>
        <w:jc w:val="both"/>
      </w:pPr>
      <w:r>
        <w:t>выдача дубликата Разрешения;</w:t>
      </w:r>
    </w:p>
    <w:p w:rsidR="00F31F35" w:rsidRDefault="00F31F35">
      <w:pPr>
        <w:pStyle w:val="ConsPlusNormal"/>
        <w:spacing w:before="220"/>
        <w:ind w:firstLine="540"/>
        <w:jc w:val="both"/>
      </w:pPr>
      <w:r>
        <w:t>внесение информации о выдаче дубликата Разрешения в электронный ресурс - банк данных.</w:t>
      </w:r>
    </w:p>
    <w:p w:rsidR="00F31F35" w:rsidRDefault="00F31F35">
      <w:pPr>
        <w:pStyle w:val="ConsPlusNormal"/>
        <w:spacing w:before="220"/>
        <w:ind w:firstLine="540"/>
        <w:jc w:val="both"/>
      </w:pPr>
      <w:r>
        <w:t>В случае утери либо порчи бланка Разрешения структурное подразделение Росприроднадзора на основании заявления о выдаче дубликата Разрешения, содержащего наименование организации, юридический и почтовый адрес, контактный телефон, государственный регистрационный номер записи регистрации Заявителя, подтверждающий факт внесения сведений о Заявителе в единый государственный реестр юридических лиц (индивидуальных предпринимателей), идентификационный номер налогоплательщика (ИНН) с указанием причин оформления дубликата, осуществляет административную процедуру по оформлению дубликата Разрешения.</w:t>
      </w:r>
    </w:p>
    <w:p w:rsidR="00F31F35" w:rsidRDefault="00F31F35">
      <w:pPr>
        <w:pStyle w:val="ConsPlusNormal"/>
        <w:spacing w:before="220"/>
        <w:ind w:firstLine="540"/>
        <w:jc w:val="both"/>
      </w:pPr>
      <w:r>
        <w:t xml:space="preserve">Форма заявления приведена в </w:t>
      </w:r>
      <w:hyperlink w:anchor="P510" w:history="1">
        <w:r>
          <w:rPr>
            <w:color w:val="0000FF"/>
          </w:rPr>
          <w:t>Приложении N 2</w:t>
        </w:r>
      </w:hyperlink>
      <w:r>
        <w:t xml:space="preserve"> к настоящему Регламенту.</w:t>
      </w:r>
    </w:p>
    <w:p w:rsidR="00F31F35" w:rsidRDefault="00F31F35">
      <w:pPr>
        <w:pStyle w:val="ConsPlusNormal"/>
        <w:spacing w:before="220"/>
        <w:ind w:firstLine="540"/>
        <w:jc w:val="both"/>
      </w:pPr>
      <w:r>
        <w:t>Материалы Заявителя принимаются Росприроднадзором с отметкой о дате приема, один экземпляр заявления направляется (вручается) Заявителю.</w:t>
      </w:r>
    </w:p>
    <w:p w:rsidR="00F31F35" w:rsidRDefault="00F31F35">
      <w:pPr>
        <w:pStyle w:val="ConsPlusNormal"/>
        <w:spacing w:before="220"/>
        <w:ind w:firstLine="540"/>
        <w:jc w:val="both"/>
      </w:pPr>
      <w:r>
        <w:t>Регистрация полученных Росприроднадзором материалов Заявителя осуществляется должностными лицами канцелярии или структурного подразделения, ответственными за делопроизводство, не позднее рабочего дня, следующего за днем получения. Информация о приеме и регистрации материалов Заявителя заносится в соответствующую информационную базу структурного подразделения. Материалы направляются начальнику структурного подразделения (отдела) для назначения ответственного исполнителя.</w:t>
      </w:r>
    </w:p>
    <w:p w:rsidR="00F31F35" w:rsidRDefault="00F31F35">
      <w:pPr>
        <w:pStyle w:val="ConsPlusNormal"/>
        <w:spacing w:before="220"/>
        <w:ind w:firstLine="540"/>
        <w:jc w:val="both"/>
      </w:pPr>
      <w:r>
        <w:t>Начальник структурного подразделения в срок, не превышающий 2 рабочих дней, принимает решение о назначении ответственного исполнителя с учетом его должностных обязанностей, о чем ставит резолюцию на материалах Заявителя.</w:t>
      </w:r>
    </w:p>
    <w:p w:rsidR="00F31F35" w:rsidRDefault="00F31F35">
      <w:pPr>
        <w:pStyle w:val="ConsPlusNormal"/>
        <w:spacing w:before="220"/>
        <w:ind w:firstLine="540"/>
        <w:jc w:val="both"/>
      </w:pPr>
      <w:r>
        <w:lastRenderedPageBreak/>
        <w:t>Основанием для начала административного действия является поступление Заявления ответственному исполнителю. Ответственный исполнитель в срок, не превышающий 4 рабочих дней, рассматривает представленные материалы Заявителя и архивные материалы Заявителя. По результатам рассмотрения ответственный исполнитель готовит проект дубликата Разрешения.</w:t>
      </w:r>
    </w:p>
    <w:p w:rsidR="00F31F35" w:rsidRDefault="00F31F35">
      <w:pPr>
        <w:pStyle w:val="ConsPlusNormal"/>
        <w:spacing w:before="220"/>
        <w:ind w:firstLine="540"/>
        <w:jc w:val="both"/>
      </w:pPr>
      <w:r>
        <w:t>Проект дубликата Разрешения в течение 3 рабочих дней визируется ответственным исполнителем и начальником соответствующего структурного подразделения Росприроднадзора.</w:t>
      </w:r>
    </w:p>
    <w:p w:rsidR="00F31F35" w:rsidRDefault="00F31F35">
      <w:pPr>
        <w:pStyle w:val="ConsPlusNormal"/>
        <w:spacing w:before="220"/>
        <w:ind w:firstLine="540"/>
        <w:jc w:val="both"/>
      </w:pPr>
      <w:r>
        <w:t>Конечным результатом административной процедуры по выдаче дубликата Разрешения является выдача дубликата документа с присвоением того же регистрационного номера и указанием того же срока действия, которые были указаны в ранее выданном Разрешении. На дубликате в правом верхнем углу вносится надпись "ДУБЛИКАТ".</w:t>
      </w:r>
    </w:p>
    <w:p w:rsidR="00F31F35" w:rsidRDefault="00F31F35">
      <w:pPr>
        <w:pStyle w:val="ConsPlusNormal"/>
        <w:spacing w:before="220"/>
        <w:ind w:firstLine="540"/>
        <w:jc w:val="both"/>
      </w:pPr>
      <w:r>
        <w:t>Дубликат Разрешения подписывается руководителем Росприроднадзора либо его заместителем в соответствии с распределением обязанностей и заверяется гербовой печатью.</w:t>
      </w:r>
    </w:p>
    <w:p w:rsidR="00F31F35" w:rsidRDefault="00F31F35">
      <w:pPr>
        <w:pStyle w:val="ConsPlusNormal"/>
        <w:spacing w:before="220"/>
        <w:ind w:firstLine="540"/>
        <w:jc w:val="both"/>
      </w:pPr>
      <w:r>
        <w:t>Дубликат документа по желанию Заявителя направляется по почте (с уведомлением о вручении) либо выдается Заявителю или по доверенности его представителю на руки.</w:t>
      </w:r>
    </w:p>
    <w:p w:rsidR="00F31F35" w:rsidRDefault="00F31F35">
      <w:pPr>
        <w:pStyle w:val="ConsPlusNormal"/>
        <w:spacing w:before="220"/>
        <w:ind w:firstLine="540"/>
        <w:jc w:val="both"/>
      </w:pPr>
      <w:r>
        <w:t>Информация о выдаче дубликата документа вносится в электронный ресурс - банк данных.</w:t>
      </w:r>
    </w:p>
    <w:p w:rsidR="00F31F35" w:rsidRDefault="00F31F35">
      <w:pPr>
        <w:pStyle w:val="ConsPlusNormal"/>
        <w:spacing w:before="220"/>
        <w:ind w:firstLine="540"/>
        <w:jc w:val="both"/>
      </w:pPr>
      <w:r>
        <w:t xml:space="preserve">Описание последовательности и состава действий Росприроднадзора при реализации административной процедуры по выдаче дубликата Разрешения указаны в блок-схеме в </w:t>
      </w:r>
      <w:hyperlink w:anchor="P543" w:history="1">
        <w:r>
          <w:rPr>
            <w:color w:val="0000FF"/>
          </w:rPr>
          <w:t>Приложении N 3</w:t>
        </w:r>
      </w:hyperlink>
      <w:r>
        <w:t xml:space="preserve"> к Регламенту.</w:t>
      </w:r>
    </w:p>
    <w:p w:rsidR="00F31F35" w:rsidRDefault="00F31F35">
      <w:pPr>
        <w:pStyle w:val="ConsPlusNormal"/>
        <w:ind w:firstLine="540"/>
        <w:jc w:val="both"/>
      </w:pPr>
    </w:p>
    <w:p w:rsidR="00F31F35" w:rsidRDefault="00F31F35">
      <w:pPr>
        <w:pStyle w:val="ConsPlusNormal"/>
        <w:jc w:val="center"/>
        <w:outlineLvl w:val="1"/>
      </w:pPr>
      <w:r>
        <w:t>IV. Формы контроля за исполнением</w:t>
      </w:r>
    </w:p>
    <w:p w:rsidR="00F31F35" w:rsidRDefault="00F31F35">
      <w:pPr>
        <w:pStyle w:val="ConsPlusNormal"/>
        <w:jc w:val="center"/>
      </w:pPr>
      <w:r>
        <w:t>Административного регламента</w:t>
      </w:r>
    </w:p>
    <w:p w:rsidR="00F31F35" w:rsidRDefault="00F31F35">
      <w:pPr>
        <w:pStyle w:val="ConsPlusNormal"/>
        <w:jc w:val="center"/>
      </w:pPr>
    </w:p>
    <w:p w:rsidR="00F31F35" w:rsidRDefault="00F31F35">
      <w:pPr>
        <w:pStyle w:val="ConsPlusNormal"/>
        <w:jc w:val="center"/>
        <w:outlineLvl w:val="2"/>
      </w:pPr>
      <w:r>
        <w:t>Порядок осуществления текущего контроля</w:t>
      </w:r>
    </w:p>
    <w:p w:rsidR="00F31F35" w:rsidRDefault="00F31F35">
      <w:pPr>
        <w:pStyle w:val="ConsPlusNormal"/>
        <w:jc w:val="center"/>
      </w:pPr>
      <w:r>
        <w:t>за соблюдением и исполнением ответственными должностными</w:t>
      </w:r>
    </w:p>
    <w:p w:rsidR="00F31F35" w:rsidRDefault="00F31F35">
      <w:pPr>
        <w:pStyle w:val="ConsPlusNormal"/>
        <w:jc w:val="center"/>
      </w:pPr>
      <w:r>
        <w:t>лицами положений регламента и иных нормативных правовых</w:t>
      </w:r>
    </w:p>
    <w:p w:rsidR="00F31F35" w:rsidRDefault="00F31F35">
      <w:pPr>
        <w:pStyle w:val="ConsPlusNormal"/>
        <w:jc w:val="center"/>
      </w:pPr>
      <w:r>
        <w:t>актов, устанавливающих требования к предоставлению</w:t>
      </w:r>
    </w:p>
    <w:p w:rsidR="00F31F35" w:rsidRDefault="00F31F35">
      <w:pPr>
        <w:pStyle w:val="ConsPlusNormal"/>
        <w:jc w:val="center"/>
      </w:pPr>
      <w:r>
        <w:t>государственной услуги, а также принятием ими решений</w:t>
      </w:r>
    </w:p>
    <w:p w:rsidR="00F31F35" w:rsidRDefault="00F31F35">
      <w:pPr>
        <w:pStyle w:val="ConsPlusNormal"/>
        <w:ind w:firstLine="540"/>
        <w:jc w:val="both"/>
      </w:pPr>
    </w:p>
    <w:p w:rsidR="00F31F35" w:rsidRDefault="00F31F35">
      <w:pPr>
        <w:pStyle w:val="ConsPlusNormal"/>
        <w:ind w:firstLine="540"/>
        <w:jc w:val="both"/>
      </w:pPr>
      <w:r>
        <w:t>31.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проверок соблюдения и исполнения ответственными исполнителями положений настоящего Регламента, иных нормативных правовых актов Российской Федерации.</w:t>
      </w:r>
    </w:p>
    <w:p w:rsidR="00F31F35" w:rsidRDefault="00F31F35">
      <w:pPr>
        <w:pStyle w:val="ConsPlusNormal"/>
        <w:spacing w:before="220"/>
        <w:ind w:firstLine="540"/>
        <w:jc w:val="both"/>
      </w:pPr>
      <w:r>
        <w:t>Периодичность осуществления текущего контроля устанавливается руководителем Росприроднадзора.</w:t>
      </w:r>
    </w:p>
    <w:p w:rsidR="00F31F35" w:rsidRDefault="00F31F35">
      <w:pPr>
        <w:pStyle w:val="ConsPlusNormal"/>
        <w:spacing w:before="220"/>
        <w:ind w:firstLine="540"/>
        <w:jc w:val="both"/>
      </w:pPr>
      <w:r>
        <w:t>Текущий контроль (далее - проверки) может быть плановым (осуществляться на основании полугодовых или годовых планов работы Росприроднадзора) и внеплановым (проводиться по конкретному обращению Заявителя, органов государственной власти, пр.). При проверке могут рассматриваться все вопросы, связанные с предоставлением государственной услуги (комплексные проверки) или исполнением отдельных административных процедур (тематические проверки).</w:t>
      </w:r>
    </w:p>
    <w:p w:rsidR="00F31F35" w:rsidRDefault="00F31F35">
      <w:pPr>
        <w:pStyle w:val="ConsPlusNormal"/>
        <w:ind w:firstLine="540"/>
        <w:jc w:val="both"/>
      </w:pPr>
    </w:p>
    <w:p w:rsidR="00F31F35" w:rsidRDefault="00F31F35">
      <w:pPr>
        <w:pStyle w:val="ConsPlusNormal"/>
        <w:jc w:val="center"/>
        <w:outlineLvl w:val="2"/>
      </w:pPr>
      <w:r>
        <w:t>Порядок и периодичность осуществления плановых</w:t>
      </w:r>
    </w:p>
    <w:p w:rsidR="00F31F35" w:rsidRDefault="00F31F35">
      <w:pPr>
        <w:pStyle w:val="ConsPlusNormal"/>
        <w:jc w:val="center"/>
      </w:pPr>
      <w:r>
        <w:t>и внеплановых проверок полноты и качества предоставления</w:t>
      </w:r>
    </w:p>
    <w:p w:rsidR="00F31F35" w:rsidRDefault="00F31F35">
      <w:pPr>
        <w:pStyle w:val="ConsPlusNormal"/>
        <w:jc w:val="center"/>
      </w:pPr>
      <w:r>
        <w:t>государственной услуги, в том числе порядок и формы</w:t>
      </w:r>
    </w:p>
    <w:p w:rsidR="00F31F35" w:rsidRDefault="00F31F35">
      <w:pPr>
        <w:pStyle w:val="ConsPlusNormal"/>
        <w:jc w:val="center"/>
      </w:pPr>
      <w:r>
        <w:t>контроля за полнотой и качеством предоставления</w:t>
      </w:r>
    </w:p>
    <w:p w:rsidR="00F31F35" w:rsidRDefault="00F31F35">
      <w:pPr>
        <w:pStyle w:val="ConsPlusNormal"/>
        <w:jc w:val="center"/>
      </w:pPr>
      <w:r>
        <w:t>государственной услуги</w:t>
      </w:r>
    </w:p>
    <w:p w:rsidR="00F31F35" w:rsidRDefault="00F31F35">
      <w:pPr>
        <w:pStyle w:val="ConsPlusNormal"/>
        <w:jc w:val="center"/>
      </w:pPr>
    </w:p>
    <w:p w:rsidR="00F31F35" w:rsidRDefault="00F31F35">
      <w:pPr>
        <w:pStyle w:val="ConsPlusNormal"/>
        <w:ind w:firstLine="540"/>
        <w:jc w:val="both"/>
      </w:pPr>
      <w:r>
        <w:lastRenderedPageBreak/>
        <w:t>32. Проверки полноты и качества предоставления государственной услуги осуществляются Росприроднадзором.</w:t>
      </w:r>
    </w:p>
    <w:p w:rsidR="00F31F35" w:rsidRDefault="00F31F35">
      <w:pPr>
        <w:pStyle w:val="ConsPlusNormal"/>
        <w:spacing w:before="220"/>
        <w:ind w:firstLine="540"/>
        <w:jc w:val="both"/>
      </w:pPr>
      <w:r>
        <w:t>Для проведения проверки полноты и качества предоставления государственной услуги может быть сформирована комиссия, в состав которой включаются федеральные государственные гражданские служащие Росприроднадзора.</w:t>
      </w:r>
    </w:p>
    <w:p w:rsidR="00F31F35" w:rsidRDefault="00F31F35">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w:t>
      </w:r>
    </w:p>
    <w:p w:rsidR="00F31F35" w:rsidRDefault="00F31F35">
      <w:pPr>
        <w:pStyle w:val="ConsPlusNormal"/>
        <w:spacing w:before="220"/>
        <w:ind w:firstLine="540"/>
        <w:jc w:val="both"/>
      </w:pPr>
      <w:r>
        <w:t>Акты проверки подписываются председателем комиссии и руководителем проверяемого структурного подразделения Росприроднадзора, ответственного за выдачу Разрешения.</w:t>
      </w:r>
    </w:p>
    <w:p w:rsidR="00F31F35" w:rsidRDefault="00F31F35">
      <w:pPr>
        <w:pStyle w:val="ConsPlusNormal"/>
        <w:ind w:firstLine="540"/>
        <w:jc w:val="both"/>
      </w:pPr>
    </w:p>
    <w:p w:rsidR="00F31F35" w:rsidRDefault="00F31F35">
      <w:pPr>
        <w:pStyle w:val="ConsPlusNormal"/>
        <w:jc w:val="center"/>
        <w:outlineLvl w:val="2"/>
      </w:pPr>
      <w:r>
        <w:t>Ответственность должностных лиц за решения и действия</w:t>
      </w:r>
    </w:p>
    <w:p w:rsidR="00F31F35" w:rsidRDefault="00F31F35">
      <w:pPr>
        <w:pStyle w:val="ConsPlusNormal"/>
        <w:jc w:val="center"/>
      </w:pPr>
      <w:r>
        <w:t>(бездействие), принимаемые (осуществляемые) ими в ходе</w:t>
      </w:r>
    </w:p>
    <w:p w:rsidR="00F31F35" w:rsidRDefault="00F31F35">
      <w:pPr>
        <w:pStyle w:val="ConsPlusNormal"/>
        <w:jc w:val="center"/>
      </w:pPr>
      <w:r>
        <w:t>предоставления государственной услуги</w:t>
      </w:r>
    </w:p>
    <w:p w:rsidR="00F31F35" w:rsidRDefault="00F31F35">
      <w:pPr>
        <w:pStyle w:val="ConsPlusNormal"/>
        <w:jc w:val="center"/>
      </w:pPr>
    </w:p>
    <w:p w:rsidR="00F31F35" w:rsidRDefault="00F31F35">
      <w:pPr>
        <w:pStyle w:val="ConsPlusNormal"/>
        <w:ind w:firstLine="540"/>
        <w:jc w:val="both"/>
      </w:pPr>
      <w:r>
        <w:t>33. По результатам проведенных проверок в случае выявления нарушений положений Административного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rsidR="00F31F35" w:rsidRDefault="00F31F35">
      <w:pPr>
        <w:pStyle w:val="ConsPlusNormal"/>
        <w:spacing w:before="220"/>
        <w:ind w:firstLine="540"/>
        <w:jc w:val="both"/>
      </w:pPr>
      <w:r>
        <w:t>Ответственный исполнитель, уполномоченный на подготовку проекта Разрешения, несет персональную ответственность за соблюдение сроков рассмотрения документов, по результатам которых может быть принято решение о выдаче Разрешений.</w:t>
      </w:r>
    </w:p>
    <w:p w:rsidR="00F31F35" w:rsidRDefault="00F31F35">
      <w:pPr>
        <w:pStyle w:val="ConsPlusNormal"/>
        <w:spacing w:before="220"/>
        <w:ind w:firstLine="540"/>
        <w:jc w:val="both"/>
      </w:pPr>
      <w:r>
        <w:t>Должностное лицо, уполномоченное принимать решение о выдаче Разрешений, несет персональную ответственность за правильность и обоснованность принятого решения.</w:t>
      </w:r>
    </w:p>
    <w:p w:rsidR="00F31F35" w:rsidRDefault="00F31F35">
      <w:pPr>
        <w:pStyle w:val="ConsPlusNormal"/>
        <w:spacing w:before="220"/>
        <w:ind w:firstLine="540"/>
        <w:jc w:val="both"/>
      </w:pPr>
      <w:r>
        <w:t xml:space="preserve">Персональная ответственность государственных гражданских служащих Росприроднадзора закрепляется в их должностных регламентах в соответствии с требованиями </w:t>
      </w:r>
      <w:hyperlink r:id="rId64" w:history="1">
        <w:r>
          <w:rPr>
            <w:color w:val="0000FF"/>
          </w:rPr>
          <w:t>законодательства</w:t>
        </w:r>
      </w:hyperlink>
      <w:r>
        <w:t xml:space="preserve"> Российской Федерации.</w:t>
      </w:r>
    </w:p>
    <w:p w:rsidR="00F31F35" w:rsidRDefault="00F31F35">
      <w:pPr>
        <w:pStyle w:val="ConsPlusNormal"/>
        <w:ind w:firstLine="540"/>
        <w:jc w:val="both"/>
      </w:pPr>
    </w:p>
    <w:p w:rsidR="00F31F35" w:rsidRDefault="00F31F35">
      <w:pPr>
        <w:pStyle w:val="ConsPlusNormal"/>
        <w:jc w:val="center"/>
        <w:outlineLvl w:val="2"/>
      </w:pPr>
      <w:r>
        <w:t>Требования к порядку и формам контроля за предоставлением</w:t>
      </w:r>
    </w:p>
    <w:p w:rsidR="00F31F35" w:rsidRDefault="00F31F35">
      <w:pPr>
        <w:pStyle w:val="ConsPlusNormal"/>
        <w:jc w:val="center"/>
      </w:pPr>
      <w:r>
        <w:t>государственной услуги</w:t>
      </w:r>
    </w:p>
    <w:p w:rsidR="00F31F35" w:rsidRDefault="00F31F35">
      <w:pPr>
        <w:pStyle w:val="ConsPlusNormal"/>
        <w:ind w:firstLine="540"/>
        <w:jc w:val="both"/>
      </w:pPr>
    </w:p>
    <w:p w:rsidR="00F31F35" w:rsidRDefault="00F31F35">
      <w:pPr>
        <w:pStyle w:val="ConsPlusNormal"/>
        <w:ind w:firstLine="540"/>
        <w:jc w:val="both"/>
      </w:pPr>
      <w:r>
        <w:t>34. Росприроднадзор осуществляет организационно-методическое обеспечение деятельности, в том числе разрабатывает методические рекомендации по вопросам, связанным с выдачей Разрешений и контроля за предоставлением государственной услуги.</w:t>
      </w:r>
    </w:p>
    <w:p w:rsidR="00F31F35" w:rsidRDefault="00F31F35">
      <w:pPr>
        <w:pStyle w:val="ConsPlusNormal"/>
        <w:spacing w:before="220"/>
        <w:ind w:firstLine="540"/>
        <w:jc w:val="both"/>
      </w:pPr>
      <w:r>
        <w:t>Соблюдение установленной руководителем Росприроднадзора периодичности осуществления текущего контроля, сроков плановых проверок является обязательным.</w:t>
      </w:r>
    </w:p>
    <w:p w:rsidR="00F31F35" w:rsidRDefault="00F31F35">
      <w:pPr>
        <w:pStyle w:val="ConsPlusNormal"/>
        <w:spacing w:before="220"/>
        <w:ind w:firstLine="540"/>
        <w:jc w:val="both"/>
      </w:pPr>
      <w:r>
        <w:t>Контроль за предоставлением государственной услуги со стороны граждан, их объединений и организаций осуществляется через "Единый портал государственных и муниципальных услуг", web-адрес: www.gosuslugi.ru, а также через письменные обращения в адрес руководителя Росприроднадзора.</w:t>
      </w:r>
    </w:p>
    <w:p w:rsidR="00F31F35" w:rsidRDefault="00F31F35">
      <w:pPr>
        <w:pStyle w:val="ConsPlusNormal"/>
        <w:spacing w:before="220"/>
        <w:ind w:firstLine="540"/>
        <w:jc w:val="both"/>
      </w:pPr>
      <w:r>
        <w:t>35. По результатам осуществления контроля за предоставлением государственной услуги по выдаче Разрешений принимаются меры по устранению выявленных недостатков.</w:t>
      </w:r>
    </w:p>
    <w:p w:rsidR="00F31F35" w:rsidRDefault="00F31F35">
      <w:pPr>
        <w:pStyle w:val="ConsPlusNormal"/>
        <w:ind w:firstLine="540"/>
        <w:jc w:val="both"/>
      </w:pPr>
    </w:p>
    <w:p w:rsidR="00F31F35" w:rsidRDefault="00F31F35">
      <w:pPr>
        <w:pStyle w:val="ConsPlusNormal"/>
        <w:jc w:val="center"/>
        <w:outlineLvl w:val="1"/>
      </w:pPr>
      <w:r>
        <w:t>V. Досудебный (внесудебный) порядок</w:t>
      </w:r>
    </w:p>
    <w:p w:rsidR="00F31F35" w:rsidRDefault="00F31F35">
      <w:pPr>
        <w:pStyle w:val="ConsPlusNormal"/>
        <w:jc w:val="center"/>
      </w:pPr>
      <w:r>
        <w:t>обжалования действий (бездействия) органа, предоставляющего</w:t>
      </w:r>
    </w:p>
    <w:p w:rsidR="00F31F35" w:rsidRDefault="00F31F35">
      <w:pPr>
        <w:pStyle w:val="ConsPlusNormal"/>
        <w:jc w:val="center"/>
      </w:pPr>
      <w:r>
        <w:t>государственную услугу, а также их должностных лиц</w:t>
      </w:r>
    </w:p>
    <w:p w:rsidR="00F31F35" w:rsidRDefault="00F31F35">
      <w:pPr>
        <w:pStyle w:val="ConsPlusNormal"/>
        <w:jc w:val="center"/>
      </w:pPr>
    </w:p>
    <w:p w:rsidR="00F31F35" w:rsidRDefault="00F31F35">
      <w:pPr>
        <w:pStyle w:val="ConsPlusNormal"/>
        <w:ind w:firstLine="540"/>
        <w:jc w:val="both"/>
      </w:pPr>
      <w:r>
        <w:lastRenderedPageBreak/>
        <w:t>36. Заявитель имеет право на обжалование действий и (или) бездействия должностных лиц Росприроднадзора в досудебном (внесудебном) порядке.</w:t>
      </w:r>
    </w:p>
    <w:p w:rsidR="00F31F35" w:rsidRDefault="00F31F35">
      <w:pPr>
        <w:pStyle w:val="ConsPlusNormal"/>
        <w:spacing w:before="220"/>
        <w:ind w:firstLine="540"/>
        <w:jc w:val="both"/>
      </w:pPr>
      <w:r>
        <w:t xml:space="preserve">Заявитель может обратиться с жалобой по основаниям и в порядке </w:t>
      </w:r>
      <w:hyperlink r:id="rId65" w:history="1">
        <w:r>
          <w:rPr>
            <w:color w:val="0000FF"/>
          </w:rPr>
          <w:t>статей 11.1</w:t>
        </w:r>
      </w:hyperlink>
      <w:r>
        <w:t xml:space="preserve"> и </w:t>
      </w:r>
      <w:hyperlink r:id="rId66" w:history="1">
        <w:r>
          <w:rPr>
            <w:color w:val="0000FF"/>
          </w:rPr>
          <w:t>11.2</w:t>
        </w:r>
      </w:hyperlink>
      <w:r>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F31F35" w:rsidRDefault="00F31F35">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F31F35" w:rsidRDefault="00F31F35">
      <w:pPr>
        <w:pStyle w:val="ConsPlusNormal"/>
        <w:spacing w:before="220"/>
        <w:ind w:firstLine="540"/>
        <w:jc w:val="both"/>
      </w:pPr>
      <w:r>
        <w:t>б) нарушение срока предоставления государственной услуги;</w:t>
      </w:r>
    </w:p>
    <w:p w:rsidR="00F31F35" w:rsidRDefault="00F31F35">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31F35" w:rsidRDefault="00F31F35">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F31F35" w:rsidRDefault="00F31F35">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31F35" w:rsidRDefault="00F31F35">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31F35" w:rsidRDefault="00F31F35">
      <w:pPr>
        <w:pStyle w:val="ConsPlusNormal"/>
        <w:spacing w:before="220"/>
        <w:ind w:firstLine="540"/>
        <w:jc w:val="both"/>
      </w:pPr>
      <w:r>
        <w:t>ж) отказ Росприроднадзора, должностного лица Росприроднадзора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31F35" w:rsidRDefault="00F31F35">
      <w:pPr>
        <w:pStyle w:val="ConsPlusNormal"/>
        <w:spacing w:before="220"/>
        <w:ind w:firstLine="540"/>
        <w:jc w:val="both"/>
      </w:pPr>
      <w:r>
        <w:t>37. Жалоба подается в письменной форме на бумажном носителе, в электронной форме в Росприроднадзор. Жалобы на решения, принятые должностными лицами Росприроднадзора, рассматриваются руководителем Росприроднадзора.</w:t>
      </w:r>
    </w:p>
    <w:p w:rsidR="00F31F35" w:rsidRDefault="00F31F35">
      <w:pPr>
        <w:pStyle w:val="ConsPlusNormal"/>
        <w:spacing w:before="220"/>
        <w:ind w:firstLine="540"/>
        <w:jc w:val="both"/>
      </w:pPr>
      <w:r>
        <w:t>Жалобы на решения руководителя Росприроднадзора, в том числе в связи с непринятием основанных на законодательстве Российской Федерации мер в отношении действий (бездействия) должностных лиц Росприроднадзора, - в Министерство природных ресурсов и экологии Российской Федерации.</w:t>
      </w:r>
    </w:p>
    <w:p w:rsidR="00F31F35" w:rsidRDefault="00F31F35">
      <w:pPr>
        <w:pStyle w:val="ConsPlusNormal"/>
        <w:spacing w:before="220"/>
        <w:ind w:firstLine="540"/>
        <w:jc w:val="both"/>
      </w:pPr>
      <w:r>
        <w:t>В заявлении (жалобе) указываются:</w:t>
      </w:r>
    </w:p>
    <w:p w:rsidR="00F31F35" w:rsidRDefault="00F31F35">
      <w:pPr>
        <w:pStyle w:val="ConsPlusNormal"/>
        <w:spacing w:before="220"/>
        <w:ind w:firstLine="540"/>
        <w:jc w:val="both"/>
      </w:pPr>
      <w:r>
        <w:t>1) наименование Росприроднадзора, должностного лица Росприроднадзора решения и действия (бездействие) которых обжалуются;</w:t>
      </w:r>
    </w:p>
    <w:p w:rsidR="00F31F35" w:rsidRDefault="00F31F35">
      <w:pPr>
        <w:pStyle w:val="ConsPlusNormal"/>
        <w:spacing w:before="220"/>
        <w:ind w:firstLine="540"/>
        <w:jc w:val="both"/>
      </w:pPr>
      <w:r>
        <w:t>2) фамилия,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
    <w:p w:rsidR="00F31F35" w:rsidRDefault="00F31F35">
      <w:pPr>
        <w:pStyle w:val="ConsPlusNormal"/>
        <w:spacing w:before="220"/>
        <w:ind w:firstLine="540"/>
        <w:jc w:val="both"/>
      </w:pPr>
      <w:r>
        <w:t>3) сведения об обжалуемых решениях и действиях (бездействии) Росприроднадзора, должностного лица Росприроднадзора либо государственного служащего;</w:t>
      </w:r>
    </w:p>
    <w:p w:rsidR="00F31F35" w:rsidRDefault="00F31F35">
      <w:pPr>
        <w:pStyle w:val="ConsPlusNormal"/>
        <w:spacing w:before="220"/>
        <w:ind w:firstLine="540"/>
        <w:jc w:val="both"/>
      </w:pPr>
      <w:r>
        <w:t>4) доводы, на основании которых заявитель не согласен с решением и действием (бездействием) Росприроднадзора, должностного лица Росприроднадзора либо государственного служащего. Заявителем могут быть представлены документы (при наличии), подтверждающие доводы заявителя, либо их копии.</w:t>
      </w:r>
    </w:p>
    <w:p w:rsidR="00F31F35" w:rsidRDefault="00F31F35">
      <w:pPr>
        <w:pStyle w:val="ConsPlusNormal"/>
        <w:spacing w:before="220"/>
        <w:ind w:firstLine="540"/>
        <w:jc w:val="both"/>
      </w:pPr>
      <w:r>
        <w:lastRenderedPageBreak/>
        <w:t>38.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Росприроднадзора, а также может быть принята при личном приеме заявителя.</w:t>
      </w:r>
    </w:p>
    <w:p w:rsidR="00F31F35" w:rsidRDefault="00F31F35">
      <w:pPr>
        <w:pStyle w:val="ConsPlusNormal"/>
        <w:spacing w:before="220"/>
        <w:ind w:firstLine="540"/>
        <w:jc w:val="both"/>
      </w:pPr>
      <w:r>
        <w:t>39. Жалоба, поступившая в Росприроднадзор,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Росприроднадзора (должностного лица Росприроднадзора)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1F35" w:rsidRDefault="00F31F35">
      <w:pPr>
        <w:pStyle w:val="ConsPlusNormal"/>
        <w:spacing w:before="220"/>
        <w:ind w:firstLine="540"/>
        <w:jc w:val="both"/>
      </w:pPr>
      <w:bookmarkStart w:id="7" w:name="P438"/>
      <w:bookmarkEnd w:id="7"/>
      <w:r>
        <w:t>40. По результатам рассмотрения жалобы должностное лицо Росприроднадзора, наделенное полномочием по рассмотрению жалоб, принимает одно из следующих решений:</w:t>
      </w:r>
    </w:p>
    <w:p w:rsidR="00F31F35" w:rsidRDefault="00F31F35">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31F35" w:rsidRDefault="00F31F35">
      <w:pPr>
        <w:pStyle w:val="ConsPlusNormal"/>
        <w:spacing w:before="220"/>
        <w:ind w:firstLine="540"/>
        <w:jc w:val="both"/>
      </w:pPr>
      <w:r>
        <w:t>2) отказывает в удовлетворении жалобы.</w:t>
      </w:r>
    </w:p>
    <w:p w:rsidR="00F31F35" w:rsidRDefault="00F31F35">
      <w:pPr>
        <w:pStyle w:val="ConsPlusNormal"/>
        <w:spacing w:before="220"/>
        <w:ind w:firstLine="540"/>
        <w:jc w:val="both"/>
      </w:pPr>
      <w:r>
        <w:t xml:space="preserve">41. Не позднее дня, следующего за днем принятия решения, указанного в </w:t>
      </w:r>
      <w:hyperlink w:anchor="P438" w:history="1">
        <w:r>
          <w:rPr>
            <w:color w:val="0000FF"/>
          </w:rPr>
          <w:t>пункте 40</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F35" w:rsidRDefault="00F31F35">
      <w:pPr>
        <w:pStyle w:val="ConsPlusNormal"/>
        <w:spacing w:before="220"/>
        <w:ind w:firstLine="540"/>
        <w:jc w:val="both"/>
      </w:pPr>
      <w:r>
        <w:t>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1F35" w:rsidRDefault="00F31F35">
      <w:pPr>
        <w:pStyle w:val="ConsPlusNormal"/>
        <w:ind w:firstLine="540"/>
        <w:jc w:val="both"/>
      </w:pPr>
    </w:p>
    <w:p w:rsidR="00F31F35" w:rsidRDefault="00F31F35">
      <w:pPr>
        <w:pStyle w:val="ConsPlusNormal"/>
        <w:ind w:firstLine="540"/>
        <w:jc w:val="both"/>
      </w:pPr>
    </w:p>
    <w:p w:rsidR="00F31F35" w:rsidRDefault="00F31F35">
      <w:pPr>
        <w:pStyle w:val="ConsPlusNormal"/>
        <w:ind w:firstLine="540"/>
        <w:jc w:val="both"/>
      </w:pPr>
    </w:p>
    <w:p w:rsidR="00F31F35" w:rsidRDefault="00F31F35">
      <w:pPr>
        <w:pStyle w:val="ConsPlusNormal"/>
        <w:ind w:firstLine="540"/>
        <w:jc w:val="both"/>
      </w:pPr>
    </w:p>
    <w:p w:rsidR="00F31F35" w:rsidRDefault="00F31F35">
      <w:pPr>
        <w:pStyle w:val="ConsPlusNormal"/>
        <w:ind w:firstLine="540"/>
        <w:jc w:val="both"/>
      </w:pPr>
    </w:p>
    <w:p w:rsidR="00F31F35" w:rsidRDefault="00F31F35">
      <w:pPr>
        <w:pStyle w:val="ConsPlusNormal"/>
        <w:jc w:val="right"/>
        <w:outlineLvl w:val="1"/>
      </w:pPr>
      <w:r>
        <w:t>Приложение N 1</w:t>
      </w:r>
    </w:p>
    <w:p w:rsidR="00F31F35" w:rsidRDefault="00F31F35">
      <w:pPr>
        <w:pStyle w:val="ConsPlusNormal"/>
        <w:jc w:val="right"/>
      </w:pPr>
      <w:r>
        <w:t>к Административному регламенту</w:t>
      </w:r>
    </w:p>
    <w:p w:rsidR="00F31F35" w:rsidRDefault="00F31F35">
      <w:pPr>
        <w:pStyle w:val="ConsPlusNormal"/>
        <w:jc w:val="right"/>
      </w:pPr>
      <w:r>
        <w:t>Федеральной службы по надзору в сфере</w:t>
      </w:r>
    </w:p>
    <w:p w:rsidR="00F31F35" w:rsidRDefault="00F31F35">
      <w:pPr>
        <w:pStyle w:val="ConsPlusNormal"/>
        <w:jc w:val="right"/>
      </w:pPr>
      <w:r>
        <w:t>природопользования по предоставлению</w:t>
      </w:r>
    </w:p>
    <w:p w:rsidR="00F31F35" w:rsidRDefault="00F31F35">
      <w:pPr>
        <w:pStyle w:val="ConsPlusNormal"/>
        <w:jc w:val="right"/>
      </w:pPr>
      <w:r>
        <w:t>государственной услуги по выдаче</w:t>
      </w:r>
    </w:p>
    <w:p w:rsidR="00F31F35" w:rsidRDefault="00F31F35">
      <w:pPr>
        <w:pStyle w:val="ConsPlusNormal"/>
        <w:jc w:val="right"/>
      </w:pPr>
      <w:r>
        <w:t>разрешений на трансграничное</w:t>
      </w:r>
    </w:p>
    <w:p w:rsidR="00F31F35" w:rsidRDefault="00F31F35">
      <w:pPr>
        <w:pStyle w:val="ConsPlusNormal"/>
        <w:jc w:val="right"/>
      </w:pPr>
      <w:r>
        <w:t>перемещение отходов</w:t>
      </w:r>
    </w:p>
    <w:p w:rsidR="00F31F35" w:rsidRDefault="00F31F35">
      <w:pPr>
        <w:pStyle w:val="ConsPlusNormal"/>
        <w:jc w:val="both"/>
      </w:pPr>
    </w:p>
    <w:p w:rsidR="00F31F35" w:rsidRDefault="00F31F35">
      <w:pPr>
        <w:pStyle w:val="ConsPlusNonformat"/>
        <w:jc w:val="both"/>
      </w:pPr>
      <w:bookmarkStart w:id="8" w:name="P456"/>
      <w:bookmarkEnd w:id="8"/>
      <w:r>
        <w:t xml:space="preserve">                                 Заявление</w:t>
      </w:r>
    </w:p>
    <w:p w:rsidR="00F31F35" w:rsidRDefault="00F31F35">
      <w:pPr>
        <w:pStyle w:val="ConsPlusNonformat"/>
        <w:jc w:val="both"/>
      </w:pPr>
      <w:r>
        <w:t xml:space="preserve">         о выдаче разрешения на трансграничное перемещение отходов</w:t>
      </w:r>
    </w:p>
    <w:p w:rsidR="00F31F35" w:rsidRDefault="00F31F35">
      <w:pPr>
        <w:pStyle w:val="ConsPlusNonformat"/>
        <w:jc w:val="both"/>
      </w:pPr>
    </w:p>
    <w:p w:rsidR="00F31F35" w:rsidRDefault="00F31F35">
      <w:pPr>
        <w:pStyle w:val="ConsPlusNonformat"/>
        <w:jc w:val="both"/>
      </w:pPr>
      <w:r>
        <w:t xml:space="preserve">                                            Руководителю Федеральной службы</w:t>
      </w:r>
    </w:p>
    <w:p w:rsidR="00F31F35" w:rsidRDefault="00F31F35">
      <w:pPr>
        <w:pStyle w:val="ConsPlusNonformat"/>
        <w:jc w:val="both"/>
      </w:pPr>
      <w:r>
        <w:t xml:space="preserve">                                      по надзору в сфере природопользования</w:t>
      </w:r>
    </w:p>
    <w:p w:rsidR="00F31F35" w:rsidRDefault="00F31F35">
      <w:pPr>
        <w:pStyle w:val="ConsPlusNonformat"/>
        <w:jc w:val="both"/>
      </w:pPr>
      <w:r>
        <w:t xml:space="preserve">                                      _____________________________________</w:t>
      </w:r>
    </w:p>
    <w:p w:rsidR="00F31F35" w:rsidRDefault="00F31F35">
      <w:pPr>
        <w:pStyle w:val="ConsPlusNonformat"/>
        <w:jc w:val="both"/>
      </w:pPr>
      <w:r>
        <w:t xml:space="preserve">                                                     (Ф.И.О.)</w:t>
      </w:r>
    </w:p>
    <w:p w:rsidR="00F31F35" w:rsidRDefault="00F31F35">
      <w:pPr>
        <w:pStyle w:val="ConsPlusNonformat"/>
        <w:jc w:val="both"/>
      </w:pPr>
    </w:p>
    <w:p w:rsidR="00F31F35" w:rsidRDefault="00F31F35">
      <w:pPr>
        <w:pStyle w:val="ConsPlusNonformat"/>
        <w:jc w:val="both"/>
      </w:pPr>
      <w:r>
        <w:t>Наименование юридического лица (Ф.И.О. индивидуального предпринимателя)</w:t>
      </w:r>
    </w:p>
    <w:p w:rsidR="00F31F35" w:rsidRDefault="00F31F35">
      <w:pPr>
        <w:pStyle w:val="ConsPlusNonformat"/>
        <w:jc w:val="both"/>
      </w:pPr>
      <w:r>
        <w:t>___________________________________________________________________________</w:t>
      </w:r>
    </w:p>
    <w:p w:rsidR="00F31F35" w:rsidRDefault="00F31F35">
      <w:pPr>
        <w:pStyle w:val="ConsPlusNonformat"/>
        <w:jc w:val="both"/>
      </w:pPr>
      <w:r>
        <w:t>Организационно-правовая форма юридического лица</w:t>
      </w:r>
    </w:p>
    <w:p w:rsidR="00F31F35" w:rsidRDefault="00F31F35">
      <w:pPr>
        <w:pStyle w:val="ConsPlusNonformat"/>
        <w:jc w:val="both"/>
      </w:pPr>
      <w:r>
        <w:t>___________________________________________________________________________</w:t>
      </w:r>
    </w:p>
    <w:p w:rsidR="00F31F35" w:rsidRDefault="00F31F35">
      <w:pPr>
        <w:pStyle w:val="ConsPlusNonformat"/>
        <w:jc w:val="both"/>
      </w:pPr>
      <w:r>
        <w:t>Юридический адрес _________________________________________________________</w:t>
      </w:r>
    </w:p>
    <w:p w:rsidR="00F31F35" w:rsidRDefault="00F31F35">
      <w:pPr>
        <w:pStyle w:val="ConsPlusNonformat"/>
        <w:jc w:val="both"/>
      </w:pPr>
      <w:r>
        <w:t>Почтовый адрес ____________________________________________________________</w:t>
      </w:r>
    </w:p>
    <w:p w:rsidR="00F31F35" w:rsidRDefault="00F31F35">
      <w:pPr>
        <w:pStyle w:val="ConsPlusNonformat"/>
        <w:jc w:val="both"/>
      </w:pPr>
      <w:r>
        <w:t xml:space="preserve">    Телефон/факс _________________________________</w:t>
      </w:r>
    </w:p>
    <w:p w:rsidR="00F31F35" w:rsidRDefault="00F31F35">
      <w:pPr>
        <w:pStyle w:val="ConsPlusNonformat"/>
        <w:jc w:val="both"/>
      </w:pPr>
      <w:r>
        <w:lastRenderedPageBreak/>
        <w:t xml:space="preserve">    ОГРН/ОГРНИП __________________________________</w:t>
      </w:r>
    </w:p>
    <w:p w:rsidR="00F31F35" w:rsidRDefault="00F31F35">
      <w:pPr>
        <w:pStyle w:val="ConsPlusNonformat"/>
        <w:jc w:val="both"/>
      </w:pPr>
      <w:r>
        <w:t xml:space="preserve">    ИНН __________________________________________</w:t>
      </w:r>
    </w:p>
    <w:p w:rsidR="00F31F35" w:rsidRDefault="00F31F35">
      <w:pPr>
        <w:pStyle w:val="ConsPlusNonformat"/>
        <w:jc w:val="both"/>
      </w:pPr>
      <w:r>
        <w:t xml:space="preserve">    Руководитель организации ______________________________________________</w:t>
      </w:r>
    </w:p>
    <w:p w:rsidR="00F31F35" w:rsidRDefault="00F31F35">
      <w:pPr>
        <w:pStyle w:val="ConsPlusNonformat"/>
        <w:jc w:val="both"/>
      </w:pPr>
      <w:r>
        <w:t>заявляет  о намерении трансграничного перемещения отход(ов)а (наименование,</w:t>
      </w:r>
    </w:p>
    <w:p w:rsidR="00F31F35" w:rsidRDefault="00F31F35">
      <w:pPr>
        <w:pStyle w:val="ConsPlusNonformat"/>
        <w:jc w:val="both"/>
      </w:pPr>
      <w:r>
        <w:t>вида и кода отхода по ФККО) _______________________________________________</w:t>
      </w:r>
    </w:p>
    <w:p w:rsidR="00F31F35" w:rsidRDefault="00F31F35">
      <w:pPr>
        <w:pStyle w:val="ConsPlusNonformat"/>
        <w:jc w:val="both"/>
      </w:pPr>
      <w:r>
        <w:t>___________________________________________________________________________</w:t>
      </w:r>
    </w:p>
    <w:p w:rsidR="00F31F35" w:rsidRDefault="00F31F35">
      <w:pPr>
        <w:pStyle w:val="ConsPlusNonformat"/>
        <w:jc w:val="both"/>
      </w:pPr>
      <w:r>
        <w:t xml:space="preserve">    в количестве (объеме) (единицы измерения) _____________________________</w:t>
      </w:r>
    </w:p>
    <w:p w:rsidR="00F31F35" w:rsidRDefault="00F31F35">
      <w:pPr>
        <w:pStyle w:val="ConsPlusNonformat"/>
        <w:jc w:val="both"/>
      </w:pPr>
      <w:r>
        <w:t xml:space="preserve">    по коду </w:t>
      </w:r>
      <w:hyperlink r:id="rId67" w:history="1">
        <w:r>
          <w:rPr>
            <w:color w:val="0000FF"/>
          </w:rPr>
          <w:t>ТН ВЭД ТС</w:t>
        </w:r>
      </w:hyperlink>
      <w:r>
        <w:t xml:space="preserve"> _____________________________________________________</w:t>
      </w:r>
    </w:p>
    <w:p w:rsidR="00F31F35" w:rsidRDefault="00F31F35">
      <w:pPr>
        <w:pStyle w:val="ConsPlusNonformat"/>
        <w:jc w:val="both"/>
      </w:pPr>
      <w:r>
        <w:t xml:space="preserve">    в государство экспорта ________________________________________________</w:t>
      </w:r>
    </w:p>
    <w:p w:rsidR="00F31F35" w:rsidRDefault="00F31F35">
      <w:pPr>
        <w:pStyle w:val="ConsPlusNonformat"/>
        <w:jc w:val="both"/>
      </w:pPr>
      <w:r>
        <w:t xml:space="preserve">    из государства импорта ________________________________________________</w:t>
      </w:r>
    </w:p>
    <w:p w:rsidR="00F31F35" w:rsidRDefault="00F31F35">
      <w:pPr>
        <w:pStyle w:val="ConsPlusNonformat"/>
        <w:jc w:val="both"/>
      </w:pPr>
      <w:r>
        <w:t xml:space="preserve">    через государство транзита ____________________________________________</w:t>
      </w:r>
    </w:p>
    <w:p w:rsidR="00F31F35" w:rsidRDefault="00F31F35">
      <w:pPr>
        <w:pStyle w:val="ConsPlusNonformat"/>
        <w:jc w:val="both"/>
      </w:pPr>
      <w:r>
        <w:t xml:space="preserve">    по внешнеторговому договору (контракту) N __________ от _______________</w:t>
      </w:r>
    </w:p>
    <w:p w:rsidR="00F31F35" w:rsidRDefault="00F31F35">
      <w:pPr>
        <w:pStyle w:val="ConsPlusNonformat"/>
        <w:jc w:val="both"/>
      </w:pPr>
      <w:r>
        <w:t xml:space="preserve">    с предполагаемым сроком поставки _____________________________________.</w:t>
      </w:r>
    </w:p>
    <w:p w:rsidR="00F31F35" w:rsidRDefault="00F31F35">
      <w:pPr>
        <w:pStyle w:val="ConsPlusNonformat"/>
        <w:jc w:val="both"/>
      </w:pPr>
    </w:p>
    <w:p w:rsidR="00F31F35" w:rsidRDefault="00F31F35">
      <w:pPr>
        <w:pStyle w:val="ConsPlusNonformat"/>
        <w:jc w:val="both"/>
      </w:pPr>
      <w:r>
        <w:t>Опись представляемых материалов:</w:t>
      </w:r>
    </w:p>
    <w:p w:rsidR="00F31F35" w:rsidRDefault="00F31F35">
      <w:pPr>
        <w:pStyle w:val="ConsPlusNonformat"/>
        <w:jc w:val="both"/>
      </w:pPr>
      <w:r>
        <w:t>_____________________________________________ на ________ л. в _______ экз.</w:t>
      </w:r>
    </w:p>
    <w:p w:rsidR="00F31F35" w:rsidRDefault="00F31F35">
      <w:pPr>
        <w:pStyle w:val="ConsPlusNonformat"/>
        <w:jc w:val="both"/>
      </w:pPr>
    </w:p>
    <w:p w:rsidR="00F31F35" w:rsidRDefault="00F31F35">
      <w:pPr>
        <w:pStyle w:val="ConsPlusNonformat"/>
        <w:jc w:val="both"/>
      </w:pPr>
      <w:r>
        <w:t>Руководитель</w:t>
      </w:r>
    </w:p>
    <w:p w:rsidR="00F31F35" w:rsidRDefault="00F31F35">
      <w:pPr>
        <w:pStyle w:val="ConsPlusNonformat"/>
        <w:jc w:val="both"/>
      </w:pPr>
      <w:r>
        <w:t>(индивидуальный предприниматель) _______________________ __________________</w:t>
      </w:r>
    </w:p>
    <w:p w:rsidR="00F31F35" w:rsidRDefault="00F31F35">
      <w:pPr>
        <w:pStyle w:val="ConsPlusNonformat"/>
        <w:jc w:val="both"/>
      </w:pPr>
      <w:r>
        <w:t xml:space="preserve">                                        (подпись)             (Ф.И.О.)</w:t>
      </w:r>
    </w:p>
    <w:p w:rsidR="00F31F35" w:rsidRDefault="00F31F35">
      <w:pPr>
        <w:pStyle w:val="ConsPlusNonformat"/>
        <w:jc w:val="both"/>
      </w:pPr>
      <w:r>
        <w:t xml:space="preserve">                                М.П.</w:t>
      </w:r>
    </w:p>
    <w:p w:rsidR="00F31F35" w:rsidRDefault="00F31F35">
      <w:pPr>
        <w:pStyle w:val="ConsPlusNormal"/>
        <w:jc w:val="right"/>
      </w:pPr>
    </w:p>
    <w:p w:rsidR="00F31F35" w:rsidRDefault="00F31F35">
      <w:pPr>
        <w:pStyle w:val="ConsPlusNormal"/>
        <w:jc w:val="right"/>
      </w:pPr>
    </w:p>
    <w:p w:rsidR="00F31F35" w:rsidRDefault="00F31F35">
      <w:pPr>
        <w:pStyle w:val="ConsPlusNormal"/>
        <w:jc w:val="right"/>
      </w:pPr>
    </w:p>
    <w:p w:rsidR="00F31F35" w:rsidRDefault="00F31F35">
      <w:pPr>
        <w:pStyle w:val="ConsPlusNormal"/>
        <w:jc w:val="right"/>
      </w:pPr>
    </w:p>
    <w:p w:rsidR="00F31F35" w:rsidRDefault="00F31F35">
      <w:pPr>
        <w:pStyle w:val="ConsPlusNormal"/>
        <w:jc w:val="right"/>
      </w:pPr>
    </w:p>
    <w:p w:rsidR="00F31F35" w:rsidRDefault="00F31F35">
      <w:pPr>
        <w:pStyle w:val="ConsPlusNormal"/>
        <w:jc w:val="right"/>
        <w:outlineLvl w:val="1"/>
      </w:pPr>
      <w:r>
        <w:t>Приложение N 2</w:t>
      </w:r>
    </w:p>
    <w:p w:rsidR="00F31F35" w:rsidRDefault="00F31F35">
      <w:pPr>
        <w:pStyle w:val="ConsPlusNormal"/>
        <w:jc w:val="right"/>
      </w:pPr>
      <w:r>
        <w:t>к Административному регламенту</w:t>
      </w:r>
    </w:p>
    <w:p w:rsidR="00F31F35" w:rsidRDefault="00F31F35">
      <w:pPr>
        <w:pStyle w:val="ConsPlusNormal"/>
        <w:jc w:val="right"/>
      </w:pPr>
      <w:r>
        <w:t>Федеральной службы по надзору в сфере</w:t>
      </w:r>
    </w:p>
    <w:p w:rsidR="00F31F35" w:rsidRDefault="00F31F35">
      <w:pPr>
        <w:pStyle w:val="ConsPlusNormal"/>
        <w:jc w:val="right"/>
      </w:pPr>
      <w:r>
        <w:t>природопользования по предоставлению</w:t>
      </w:r>
    </w:p>
    <w:p w:rsidR="00F31F35" w:rsidRDefault="00F31F35">
      <w:pPr>
        <w:pStyle w:val="ConsPlusNormal"/>
        <w:jc w:val="right"/>
      </w:pPr>
      <w:r>
        <w:t>государственной услуги по выдаче</w:t>
      </w:r>
    </w:p>
    <w:p w:rsidR="00F31F35" w:rsidRDefault="00F31F35">
      <w:pPr>
        <w:pStyle w:val="ConsPlusNormal"/>
        <w:jc w:val="right"/>
      </w:pPr>
      <w:r>
        <w:t>разрешений на трансграничное</w:t>
      </w:r>
    </w:p>
    <w:p w:rsidR="00F31F35" w:rsidRDefault="00F31F35">
      <w:pPr>
        <w:pStyle w:val="ConsPlusNormal"/>
        <w:jc w:val="right"/>
      </w:pPr>
      <w:r>
        <w:t>перемещение отходов</w:t>
      </w:r>
    </w:p>
    <w:p w:rsidR="00F31F35" w:rsidRDefault="00F31F35">
      <w:pPr>
        <w:pStyle w:val="ConsPlusNormal"/>
        <w:jc w:val="right"/>
      </w:pPr>
    </w:p>
    <w:p w:rsidR="00F31F35" w:rsidRDefault="00F31F35">
      <w:pPr>
        <w:pStyle w:val="ConsPlusNonformat"/>
        <w:jc w:val="both"/>
      </w:pPr>
      <w:r>
        <w:t>Исх. от ________ N _________             Руководителю Федеральной службы по</w:t>
      </w:r>
    </w:p>
    <w:p w:rsidR="00F31F35" w:rsidRDefault="00F31F35">
      <w:pPr>
        <w:pStyle w:val="ConsPlusNonformat"/>
        <w:jc w:val="both"/>
      </w:pPr>
      <w:r>
        <w:t xml:space="preserve">                                         надзору в сфере природопользования</w:t>
      </w:r>
    </w:p>
    <w:p w:rsidR="00F31F35" w:rsidRDefault="00F31F35">
      <w:pPr>
        <w:pStyle w:val="ConsPlusNonformat"/>
        <w:jc w:val="both"/>
      </w:pPr>
      <w:r>
        <w:t xml:space="preserve">                                         __________________________________</w:t>
      </w:r>
    </w:p>
    <w:p w:rsidR="00F31F35" w:rsidRDefault="00F31F35">
      <w:pPr>
        <w:pStyle w:val="ConsPlusNonformat"/>
        <w:jc w:val="both"/>
      </w:pPr>
      <w:r>
        <w:t xml:space="preserve">                                                       (Ф.И.О.)</w:t>
      </w:r>
    </w:p>
    <w:p w:rsidR="00F31F35" w:rsidRDefault="00F31F35">
      <w:pPr>
        <w:pStyle w:val="ConsPlusNonformat"/>
        <w:jc w:val="both"/>
      </w:pPr>
    </w:p>
    <w:p w:rsidR="00F31F35" w:rsidRDefault="00F31F35">
      <w:pPr>
        <w:pStyle w:val="ConsPlusNonformat"/>
        <w:jc w:val="both"/>
      </w:pPr>
      <w:bookmarkStart w:id="9" w:name="P510"/>
      <w:bookmarkEnd w:id="9"/>
      <w:r>
        <w:t xml:space="preserve">                                 Заявление</w:t>
      </w:r>
    </w:p>
    <w:p w:rsidR="00F31F35" w:rsidRDefault="00F31F35">
      <w:pPr>
        <w:pStyle w:val="ConsPlusNonformat"/>
        <w:jc w:val="both"/>
      </w:pPr>
      <w:r>
        <w:t xml:space="preserve">    о выдаче дубликата разрешения на трансграничное перемещение отходов</w:t>
      </w:r>
    </w:p>
    <w:p w:rsidR="00F31F35" w:rsidRDefault="00F31F35">
      <w:pPr>
        <w:pStyle w:val="ConsPlusNonformat"/>
        <w:jc w:val="both"/>
      </w:pPr>
    </w:p>
    <w:p w:rsidR="00F31F35" w:rsidRDefault="00F31F35">
      <w:pPr>
        <w:pStyle w:val="ConsPlusNonformat"/>
        <w:jc w:val="both"/>
      </w:pPr>
      <w:r>
        <w:t>Наименование юридического лица (Ф.И.О. индивидуального предпринимателя)</w:t>
      </w:r>
    </w:p>
    <w:p w:rsidR="00F31F35" w:rsidRDefault="00F31F35">
      <w:pPr>
        <w:pStyle w:val="ConsPlusNonformat"/>
        <w:jc w:val="both"/>
      </w:pPr>
      <w:r>
        <w:t>___________________________________________________________________________</w:t>
      </w:r>
    </w:p>
    <w:p w:rsidR="00F31F35" w:rsidRDefault="00F31F35">
      <w:pPr>
        <w:pStyle w:val="ConsPlusNonformat"/>
        <w:jc w:val="both"/>
      </w:pPr>
      <w:r>
        <w:t>Организационно-правовая форма юридического лица</w:t>
      </w:r>
    </w:p>
    <w:p w:rsidR="00F31F35" w:rsidRDefault="00F31F35">
      <w:pPr>
        <w:pStyle w:val="ConsPlusNonformat"/>
        <w:jc w:val="both"/>
      </w:pPr>
      <w:r>
        <w:t>___________________________________________________________________________</w:t>
      </w:r>
    </w:p>
    <w:p w:rsidR="00F31F35" w:rsidRDefault="00F31F35">
      <w:pPr>
        <w:pStyle w:val="ConsPlusNonformat"/>
        <w:jc w:val="both"/>
      </w:pPr>
      <w:r>
        <w:t>Юридический адрес _________________________________________________________</w:t>
      </w:r>
    </w:p>
    <w:p w:rsidR="00F31F35" w:rsidRDefault="00F31F35">
      <w:pPr>
        <w:pStyle w:val="ConsPlusNonformat"/>
        <w:jc w:val="both"/>
      </w:pPr>
      <w:r>
        <w:t>Почтовый адрес ____________________________________________________________</w:t>
      </w:r>
    </w:p>
    <w:p w:rsidR="00F31F35" w:rsidRDefault="00F31F35">
      <w:pPr>
        <w:pStyle w:val="ConsPlusNonformat"/>
        <w:jc w:val="both"/>
      </w:pPr>
      <w:r>
        <w:t xml:space="preserve">    Телефон/факс _____________________________</w:t>
      </w:r>
    </w:p>
    <w:p w:rsidR="00F31F35" w:rsidRDefault="00F31F35">
      <w:pPr>
        <w:pStyle w:val="ConsPlusNonformat"/>
        <w:jc w:val="both"/>
      </w:pPr>
      <w:r>
        <w:t xml:space="preserve">    ОГРН/ОГРНИП ______________________________</w:t>
      </w:r>
    </w:p>
    <w:p w:rsidR="00F31F35" w:rsidRDefault="00F31F35">
      <w:pPr>
        <w:pStyle w:val="ConsPlusNonformat"/>
        <w:jc w:val="both"/>
      </w:pPr>
      <w:r>
        <w:t xml:space="preserve">    ИНН ______________________________________</w:t>
      </w:r>
    </w:p>
    <w:p w:rsidR="00F31F35" w:rsidRDefault="00F31F35">
      <w:pPr>
        <w:pStyle w:val="ConsPlusNonformat"/>
        <w:jc w:val="both"/>
      </w:pPr>
      <w:r>
        <w:t xml:space="preserve">                                         утеря оригинала, порча оригинала</w:t>
      </w:r>
    </w:p>
    <w:p w:rsidR="00F31F35" w:rsidRDefault="00F31F35">
      <w:pPr>
        <w:pStyle w:val="ConsPlusNonformat"/>
        <w:jc w:val="both"/>
      </w:pPr>
      <w:r>
        <w:t xml:space="preserve"> Причина выдачи дубликата разрешения: -------------------------------------</w:t>
      </w:r>
    </w:p>
    <w:p w:rsidR="00F31F35" w:rsidRDefault="00F31F35">
      <w:pPr>
        <w:pStyle w:val="ConsPlusNonformat"/>
        <w:jc w:val="both"/>
      </w:pPr>
      <w:r>
        <w:t xml:space="preserve">                                              (нужное подчеркнуть)</w:t>
      </w:r>
    </w:p>
    <w:p w:rsidR="00F31F35" w:rsidRDefault="00F31F35">
      <w:pPr>
        <w:pStyle w:val="ConsPlusNonformat"/>
        <w:jc w:val="both"/>
      </w:pPr>
    </w:p>
    <w:p w:rsidR="00F31F35" w:rsidRDefault="00F31F35">
      <w:pPr>
        <w:pStyle w:val="ConsPlusNonformat"/>
        <w:jc w:val="both"/>
      </w:pPr>
      <w:r>
        <w:t>Руководитель</w:t>
      </w:r>
    </w:p>
    <w:p w:rsidR="00F31F35" w:rsidRDefault="00F31F35">
      <w:pPr>
        <w:pStyle w:val="ConsPlusNonformat"/>
        <w:jc w:val="both"/>
      </w:pPr>
      <w:r>
        <w:t>(индивидуальный предприниматель) _______________________ __________________</w:t>
      </w:r>
    </w:p>
    <w:p w:rsidR="00F31F35" w:rsidRDefault="00F31F35">
      <w:pPr>
        <w:pStyle w:val="ConsPlusNonformat"/>
        <w:jc w:val="both"/>
      </w:pPr>
      <w:r>
        <w:t xml:space="preserve">                                        (подпись)             (Ф.И.О.)</w:t>
      </w:r>
    </w:p>
    <w:p w:rsidR="00F31F35" w:rsidRDefault="00F31F35">
      <w:pPr>
        <w:pStyle w:val="ConsPlusNonformat"/>
        <w:jc w:val="both"/>
      </w:pPr>
      <w:r>
        <w:t xml:space="preserve">                                М.П.</w:t>
      </w:r>
    </w:p>
    <w:p w:rsidR="00F31F35" w:rsidRDefault="00F31F35">
      <w:pPr>
        <w:pStyle w:val="ConsPlusNormal"/>
        <w:jc w:val="right"/>
      </w:pPr>
    </w:p>
    <w:p w:rsidR="00F31F35" w:rsidRDefault="00F31F35">
      <w:pPr>
        <w:pStyle w:val="ConsPlusNormal"/>
        <w:jc w:val="right"/>
      </w:pPr>
    </w:p>
    <w:p w:rsidR="00F31F35" w:rsidRDefault="00F31F35">
      <w:pPr>
        <w:pStyle w:val="ConsPlusNormal"/>
        <w:jc w:val="right"/>
      </w:pPr>
    </w:p>
    <w:p w:rsidR="00F31F35" w:rsidRDefault="00F31F35">
      <w:pPr>
        <w:pStyle w:val="ConsPlusNormal"/>
        <w:jc w:val="right"/>
      </w:pPr>
    </w:p>
    <w:p w:rsidR="00F31F35" w:rsidRDefault="00F31F35">
      <w:pPr>
        <w:pStyle w:val="ConsPlusNormal"/>
        <w:jc w:val="right"/>
      </w:pPr>
    </w:p>
    <w:p w:rsidR="00F31F35" w:rsidRDefault="00F31F35">
      <w:pPr>
        <w:pStyle w:val="ConsPlusNormal"/>
        <w:jc w:val="right"/>
        <w:outlineLvl w:val="1"/>
      </w:pPr>
      <w:r>
        <w:t>Приложение N 3</w:t>
      </w:r>
    </w:p>
    <w:p w:rsidR="00F31F35" w:rsidRDefault="00F31F35">
      <w:pPr>
        <w:pStyle w:val="ConsPlusNormal"/>
        <w:jc w:val="right"/>
      </w:pPr>
      <w:r>
        <w:t>к Административному регламенту</w:t>
      </w:r>
    </w:p>
    <w:p w:rsidR="00F31F35" w:rsidRDefault="00F31F35">
      <w:pPr>
        <w:pStyle w:val="ConsPlusNormal"/>
        <w:jc w:val="right"/>
      </w:pPr>
      <w:r>
        <w:t>Федеральной службы по надзору в сфере</w:t>
      </w:r>
    </w:p>
    <w:p w:rsidR="00F31F35" w:rsidRDefault="00F31F35">
      <w:pPr>
        <w:pStyle w:val="ConsPlusNormal"/>
        <w:jc w:val="right"/>
      </w:pPr>
      <w:r>
        <w:t>природопользования по предоставлению</w:t>
      </w:r>
    </w:p>
    <w:p w:rsidR="00F31F35" w:rsidRDefault="00F31F35">
      <w:pPr>
        <w:pStyle w:val="ConsPlusNormal"/>
        <w:jc w:val="right"/>
      </w:pPr>
      <w:r>
        <w:t>государственной услуги по выдаче</w:t>
      </w:r>
    </w:p>
    <w:p w:rsidR="00F31F35" w:rsidRDefault="00F31F35">
      <w:pPr>
        <w:pStyle w:val="ConsPlusNormal"/>
        <w:jc w:val="right"/>
      </w:pPr>
      <w:r>
        <w:t>разрешений на трансграничное</w:t>
      </w:r>
    </w:p>
    <w:p w:rsidR="00F31F35" w:rsidRDefault="00F31F35">
      <w:pPr>
        <w:pStyle w:val="ConsPlusNormal"/>
        <w:jc w:val="right"/>
      </w:pPr>
      <w:r>
        <w:t>перемещение отходов</w:t>
      </w:r>
    </w:p>
    <w:p w:rsidR="00F31F35" w:rsidRDefault="00F31F35">
      <w:pPr>
        <w:pStyle w:val="ConsPlusNormal"/>
        <w:jc w:val="right"/>
      </w:pPr>
    </w:p>
    <w:p w:rsidR="00F31F35" w:rsidRDefault="00F31F35">
      <w:pPr>
        <w:pStyle w:val="ConsPlusNormal"/>
        <w:jc w:val="center"/>
      </w:pPr>
      <w:bookmarkStart w:id="10" w:name="P543"/>
      <w:bookmarkEnd w:id="10"/>
      <w:r>
        <w:t>ВЗАИМОСВЯЗЬ</w:t>
      </w:r>
    </w:p>
    <w:p w:rsidR="00F31F35" w:rsidRDefault="00F31F35">
      <w:pPr>
        <w:pStyle w:val="ConsPlusNormal"/>
        <w:jc w:val="center"/>
      </w:pPr>
      <w:r>
        <w:t>АДМИНИСТРАТИВНЫХ ПРОЦЕДУР И БЛОК-СХЕМЫ ПОСЛЕДОВАТЕЛЬНОСТИ</w:t>
      </w:r>
    </w:p>
    <w:p w:rsidR="00F31F35" w:rsidRDefault="00F31F35">
      <w:pPr>
        <w:pStyle w:val="ConsPlusNormal"/>
        <w:jc w:val="center"/>
      </w:pPr>
      <w:r>
        <w:t>ДЕЙСТВИЙ ПРИ ИСПОЛНЕНИИ ГОСУДАРСТВЕННОЙ ФУНКЦИИ ПО ВЫДАЧЕ</w:t>
      </w:r>
    </w:p>
    <w:p w:rsidR="00F31F35" w:rsidRDefault="00F31F35">
      <w:pPr>
        <w:pStyle w:val="ConsPlusNormal"/>
        <w:jc w:val="center"/>
      </w:pPr>
      <w:r>
        <w:t>РАЗРЕШЕНИЙ НА ТРАНСГРАНИЧНОЕ ПЕРЕМЕЩЕНИЕ ОТХОДОВ</w:t>
      </w:r>
    </w:p>
    <w:p w:rsidR="00F31F35" w:rsidRDefault="00F31F35">
      <w:pPr>
        <w:pStyle w:val="ConsPlusNormal"/>
        <w:jc w:val="center"/>
      </w:pPr>
    </w:p>
    <w:p w:rsidR="00F31F35" w:rsidRDefault="00F31F35">
      <w:pPr>
        <w:pStyle w:val="ConsPlusNormal"/>
        <w:jc w:val="center"/>
        <w:outlineLvl w:val="2"/>
      </w:pPr>
      <w:r>
        <w:t>Условные обозначения</w:t>
      </w:r>
    </w:p>
    <w:p w:rsidR="00F31F35" w:rsidRDefault="00F31F35">
      <w:pPr>
        <w:pStyle w:val="ConsPlusNormal"/>
        <w:jc w:val="both"/>
      </w:pPr>
    </w:p>
    <w:p w:rsidR="00F31F35" w:rsidRDefault="00F31F35">
      <w:pPr>
        <w:pStyle w:val="ConsPlusNonformat"/>
        <w:jc w:val="both"/>
      </w:pPr>
      <w:r>
        <w:t xml:space="preserve">      ──────────                      Начало или завершение</w:t>
      </w:r>
    </w:p>
    <w:p w:rsidR="00F31F35" w:rsidRDefault="00F31F35">
      <w:pPr>
        <w:pStyle w:val="ConsPlusNonformat"/>
        <w:jc w:val="both"/>
      </w:pPr>
      <w:r>
        <w:t xml:space="preserve">    (            )                  административной процедуры</w:t>
      </w:r>
    </w:p>
    <w:p w:rsidR="00F31F35" w:rsidRDefault="00F31F35">
      <w:pPr>
        <w:pStyle w:val="ConsPlusNonformat"/>
        <w:jc w:val="both"/>
      </w:pPr>
      <w:r>
        <w:t xml:space="preserve">      ──────────</w:t>
      </w:r>
    </w:p>
    <w:p w:rsidR="00F31F35" w:rsidRDefault="00F31F35">
      <w:pPr>
        <w:pStyle w:val="ConsPlusNonformat"/>
        <w:jc w:val="both"/>
      </w:pPr>
    </w:p>
    <w:p w:rsidR="00F31F35" w:rsidRDefault="00F31F35">
      <w:pPr>
        <w:pStyle w:val="ConsPlusNonformat"/>
        <w:jc w:val="both"/>
      </w:pPr>
      <w:r>
        <w:t xml:space="preserve">    ┌────────────┐</w:t>
      </w:r>
    </w:p>
    <w:p w:rsidR="00F31F35" w:rsidRDefault="00F31F35">
      <w:pPr>
        <w:pStyle w:val="ConsPlusNonformat"/>
        <w:jc w:val="both"/>
      </w:pPr>
      <w:r>
        <w:t xml:space="preserve">    │            │                    Административное действие</w:t>
      </w:r>
    </w:p>
    <w:p w:rsidR="00F31F35" w:rsidRDefault="00F31F35">
      <w:pPr>
        <w:pStyle w:val="ConsPlusNonformat"/>
        <w:jc w:val="both"/>
      </w:pPr>
      <w:r>
        <w:t xml:space="preserve">    └────────────┘</w:t>
      </w:r>
    </w:p>
    <w:p w:rsidR="00F31F35" w:rsidRDefault="00F31F35">
      <w:pPr>
        <w:pStyle w:val="ConsPlusNonformat"/>
        <w:jc w:val="both"/>
      </w:pPr>
    </w:p>
    <w:p w:rsidR="00F31F35" w:rsidRDefault="00F31F35">
      <w:pPr>
        <w:pStyle w:val="ConsPlusNonformat"/>
        <w:jc w:val="both"/>
      </w:pPr>
      <w:r>
        <w:t xml:space="preserve">    ┌─────/\─────┐</w:t>
      </w:r>
    </w:p>
    <w:p w:rsidR="00F31F35" w:rsidRDefault="00F31F35">
      <w:pPr>
        <w:pStyle w:val="ConsPlusNonformat"/>
        <w:jc w:val="both"/>
      </w:pPr>
      <w:r>
        <w:t xml:space="preserve">   &lt;              &gt;              Ситуация выбора, принятие решения</w:t>
      </w:r>
    </w:p>
    <w:p w:rsidR="00F31F35" w:rsidRDefault="00F31F35">
      <w:pPr>
        <w:pStyle w:val="ConsPlusNonformat"/>
        <w:jc w:val="both"/>
      </w:pPr>
      <w:r>
        <w:t xml:space="preserve">    └─────\/─────┘</w:t>
      </w:r>
    </w:p>
    <w:p w:rsidR="00F31F35" w:rsidRDefault="00F31F35">
      <w:pPr>
        <w:pStyle w:val="ConsPlusNonformat"/>
        <w:jc w:val="both"/>
      </w:pPr>
    </w:p>
    <w:p w:rsidR="00F31F35" w:rsidRDefault="00F31F35">
      <w:pPr>
        <w:pStyle w:val="ConsPlusNonformat"/>
        <w:jc w:val="both"/>
      </w:pPr>
      <w:r>
        <w:t xml:space="preserve">   ┌─────────────┐</w:t>
      </w:r>
    </w:p>
    <w:p w:rsidR="00F31F35" w:rsidRDefault="00F31F35">
      <w:pPr>
        <w:pStyle w:val="ConsPlusNonformat"/>
        <w:jc w:val="both"/>
      </w:pPr>
      <w:r>
        <w:t xml:space="preserve">   │  ЗАЯВИТЕЛЬ  │                       Передача документов</w:t>
      </w:r>
    </w:p>
    <w:p w:rsidR="00F31F35" w:rsidRDefault="00F31F35">
      <w:pPr>
        <w:pStyle w:val="ConsPlusNonformat"/>
        <w:jc w:val="both"/>
      </w:pPr>
      <w:r>
        <w:t xml:space="preserve">   └─────────────┘</w:t>
      </w:r>
    </w:p>
    <w:p w:rsidR="00F31F35" w:rsidRDefault="00F31F35">
      <w:pPr>
        <w:pStyle w:val="ConsPlusNormal"/>
        <w:jc w:val="both"/>
      </w:pPr>
    </w:p>
    <w:p w:rsidR="00F31F35" w:rsidRDefault="00F31F35">
      <w:pPr>
        <w:pStyle w:val="ConsPlusNormal"/>
        <w:jc w:val="center"/>
        <w:outlineLvl w:val="2"/>
      </w:pPr>
      <w:r>
        <w:t>Блок-схема</w:t>
      </w:r>
    </w:p>
    <w:p w:rsidR="00F31F35" w:rsidRDefault="00F31F35">
      <w:pPr>
        <w:pStyle w:val="ConsPlusNormal"/>
        <w:jc w:val="center"/>
      </w:pPr>
      <w:r>
        <w:t>последовательности действий при исполнении административной</w:t>
      </w:r>
    </w:p>
    <w:p w:rsidR="00F31F35" w:rsidRDefault="00F31F35">
      <w:pPr>
        <w:pStyle w:val="ConsPlusNormal"/>
        <w:jc w:val="center"/>
      </w:pPr>
      <w:r>
        <w:t>процедуры по выдаче Разрешений</w:t>
      </w:r>
    </w:p>
    <w:p w:rsidR="00F31F35" w:rsidRDefault="00F31F35">
      <w:pPr>
        <w:pStyle w:val="ConsPlusNormal"/>
        <w:ind w:firstLine="540"/>
        <w:jc w:val="both"/>
      </w:pPr>
    </w:p>
    <w:p w:rsidR="00F31F35" w:rsidRDefault="00F31F35">
      <w:pPr>
        <w:pStyle w:val="ConsPlusNonformat"/>
        <w:jc w:val="both"/>
      </w:pPr>
      <w:r>
        <w:t xml:space="preserve">                               ┌───────────┐</w:t>
      </w:r>
    </w:p>
    <w:p w:rsidR="00F31F35" w:rsidRDefault="00F31F35">
      <w:pPr>
        <w:pStyle w:val="ConsPlusNonformat"/>
        <w:jc w:val="both"/>
      </w:pPr>
      <w:r>
        <w:t xml:space="preserve">                               │ ЗАЯВИТЕЛЬ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Начало исполнения функции: поступление материалов Заявителя )</w:t>
      </w:r>
    </w:p>
    <w:p w:rsidR="00F31F35" w:rsidRDefault="00F31F35">
      <w:pPr>
        <w:pStyle w:val="ConsPlusNonformat"/>
        <w:jc w:val="both"/>
      </w:pPr>
      <w:r>
        <w:t xml:space="preserve">      (                      в Росприроднадзор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Прием и регистрация материалов Заявителя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w:t>
      </w:r>
    </w:p>
    <w:p w:rsidR="00F31F35" w:rsidRDefault="00F31F35">
      <w:pPr>
        <w:pStyle w:val="ConsPlusNonformat"/>
        <w:jc w:val="both"/>
      </w:pPr>
      <w:r>
        <w:t>(     Отказ Заявителю    )       да        │  Наличие основания  │</w:t>
      </w:r>
    </w:p>
    <w:p w:rsidR="00F31F35" w:rsidRDefault="00F31F35">
      <w:pPr>
        <w:pStyle w:val="ConsPlusNonformat"/>
        <w:jc w:val="both"/>
      </w:pPr>
      <w:r>
        <w:t>(   в приеме документов  )&lt;────────────────&lt; для отказа в приеме &gt;</w:t>
      </w:r>
    </w:p>
    <w:p w:rsidR="00F31F35" w:rsidRDefault="00F31F35">
      <w:pPr>
        <w:pStyle w:val="ConsPlusNonformat"/>
        <w:jc w:val="both"/>
      </w:pPr>
      <w:r>
        <w:t>(  на выдачу Разрешения  )                 │     документов      │</w:t>
      </w:r>
    </w:p>
    <w:p w:rsidR="00F31F35" w:rsidRDefault="00F31F35">
      <w:pPr>
        <w:pStyle w:val="ConsPlusNonformat"/>
        <w:jc w:val="both"/>
      </w:pPr>
      <w:r>
        <w:lastRenderedPageBreak/>
        <w:t>(────────────────────────)                 └─────────\/──────────┘</w:t>
      </w:r>
    </w:p>
    <w:p w:rsidR="00F31F35" w:rsidRDefault="00F31F35">
      <w:pPr>
        <w:pStyle w:val="ConsPlusNonformat"/>
        <w:jc w:val="both"/>
      </w:pPr>
      <w:r>
        <w:t xml:space="preserve">                                           нет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w:t>
      </w:r>
    </w:p>
    <w:p w:rsidR="00F31F35" w:rsidRDefault="00F31F35">
      <w:pPr>
        <w:pStyle w:val="ConsPlusNonformat"/>
        <w:jc w:val="both"/>
      </w:pPr>
      <w:r>
        <w:t>│Назначение ответственного должностного лица (ответственного исполнителя) │</w:t>
      </w:r>
    </w:p>
    <w:p w:rsidR="00F31F35" w:rsidRDefault="00F31F35">
      <w:pPr>
        <w:pStyle w:val="ConsPlusNonformat"/>
        <w:jc w:val="both"/>
      </w:pPr>
      <w:r>
        <w:t>└────────────────────────────────────┬────────────────────────────────────┘</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w:t>
      </w:r>
    </w:p>
    <w:p w:rsidR="00F31F35" w:rsidRDefault="00F31F35">
      <w:pPr>
        <w:pStyle w:val="ConsPlusNonformat"/>
        <w:jc w:val="both"/>
      </w:pPr>
      <w:r>
        <w:t>│       Проверка комплектности и рассмотрение материалов Заявителя        │</w:t>
      </w:r>
    </w:p>
    <w:p w:rsidR="00F31F35" w:rsidRDefault="00F31F35">
      <w:pPr>
        <w:pStyle w:val="ConsPlusNonformat"/>
        <w:jc w:val="both"/>
      </w:pPr>
      <w:r>
        <w:t>└────────────────────────────────────┬────────────────────────────────────┘</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w:t>
      </w:r>
    </w:p>
    <w:p w:rsidR="00F31F35" w:rsidRDefault="00F31F35">
      <w:pPr>
        <w:pStyle w:val="ConsPlusNonformat"/>
        <w:jc w:val="both"/>
      </w:pPr>
      <w:r>
        <w:t>(  Направление Заявителю )       да        │  Наличие оснований  │</w:t>
      </w:r>
    </w:p>
    <w:p w:rsidR="00F31F35" w:rsidRDefault="00F31F35">
      <w:pPr>
        <w:pStyle w:val="ConsPlusNonformat"/>
        <w:jc w:val="both"/>
      </w:pPr>
      <w:r>
        <w:t>( мотивированного отказа )&lt;────────────────&lt;     для отказа      &gt;</w:t>
      </w:r>
    </w:p>
    <w:p w:rsidR="00F31F35" w:rsidRDefault="00F31F35">
      <w:pPr>
        <w:pStyle w:val="ConsPlusNonformat"/>
        <w:jc w:val="both"/>
      </w:pPr>
      <w:r>
        <w:t>(  в выдаче Разрешения   )                 │                     │</w:t>
      </w:r>
    </w:p>
    <w:p w:rsidR="00F31F35" w:rsidRDefault="00F31F35">
      <w:pPr>
        <w:pStyle w:val="ConsPlusNonformat"/>
        <w:jc w:val="both"/>
      </w:pPr>
      <w:r>
        <w:t>(────────────────────────)                 └─────────\/──────────┘</w:t>
      </w:r>
    </w:p>
    <w:p w:rsidR="00F31F35" w:rsidRDefault="00F31F35">
      <w:pPr>
        <w:pStyle w:val="ConsPlusNonformat"/>
        <w:jc w:val="both"/>
      </w:pPr>
      <w:r>
        <w:t xml:space="preserve">                                           нет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w:t>
      </w:r>
    </w:p>
    <w:p w:rsidR="00F31F35" w:rsidRDefault="00F31F35">
      <w:pPr>
        <w:pStyle w:val="ConsPlusNonformat"/>
        <w:jc w:val="both"/>
      </w:pPr>
      <w:r>
        <w:t>│                          Оформление Разрешения                          │</w:t>
      </w:r>
    </w:p>
    <w:p w:rsidR="00F31F35" w:rsidRDefault="00F31F35">
      <w:pPr>
        <w:pStyle w:val="ConsPlusNonformat"/>
        <w:jc w:val="both"/>
      </w:pPr>
      <w:r>
        <w:t>└─────────────────────────────────────┬───────────────────────────────────┘</w:t>
      </w:r>
    </w:p>
    <w:p w:rsidR="00F31F35" w:rsidRDefault="00F31F35">
      <w:pPr>
        <w:pStyle w:val="ConsPlusNonformat"/>
        <w:jc w:val="both"/>
      </w:pPr>
      <w:r>
        <w:t xml:space="preserve">             ┌────────────────────────┤</w:t>
      </w:r>
    </w:p>
    <w:p w:rsidR="00F31F35" w:rsidRDefault="00F31F35">
      <w:pPr>
        <w:pStyle w:val="ConsPlusNonformat"/>
        <w:jc w:val="both"/>
      </w:pPr>
      <w:r>
        <w:t xml:space="preserve">             │                        │          ┌───────────────────────┐</w:t>
      </w:r>
    </w:p>
    <w:p w:rsidR="00F31F35" w:rsidRDefault="00F31F35">
      <w:pPr>
        <w:pStyle w:val="ConsPlusNonformat"/>
        <w:jc w:val="both"/>
      </w:pPr>
      <w:r>
        <w:t xml:space="preserve">             \/                       │          │Ведение информационного│</w:t>
      </w:r>
    </w:p>
    <w:p w:rsidR="00F31F35" w:rsidRDefault="00F31F35">
      <w:pPr>
        <w:pStyle w:val="ConsPlusNonformat"/>
        <w:jc w:val="both"/>
      </w:pPr>
      <w:r>
        <w:t xml:space="preserve"> ( ───────────────────)               ├─────────&gt;│ресурса (журнала, базы │</w:t>
      </w:r>
    </w:p>
    <w:p w:rsidR="00F31F35" w:rsidRDefault="00F31F35">
      <w:pPr>
        <w:pStyle w:val="ConsPlusNonformat"/>
        <w:jc w:val="both"/>
      </w:pPr>
      <w:r>
        <w:t xml:space="preserve"> ( Выдача Разрешения  )               │          │  данных (реестра))    │</w:t>
      </w:r>
    </w:p>
    <w:p w:rsidR="00F31F35" w:rsidRDefault="00F31F35">
      <w:pPr>
        <w:pStyle w:val="ConsPlusNonformat"/>
        <w:jc w:val="both"/>
      </w:pPr>
      <w:r>
        <w:t xml:space="preserve"> (     Заявителю      )               │          └───────────────────────┘</w:t>
      </w:r>
    </w:p>
    <w:p w:rsidR="00F31F35" w:rsidRDefault="00F31F35">
      <w:pPr>
        <w:pStyle w:val="ConsPlusNonformat"/>
        <w:jc w:val="both"/>
      </w:pPr>
      <w:r>
        <w:t xml:space="preserve"> (────────────────────)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Информирование │</w:t>
      </w:r>
    </w:p>
    <w:p w:rsidR="00F31F35" w:rsidRDefault="00F31F35">
      <w:pPr>
        <w:pStyle w:val="ConsPlusNonformat"/>
        <w:jc w:val="both"/>
      </w:pPr>
      <w:r>
        <w:t xml:space="preserve">                            │   федеральных  │</w:t>
      </w:r>
    </w:p>
    <w:p w:rsidR="00F31F35" w:rsidRDefault="00F31F35">
      <w:pPr>
        <w:pStyle w:val="ConsPlusNonformat"/>
        <w:jc w:val="both"/>
      </w:pPr>
      <w:r>
        <w:t xml:space="preserve">                            │     органов    │</w:t>
      </w:r>
    </w:p>
    <w:p w:rsidR="00F31F35" w:rsidRDefault="00F31F35">
      <w:pPr>
        <w:pStyle w:val="ConsPlusNonformat"/>
        <w:jc w:val="both"/>
      </w:pPr>
      <w:r>
        <w:t xml:space="preserve">                            │ исполнительной │</w:t>
      </w:r>
    </w:p>
    <w:p w:rsidR="00F31F35" w:rsidRDefault="00F31F35">
      <w:pPr>
        <w:pStyle w:val="ConsPlusNonformat"/>
        <w:jc w:val="both"/>
      </w:pPr>
      <w:r>
        <w:t xml:space="preserve">                            │     власти     │</w:t>
      </w:r>
    </w:p>
    <w:p w:rsidR="00F31F35" w:rsidRDefault="00F31F35">
      <w:pPr>
        <w:pStyle w:val="ConsPlusNonformat"/>
        <w:jc w:val="both"/>
      </w:pPr>
      <w:r>
        <w:t xml:space="preserve">                            └────────────────┘</w:t>
      </w:r>
    </w:p>
    <w:p w:rsidR="00F31F35" w:rsidRDefault="00F31F35">
      <w:pPr>
        <w:pStyle w:val="ConsPlusNormal"/>
        <w:jc w:val="center"/>
      </w:pPr>
    </w:p>
    <w:p w:rsidR="00F31F35" w:rsidRDefault="00F31F35">
      <w:pPr>
        <w:pStyle w:val="ConsPlusNormal"/>
        <w:jc w:val="center"/>
        <w:outlineLvl w:val="2"/>
      </w:pPr>
      <w:r>
        <w:t>Блок-схема</w:t>
      </w:r>
    </w:p>
    <w:p w:rsidR="00F31F35" w:rsidRDefault="00F31F35">
      <w:pPr>
        <w:pStyle w:val="ConsPlusNormal"/>
        <w:jc w:val="center"/>
      </w:pPr>
      <w:r>
        <w:t>последовательности действий при исполнении административной</w:t>
      </w:r>
    </w:p>
    <w:p w:rsidR="00F31F35" w:rsidRDefault="00F31F35">
      <w:pPr>
        <w:pStyle w:val="ConsPlusNormal"/>
        <w:jc w:val="center"/>
      </w:pPr>
      <w:r>
        <w:t>процедуры по выдаче дубликата Разрешения</w:t>
      </w:r>
    </w:p>
    <w:p w:rsidR="00F31F35" w:rsidRDefault="00F31F35">
      <w:pPr>
        <w:pStyle w:val="ConsPlusNormal"/>
        <w:ind w:firstLine="540"/>
        <w:jc w:val="both"/>
      </w:pPr>
    </w:p>
    <w:p w:rsidR="00F31F35" w:rsidRDefault="00F31F35">
      <w:pPr>
        <w:pStyle w:val="ConsPlusNonformat"/>
        <w:jc w:val="both"/>
      </w:pPr>
      <w:r>
        <w:t xml:space="preserve">                               ┌───────────┐</w:t>
      </w:r>
    </w:p>
    <w:p w:rsidR="00F31F35" w:rsidRDefault="00F31F35">
      <w:pPr>
        <w:pStyle w:val="ConsPlusNonformat"/>
        <w:jc w:val="both"/>
      </w:pPr>
      <w:r>
        <w:t xml:space="preserve">                               │ ЗАЯВИТЕЛЬ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Начало исполнения функции: поступление заявления   )</w:t>
      </w:r>
    </w:p>
    <w:p w:rsidR="00F31F35" w:rsidRDefault="00F31F35">
      <w:pPr>
        <w:pStyle w:val="ConsPlusNonformat"/>
        <w:jc w:val="both"/>
      </w:pPr>
      <w:r>
        <w:t xml:space="preserve">         (    о выдаче дубликата документа в Росприроднадзор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lastRenderedPageBreak/>
        <w:t xml:space="preserve">          │      Прием и регистрация материалов Заявителя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Назначение ответственного должностного лица  │</w:t>
      </w:r>
    </w:p>
    <w:p w:rsidR="00F31F35" w:rsidRDefault="00F31F35">
      <w:pPr>
        <w:pStyle w:val="ConsPlusNonformat"/>
        <w:jc w:val="both"/>
      </w:pPr>
      <w:r>
        <w:t xml:space="preserve">          │            (ответственного исполнителя)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Рассмотрение материалов Заявителя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Оформление дубликата Разрешения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Внесение информации о выдаче дубликата Разрешения│</w:t>
      </w:r>
    </w:p>
    <w:p w:rsidR="00F31F35" w:rsidRDefault="00F31F35">
      <w:pPr>
        <w:pStyle w:val="ConsPlusNonformat"/>
        <w:jc w:val="both"/>
      </w:pPr>
      <w:r>
        <w:t xml:space="preserve">          │       в соответствующий информационный ресурс    │</w:t>
      </w:r>
    </w:p>
    <w:p w:rsidR="00F31F35" w:rsidRDefault="00F31F35">
      <w:pPr>
        <w:pStyle w:val="ConsPlusNonformat"/>
        <w:jc w:val="both"/>
      </w:pPr>
      <w:r>
        <w:t xml:space="preserve">          │           (журнал, базу данных (реестр))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Выдача Заявителю дубликата Разрешения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ЗАЯВИТЕЛЬ                   │</w:t>
      </w:r>
    </w:p>
    <w:p w:rsidR="00F31F35" w:rsidRDefault="00F31F35">
      <w:pPr>
        <w:pStyle w:val="ConsPlusNonformat"/>
        <w:jc w:val="both"/>
      </w:pPr>
      <w:r>
        <w:t xml:space="preserve">          └──────────────────────────────────────────────────┘</w:t>
      </w:r>
    </w:p>
    <w:p w:rsidR="00F31F35" w:rsidRDefault="00F31F35">
      <w:pPr>
        <w:pStyle w:val="ConsPlusNormal"/>
        <w:ind w:firstLine="540"/>
        <w:jc w:val="both"/>
      </w:pPr>
    </w:p>
    <w:p w:rsidR="00F31F35" w:rsidRDefault="00F31F35">
      <w:pPr>
        <w:pStyle w:val="ConsPlusNormal"/>
        <w:jc w:val="center"/>
        <w:outlineLvl w:val="2"/>
      </w:pPr>
      <w:r>
        <w:t>Блок-схема</w:t>
      </w:r>
    </w:p>
    <w:p w:rsidR="00F31F35" w:rsidRDefault="00F31F35">
      <w:pPr>
        <w:pStyle w:val="ConsPlusNormal"/>
        <w:jc w:val="center"/>
      </w:pPr>
      <w:r>
        <w:t>последовательности действий при исполнении административной</w:t>
      </w:r>
    </w:p>
    <w:p w:rsidR="00F31F35" w:rsidRDefault="00F31F35">
      <w:pPr>
        <w:pStyle w:val="ConsPlusNormal"/>
        <w:jc w:val="center"/>
      </w:pPr>
      <w:r>
        <w:t>процедуры по аннулированию Разрешения</w:t>
      </w:r>
    </w:p>
    <w:p w:rsidR="00F31F35" w:rsidRDefault="00F31F35">
      <w:pPr>
        <w:pStyle w:val="ConsPlusNormal"/>
        <w:ind w:firstLine="540"/>
        <w:jc w:val="both"/>
      </w:pPr>
    </w:p>
    <w:p w:rsidR="00F31F35" w:rsidRDefault="00F31F35">
      <w:pPr>
        <w:pStyle w:val="ConsPlusNonformat"/>
        <w:jc w:val="both"/>
      </w:pPr>
      <w:r>
        <w:t xml:space="preserve">         (──────────────────────────────────────────────────────)</w:t>
      </w:r>
    </w:p>
    <w:p w:rsidR="00F31F35" w:rsidRDefault="00F31F35">
      <w:pPr>
        <w:pStyle w:val="ConsPlusNonformat"/>
        <w:jc w:val="both"/>
      </w:pPr>
      <w:r>
        <w:t xml:space="preserve">         (    Начало исполнения функции: прием и регистрация    )</w:t>
      </w:r>
    </w:p>
    <w:p w:rsidR="00F31F35" w:rsidRDefault="00F31F35">
      <w:pPr>
        <w:pStyle w:val="ConsPlusNonformat"/>
        <w:jc w:val="both"/>
      </w:pPr>
      <w:r>
        <w:t xml:space="preserve">         (  информации Федеральной таможенной службы Российской )</w:t>
      </w:r>
    </w:p>
    <w:p w:rsidR="00F31F35" w:rsidRDefault="00F31F35">
      <w:pPr>
        <w:pStyle w:val="ConsPlusNonformat"/>
        <w:jc w:val="both"/>
      </w:pPr>
      <w:r>
        <w:t xml:space="preserve">         (          Федерации о несоответствия отходов          )</w:t>
      </w:r>
    </w:p>
    <w:p w:rsidR="00F31F35" w:rsidRDefault="00F31F35">
      <w:pPr>
        <w:pStyle w:val="ConsPlusNonformat"/>
        <w:jc w:val="both"/>
      </w:pPr>
      <w:r>
        <w:t xml:space="preserve">         (              заявленным характеристикам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Назначение ответственного должностного лица  │</w:t>
      </w:r>
    </w:p>
    <w:p w:rsidR="00F31F35" w:rsidRDefault="00F31F35">
      <w:pPr>
        <w:pStyle w:val="ConsPlusNonformat"/>
        <w:jc w:val="both"/>
      </w:pPr>
      <w:r>
        <w:t xml:space="preserve">          │            (ответственного исполнителя)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Рассмотрение информации, представленной    │</w:t>
      </w:r>
    </w:p>
    <w:p w:rsidR="00F31F35" w:rsidRDefault="00F31F35">
      <w:pPr>
        <w:pStyle w:val="ConsPlusNonformat"/>
        <w:jc w:val="both"/>
      </w:pPr>
      <w:r>
        <w:t xml:space="preserve">          │     от ФТС России, а также архивных материалов   │</w:t>
      </w:r>
    </w:p>
    <w:p w:rsidR="00F31F35" w:rsidRDefault="00F31F35">
      <w:pPr>
        <w:pStyle w:val="ConsPlusNonformat"/>
        <w:jc w:val="both"/>
      </w:pPr>
      <w:r>
        <w:t xml:space="preserve">          │           Заявителя, на основании которых        │</w:t>
      </w:r>
    </w:p>
    <w:p w:rsidR="00F31F35" w:rsidRDefault="00F31F35">
      <w:pPr>
        <w:pStyle w:val="ConsPlusNonformat"/>
        <w:jc w:val="both"/>
      </w:pPr>
      <w:r>
        <w:t xml:space="preserve">          │       было выдано соответствующее Разрешение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Издание приказа об аннулировании Разрешения  │</w:t>
      </w:r>
    </w:p>
    <w:p w:rsidR="00F31F35" w:rsidRDefault="00F31F35">
      <w:pPr>
        <w:pStyle w:val="ConsPlusNonformat"/>
        <w:jc w:val="both"/>
      </w:pPr>
      <w:r>
        <w:lastRenderedPageBreak/>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Информирование Заявителя об          │</w:t>
      </w:r>
    </w:p>
    <w:p w:rsidR="00F31F35" w:rsidRDefault="00F31F35">
      <w:pPr>
        <w:pStyle w:val="ConsPlusNonformat"/>
        <w:jc w:val="both"/>
      </w:pPr>
      <w:r>
        <w:t xml:space="preserve">          │              аннулировании Разрешения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Информирование Минпромторга России и ФТС    │</w:t>
      </w:r>
    </w:p>
    <w:p w:rsidR="00F31F35" w:rsidRDefault="00F31F35">
      <w:pPr>
        <w:pStyle w:val="ConsPlusNonformat"/>
        <w:jc w:val="both"/>
      </w:pPr>
      <w:r>
        <w:t xml:space="preserve">          │         России об аннулировании Разрешения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w:t>
      </w:r>
    </w:p>
    <w:p w:rsidR="00F31F35" w:rsidRDefault="00F31F35">
      <w:pPr>
        <w:pStyle w:val="ConsPlusNonformat"/>
        <w:jc w:val="both"/>
      </w:pPr>
      <w:r>
        <w:t xml:space="preserve">          │       Внесение информации об аннулировании       │</w:t>
      </w:r>
    </w:p>
    <w:p w:rsidR="00F31F35" w:rsidRDefault="00F31F35">
      <w:pPr>
        <w:pStyle w:val="ConsPlusNonformat"/>
        <w:jc w:val="both"/>
      </w:pPr>
      <w:r>
        <w:t xml:space="preserve">          │Разрешения в соответствующий информационный ресурс│</w:t>
      </w:r>
    </w:p>
    <w:p w:rsidR="00F31F35" w:rsidRDefault="00F31F35">
      <w:pPr>
        <w:pStyle w:val="ConsPlusNonformat"/>
        <w:jc w:val="both"/>
      </w:pPr>
      <w:r>
        <w:t xml:space="preserve">          │           (журнал, базу данных (реестр))         │</w:t>
      </w:r>
    </w:p>
    <w:p w:rsidR="00F31F35" w:rsidRDefault="00F31F35">
      <w:pPr>
        <w:pStyle w:val="ConsPlusNonformat"/>
        <w:jc w:val="both"/>
      </w:pPr>
      <w:r>
        <w:t xml:space="preserve">          └──────────────────────────────────────────────────┘</w:t>
      </w:r>
    </w:p>
    <w:p w:rsidR="00F31F35" w:rsidRDefault="00F31F35">
      <w:pPr>
        <w:pStyle w:val="ConsPlusNormal"/>
        <w:ind w:firstLine="540"/>
        <w:jc w:val="both"/>
      </w:pPr>
    </w:p>
    <w:p w:rsidR="00F31F35" w:rsidRDefault="00F31F35">
      <w:pPr>
        <w:pStyle w:val="ConsPlusNormal"/>
        <w:ind w:firstLine="540"/>
        <w:jc w:val="both"/>
      </w:pPr>
    </w:p>
    <w:p w:rsidR="00F31F35" w:rsidRDefault="00F31F35">
      <w:pPr>
        <w:pStyle w:val="ConsPlusNormal"/>
        <w:pBdr>
          <w:top w:val="single" w:sz="6" w:space="0" w:color="auto"/>
        </w:pBdr>
        <w:spacing w:before="100" w:after="100"/>
        <w:jc w:val="both"/>
        <w:rPr>
          <w:sz w:val="2"/>
          <w:szCs w:val="2"/>
        </w:rPr>
      </w:pPr>
    </w:p>
    <w:p w:rsidR="00E87B55" w:rsidRDefault="00E87B55">
      <w:bookmarkStart w:id="11" w:name="_GoBack"/>
      <w:bookmarkEnd w:id="11"/>
    </w:p>
    <w:sectPr w:rsidR="00E87B55" w:rsidSect="003C2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35"/>
    <w:rsid w:val="000532EC"/>
    <w:rsid w:val="00055680"/>
    <w:rsid w:val="00067EB6"/>
    <w:rsid w:val="00077288"/>
    <w:rsid w:val="000C0773"/>
    <w:rsid w:val="000E1283"/>
    <w:rsid w:val="0012603A"/>
    <w:rsid w:val="0014650B"/>
    <w:rsid w:val="001536D4"/>
    <w:rsid w:val="0015527F"/>
    <w:rsid w:val="00167127"/>
    <w:rsid w:val="001E3A95"/>
    <w:rsid w:val="001F4FCA"/>
    <w:rsid w:val="002414CC"/>
    <w:rsid w:val="00273091"/>
    <w:rsid w:val="00297A48"/>
    <w:rsid w:val="002B7A9D"/>
    <w:rsid w:val="002E3604"/>
    <w:rsid w:val="002F35CE"/>
    <w:rsid w:val="00313F4C"/>
    <w:rsid w:val="003609D5"/>
    <w:rsid w:val="003617F3"/>
    <w:rsid w:val="00367964"/>
    <w:rsid w:val="003720DA"/>
    <w:rsid w:val="003C4FD4"/>
    <w:rsid w:val="003C6412"/>
    <w:rsid w:val="003D2C39"/>
    <w:rsid w:val="00424587"/>
    <w:rsid w:val="004272A4"/>
    <w:rsid w:val="0043787B"/>
    <w:rsid w:val="00456F2A"/>
    <w:rsid w:val="0048152D"/>
    <w:rsid w:val="00495E3F"/>
    <w:rsid w:val="004E0317"/>
    <w:rsid w:val="004E768C"/>
    <w:rsid w:val="005B383F"/>
    <w:rsid w:val="005E469A"/>
    <w:rsid w:val="00644B6E"/>
    <w:rsid w:val="00654B2E"/>
    <w:rsid w:val="006B1F69"/>
    <w:rsid w:val="00715BEA"/>
    <w:rsid w:val="00721E82"/>
    <w:rsid w:val="00766C25"/>
    <w:rsid w:val="007960A0"/>
    <w:rsid w:val="007A61A0"/>
    <w:rsid w:val="007C3A22"/>
    <w:rsid w:val="007F3C0E"/>
    <w:rsid w:val="00825870"/>
    <w:rsid w:val="008364E3"/>
    <w:rsid w:val="00843174"/>
    <w:rsid w:val="0087468A"/>
    <w:rsid w:val="008A3EE6"/>
    <w:rsid w:val="008B1B9C"/>
    <w:rsid w:val="008C3A09"/>
    <w:rsid w:val="008C4811"/>
    <w:rsid w:val="008F4135"/>
    <w:rsid w:val="00965FE0"/>
    <w:rsid w:val="00967320"/>
    <w:rsid w:val="009C7816"/>
    <w:rsid w:val="009C7AFB"/>
    <w:rsid w:val="00A016E0"/>
    <w:rsid w:val="00A218D5"/>
    <w:rsid w:val="00A33972"/>
    <w:rsid w:val="00A66673"/>
    <w:rsid w:val="00AD1C71"/>
    <w:rsid w:val="00AE0FCC"/>
    <w:rsid w:val="00B13346"/>
    <w:rsid w:val="00B33AD6"/>
    <w:rsid w:val="00B33DC1"/>
    <w:rsid w:val="00B40EDB"/>
    <w:rsid w:val="00B411E8"/>
    <w:rsid w:val="00B76BA7"/>
    <w:rsid w:val="00B97CA5"/>
    <w:rsid w:val="00BA3AC3"/>
    <w:rsid w:val="00BE100B"/>
    <w:rsid w:val="00BE1D85"/>
    <w:rsid w:val="00C05888"/>
    <w:rsid w:val="00C56AFE"/>
    <w:rsid w:val="00C67D90"/>
    <w:rsid w:val="00CB507F"/>
    <w:rsid w:val="00CE2871"/>
    <w:rsid w:val="00CF1B43"/>
    <w:rsid w:val="00D036DE"/>
    <w:rsid w:val="00DB7804"/>
    <w:rsid w:val="00DC7C74"/>
    <w:rsid w:val="00DE37A9"/>
    <w:rsid w:val="00DE5E8D"/>
    <w:rsid w:val="00E42492"/>
    <w:rsid w:val="00E820EA"/>
    <w:rsid w:val="00E852E3"/>
    <w:rsid w:val="00E865D3"/>
    <w:rsid w:val="00E87B55"/>
    <w:rsid w:val="00E9407E"/>
    <w:rsid w:val="00EE220C"/>
    <w:rsid w:val="00EF6C8A"/>
    <w:rsid w:val="00F25BAE"/>
    <w:rsid w:val="00F31F35"/>
    <w:rsid w:val="00F574E0"/>
    <w:rsid w:val="00FA0F33"/>
    <w:rsid w:val="00FC5A54"/>
    <w:rsid w:val="00FD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F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1F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F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F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F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1F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F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F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BF163152A8793757DC24017B4EB0F9E2E8BE7EFF364628E6FB87085286435B6B17C76704C547C333FB6E1DV8B6H" TargetMode="External"/><Relationship Id="rId18" Type="http://schemas.openxmlformats.org/officeDocument/2006/relationships/hyperlink" Target="consultantplus://offline/ref=90BF163152A8793757DC210E784EB0F9E0ECB970F6381B22EEA28B0A55891C5E7E069F6B06D859CB25E76C1C8EV9BDH" TargetMode="External"/><Relationship Id="rId26" Type="http://schemas.openxmlformats.org/officeDocument/2006/relationships/hyperlink" Target="consultantplus://offline/ref=90BF163152A8793757DC210E784EB0F9E2EBBD7DF03D1B22EEA28B0A55891C5E6C06C76707DB47CA29F23A4DCBC1A55728D7DF23FC21268FVDB5H" TargetMode="External"/><Relationship Id="rId39" Type="http://schemas.openxmlformats.org/officeDocument/2006/relationships/hyperlink" Target="consultantplus://offline/ref=90BF163152A8793757DC24017B4EB0F9E2E8BE7EFF364628E6FB87085286435B6B17C76704C547C333FB6E1DV8B6H" TargetMode="External"/><Relationship Id="rId21" Type="http://schemas.openxmlformats.org/officeDocument/2006/relationships/hyperlink" Target="consultantplus://offline/ref=90BF163152A8793757DC210E784EB0F9E0EFBB7AF3381B22EEA28B0A55891C5E7E069F6B06D859CB25E76C1C8EV9BDH" TargetMode="External"/><Relationship Id="rId34" Type="http://schemas.openxmlformats.org/officeDocument/2006/relationships/hyperlink" Target="consultantplus://offline/ref=90BF163152A8793757DC210E784EB0F9E7EBBE7EF6364628E6FB8708528643496B4FCB6607DB46C826AD3F58DA99A95535C9D735E02327V8B7H" TargetMode="External"/><Relationship Id="rId42" Type="http://schemas.openxmlformats.org/officeDocument/2006/relationships/hyperlink" Target="consultantplus://offline/ref=90BF163152A8793757DC210E784EB0F9E1E4B979F63C1B22EEA28B0A55891C5E6C06C76003D0139A69AC631D8C8AA85E35CBDF2AVEBBH" TargetMode="External"/><Relationship Id="rId47" Type="http://schemas.openxmlformats.org/officeDocument/2006/relationships/hyperlink" Target="consultantplus://offline/ref=90BF163152A8793757DC210E784EB0F9E0EFB57DF53F1B22EEA28B0A55891C5E6C06C76707D940C079A82A498295AB482BC1C129E222V2BFH" TargetMode="External"/><Relationship Id="rId50" Type="http://schemas.openxmlformats.org/officeDocument/2006/relationships/hyperlink" Target="consultantplus://offline/ref=90BF163152A8793757DC210E784EB0F9E0EFBC7CF53F1B22EEA28B0A55891C5E7E069F6B06D859CB25E76C1C8EV9BDH" TargetMode="External"/><Relationship Id="rId55" Type="http://schemas.openxmlformats.org/officeDocument/2006/relationships/hyperlink" Target="consultantplus://offline/ref=90BF163152A8793757DC210E784EB0F9E2EEBE7DF53A1B22EEA28B0A55891C5E6C06C76707DB44C325F23A4DCBC1A55728D7DF23FC21268FVDB5H" TargetMode="External"/><Relationship Id="rId63" Type="http://schemas.openxmlformats.org/officeDocument/2006/relationships/hyperlink" Target="consultantplus://offline/ref=90BF163152A8793757DC210E784EB0F9E0EFBA70FF381B22EEA28B0A55891C5E6C06C76707DB47CA2EF23A4DCBC1A55728D7DF23FC21268FVDB5H" TargetMode="External"/><Relationship Id="rId68" Type="http://schemas.openxmlformats.org/officeDocument/2006/relationships/fontTable" Target="fontTable.xml"/><Relationship Id="rId7" Type="http://schemas.openxmlformats.org/officeDocument/2006/relationships/hyperlink" Target="consultantplus://offline/ref=90BF163152A8793757DC210E784EB0F9E0EEBD7AF03C1B22EEA28B0A55891C5E6C06C76707DB45CB2AF23A4DCBC1A55728D7DF23FC21268FVDB5H" TargetMode="External"/><Relationship Id="rId2" Type="http://schemas.microsoft.com/office/2007/relationships/stylesWithEffects" Target="stylesWithEffects.xml"/><Relationship Id="rId16" Type="http://schemas.openxmlformats.org/officeDocument/2006/relationships/hyperlink" Target="consultantplus://offline/ref=90BF163152A8793757DC210E784EB0F9E2EEBE7DF53A1B22EEA28B0A55891C5E7E069F6B06D859CB25E76C1C8EV9BDH" TargetMode="External"/><Relationship Id="rId29" Type="http://schemas.openxmlformats.org/officeDocument/2006/relationships/hyperlink" Target="consultantplus://offline/ref=90BF163152A8793757DC210E784EB0F9E7EDB878F0364628E6FB87085286435B6B17C76704C547C333FB6E1DV8B6H" TargetMode="External"/><Relationship Id="rId1" Type="http://schemas.openxmlformats.org/officeDocument/2006/relationships/styles" Target="styles.xml"/><Relationship Id="rId6" Type="http://schemas.openxmlformats.org/officeDocument/2006/relationships/hyperlink" Target="consultantplus://offline/ref=90BF163152A8793757DC210E784EB0F9E2EAB970F43D1B22EEA28B0A55891C5E6C06C76707DB47CB2BF23A4DCBC1A55728D7DF23FC21268FVDB5H" TargetMode="External"/><Relationship Id="rId11" Type="http://schemas.openxmlformats.org/officeDocument/2006/relationships/hyperlink" Target="consultantplus://offline/ref=90BF163152A8793757DC210E784EB0F9EBEBBF71F4364628E6FB87085286435B6B17C76704C547C333FB6E1DV8B6H" TargetMode="External"/><Relationship Id="rId24" Type="http://schemas.openxmlformats.org/officeDocument/2006/relationships/hyperlink" Target="consultantplus://offline/ref=90BF163152A8793757DC210E784EB0F9E1E4B979F63C1B22EEA28B0A55891C5E6C06C76306D0139A69AC631D8C8AA85E35CBDF2AVEBBH" TargetMode="External"/><Relationship Id="rId32" Type="http://schemas.openxmlformats.org/officeDocument/2006/relationships/hyperlink" Target="consultantplus://offline/ref=90BF163152A8793757DC210E784EB0F9E1E4B979F63C1B22EEA28B0A55891C5E6C06C76304D0139A69AC631D8C8AA85E35CBDF2AVEBBH" TargetMode="External"/><Relationship Id="rId37" Type="http://schemas.openxmlformats.org/officeDocument/2006/relationships/hyperlink" Target="consultantplus://offline/ref=90BF163152A8793757DC210E784EB0F9E1E4B979F63C1B22EEA28B0A55891C5E6C06C76302D0139A69AC631D8C8AA85E35CBDF2AVEBBH" TargetMode="External"/><Relationship Id="rId40" Type="http://schemas.openxmlformats.org/officeDocument/2006/relationships/hyperlink" Target="consultantplus://offline/ref=90BF163152A8793757DC24017B4EB0F9E2E8BE7EFF364628E6FB87085286435B6B17C76704C547C333FB6E1DV8B6H" TargetMode="External"/><Relationship Id="rId45" Type="http://schemas.openxmlformats.org/officeDocument/2006/relationships/hyperlink" Target="consultantplus://offline/ref=90BF163152A8793757DC210E784EB0F9E2EEBE7DF53A1B22EEA28B0A55891C5E6C06C76707DB44C325F23A4DCBC1A55728D7DF23FC21268FVDB5H" TargetMode="External"/><Relationship Id="rId53" Type="http://schemas.openxmlformats.org/officeDocument/2006/relationships/hyperlink" Target="consultantplus://offline/ref=90BF163152A8793757DC210E784EB0F9E1EABA7BF73D1B22EEA28B0A55891C5E6C06C76707DB47CA2AF23A4DCBC1A55728D7DF23FC21268FVDB5H" TargetMode="External"/><Relationship Id="rId58" Type="http://schemas.openxmlformats.org/officeDocument/2006/relationships/hyperlink" Target="consultantplus://offline/ref=90BF163152A8793757DC24017B4EB0F9E2E8BE7EFF364628E6FB87085286435B6B17C76704C547C333FB6E1DV8B6H" TargetMode="External"/><Relationship Id="rId66" Type="http://schemas.openxmlformats.org/officeDocument/2006/relationships/hyperlink" Target="consultantplus://offline/ref=90BF163152A8793757DC210E784EB0F9E0EFBC7CF53F1B22EEA28B0A55891C5E6C06C76707DC4C9F7CBD3B118E97B65623D7DD2BE3V2BA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0BF163152A8793757DC210E784EB0F9E2ECB87EF53D1B22EEA28B0A55891C5E7E069F6B06D859CB25E76C1C8EV9BDH" TargetMode="External"/><Relationship Id="rId23" Type="http://schemas.openxmlformats.org/officeDocument/2006/relationships/hyperlink" Target="consultantplus://offline/ref=90BF163152A8793757DC210E784EB0F9E0EFB57DF53F1B22EEA28B0A55891C5E6C06C76300DD45C079A82A498295AB482BC1C129E222V2BFH" TargetMode="External"/><Relationship Id="rId28" Type="http://schemas.openxmlformats.org/officeDocument/2006/relationships/hyperlink" Target="consultantplus://offline/ref=90BF163152A8793757DC210E784EB0F9E0EEBF7AF6364628E6FB8708528643496B4FCB6607DB47C226AD3F58DA99A95535C9D735E02327V8B7H" TargetMode="External"/><Relationship Id="rId36" Type="http://schemas.openxmlformats.org/officeDocument/2006/relationships/hyperlink" Target="consultantplus://offline/ref=90BF163152A8793757DC24017B4EB0F9E2E8BE7EFF364628E6FB8708528643496B4FCB6607DA45C926AD3F58DA99A95535C9D735E02327V8B7H" TargetMode="External"/><Relationship Id="rId49" Type="http://schemas.openxmlformats.org/officeDocument/2006/relationships/hyperlink" Target="consultantplus://offline/ref=90BF163152A8793757DC210E784EB0F9E1EDBE7AF73C1B22EEA28B0A55891C5E7E069F6B06D859CB25E76C1C8EV9BDH" TargetMode="External"/><Relationship Id="rId57" Type="http://schemas.openxmlformats.org/officeDocument/2006/relationships/hyperlink" Target="consultantplus://offline/ref=90BF163152A8793757DC210E784EB0F9E1E4B979F63C1B22EEA28B0A55891C5E6C06C76003D0139A69AC631D8C8AA85E35CBDF2AVEBBH" TargetMode="External"/><Relationship Id="rId61" Type="http://schemas.openxmlformats.org/officeDocument/2006/relationships/hyperlink" Target="consultantplus://offline/ref=90BF163152A8793757DC210E784EB0F9E0EFBF7AF53C1B22EEA28B0A55891C5E6C06C76707DB47CA2DF23A4DCBC1A55728D7DF23FC21268FVDB5H" TargetMode="External"/><Relationship Id="rId10" Type="http://schemas.openxmlformats.org/officeDocument/2006/relationships/hyperlink" Target="consultantplus://offline/ref=90BF163152A8793757DC210E784EB0F9E0ECBD7FFE391B22EEA28B0A55891C5E6C06C76701DE4C9F7CBD3B118E97B65623D7DD2BE3V2BAH" TargetMode="External"/><Relationship Id="rId19" Type="http://schemas.openxmlformats.org/officeDocument/2006/relationships/hyperlink" Target="consultantplus://offline/ref=90BF163152A8793757DC210E784EB0F9E0ECB97AFE3E1B22EEA28B0A55891C5E6C06C76707DB46C829F23A4DCBC1A55728D7DF23FC21268FVDB5H" TargetMode="External"/><Relationship Id="rId31" Type="http://schemas.openxmlformats.org/officeDocument/2006/relationships/hyperlink" Target="consultantplus://offline/ref=90BF163152A8793757DC210E784EB0F9E1EDBF7FF6381B22EEA28B0A55891C5E6C06C76707DB47CA2FF23A4DCBC1A55728D7DF23FC21268FVDB5H" TargetMode="External"/><Relationship Id="rId44" Type="http://schemas.openxmlformats.org/officeDocument/2006/relationships/hyperlink" Target="consultantplus://offline/ref=90BF163152A8793757DC210E784EB0F9E2EEBE7DF53A1B22EEA28B0A55891C5E6C06C76707DB47C92AF23A4DCBC1A55728D7DF23FC21268FVDB5H" TargetMode="External"/><Relationship Id="rId52" Type="http://schemas.openxmlformats.org/officeDocument/2006/relationships/hyperlink" Target="consultantplus://offline/ref=90BF163152A8793757DC210E784EB0F9E2ECBB7DF1351B22EEA28B0A55891C5E7E069F6B06D859CB25E76C1C8EV9BDH" TargetMode="External"/><Relationship Id="rId60" Type="http://schemas.openxmlformats.org/officeDocument/2006/relationships/hyperlink" Target="consultantplus://offline/ref=90BF163152A8793757DC24017B4EB0F9E2E8BE7EFF364628E6FB8708528643496B4FCB6607DA47CE26AD3F58DA99A95535C9D735E02327V8B7H" TargetMode="External"/><Relationship Id="rId65" Type="http://schemas.openxmlformats.org/officeDocument/2006/relationships/hyperlink" Target="consultantplus://offline/ref=90BF163152A8793757DC210E784EB0F9E0EFBC7CF53F1B22EEA28B0A55891C5E6C06C76F0FD0139A69AC631D8C8AA85E35CBDF2AVEBBH" TargetMode="External"/><Relationship Id="rId4" Type="http://schemas.openxmlformats.org/officeDocument/2006/relationships/webSettings" Target="webSettings.xml"/><Relationship Id="rId9" Type="http://schemas.openxmlformats.org/officeDocument/2006/relationships/hyperlink" Target="consultantplus://offline/ref=90BF163152A8793757DC210E784EB0F9E2ECBF7BF3341B22EEA28B0A55891C5E6C06C76704D0139A69AC631D8C8AA85E35CBDF2AVEBBH" TargetMode="External"/><Relationship Id="rId14" Type="http://schemas.openxmlformats.org/officeDocument/2006/relationships/hyperlink" Target="consultantplus://offline/ref=90BF163152A8793757DC210E784EB0F9E2E8BB7BFE364628E6FB87085286435B6B17C76704C547C333FB6E1DV8B6H" TargetMode="External"/><Relationship Id="rId22" Type="http://schemas.openxmlformats.org/officeDocument/2006/relationships/hyperlink" Target="consultantplus://offline/ref=90BF163152A8793757DC210E784EB0F9E0EFBC7CF53F1B22EEA28B0A55891C5E6C06C76707DB47C229F23A4DCBC1A55728D7DF23FC21268FVDB5H" TargetMode="External"/><Relationship Id="rId27" Type="http://schemas.openxmlformats.org/officeDocument/2006/relationships/hyperlink" Target="consultantplus://offline/ref=90BF163152A8793757DC210E784EB0F9E7EBBE7EF6364628E6FB87085286435B6B17C76704C547C333FB6E1DV8B6H" TargetMode="External"/><Relationship Id="rId30" Type="http://schemas.openxmlformats.org/officeDocument/2006/relationships/hyperlink" Target="consultantplus://offline/ref=90BF163152A8793757DC210E784EB0F9E7EEB47DFE364628E6FB8708528643496B4FCB6607DB46C926AD3F58DA99A95535C9D735E02327V8B7H" TargetMode="External"/><Relationship Id="rId35" Type="http://schemas.openxmlformats.org/officeDocument/2006/relationships/hyperlink" Target="consultantplus://offline/ref=90BF163152A8793757DC24017B4EB0F9E2E8BE7EFF364628E6FB87085286435B6B17C76704C547C333FB6E1DV8B6H" TargetMode="External"/><Relationship Id="rId43" Type="http://schemas.openxmlformats.org/officeDocument/2006/relationships/hyperlink" Target="consultantplus://offline/ref=90BF163152A8793757DC210E784EB0F9E0EFBA70FF381B22EEA28B0A55891C5E6C06C76707DB47CA2EF23A4DCBC1A55728D7DF23FC21268FVDB5H" TargetMode="External"/><Relationship Id="rId48" Type="http://schemas.openxmlformats.org/officeDocument/2006/relationships/hyperlink" Target="consultantplus://offline/ref=90BF163152A8793757DC210E784EB0F9E2EAB970F43D1B22EEA28B0A55891C5E6C06C76707DB47CB2BF23A4DCBC1A55728D7DF23FC21268FVDB5H" TargetMode="External"/><Relationship Id="rId56" Type="http://schemas.openxmlformats.org/officeDocument/2006/relationships/hyperlink" Target="consultantplus://offline/ref=90BF163152A8793757DC210E784EB0F9E1E4B979F63C1B22EEA28B0A55891C5E6C06C76004D0139A69AC631D8C8AA85E35CBDF2AVEBBH" TargetMode="External"/><Relationship Id="rId64" Type="http://schemas.openxmlformats.org/officeDocument/2006/relationships/hyperlink" Target="consultantplus://offline/ref=90BF163152A8793757DC210E784EB0F9E0EFBE71FE3C1B22EEA28B0A55891C5E6C06C76707DB42CB2CF23A4DCBC1A55728D7DF23FC21268FVDB5H" TargetMode="External"/><Relationship Id="rId69" Type="http://schemas.openxmlformats.org/officeDocument/2006/relationships/theme" Target="theme/theme1.xml"/><Relationship Id="rId8" Type="http://schemas.openxmlformats.org/officeDocument/2006/relationships/hyperlink" Target="consultantplus://offline/ref=90BF163152A8793757DC210E784EB0F9E0EFBC7CF53F1B22EEA28B0A55891C5E6C06C76707DB47C229F23A4DCBC1A55728D7DF23FC21268FVDB5H" TargetMode="External"/><Relationship Id="rId51" Type="http://schemas.openxmlformats.org/officeDocument/2006/relationships/hyperlink" Target="consultantplus://offline/ref=90BF163152A8793757DC210E784EB0F9E2ECBB7DF1351B22EEA28B0A55891C5E6C06C76707DB47CB28F23A4DCBC1A55728D7DF23FC21268FVDB5H" TargetMode="External"/><Relationship Id="rId3" Type="http://schemas.openxmlformats.org/officeDocument/2006/relationships/settings" Target="settings.xml"/><Relationship Id="rId12" Type="http://schemas.openxmlformats.org/officeDocument/2006/relationships/hyperlink" Target="consultantplus://offline/ref=90BF163152A8793757DC210E784EB0F9E2EAB970F43D1B22EEA28B0A55891C5E6C06C76707DB47CB2BF23A4DCBC1A55728D7DF23FC21268FVDB5H" TargetMode="External"/><Relationship Id="rId17" Type="http://schemas.openxmlformats.org/officeDocument/2006/relationships/hyperlink" Target="consultantplus://offline/ref=90BF163152A8793757DC210E784EB0F9E1EABA7BF73D1B22EEA28B0A55891C5E7E069F6B06D859CB25E76C1C8EV9BDH" TargetMode="External"/><Relationship Id="rId25" Type="http://schemas.openxmlformats.org/officeDocument/2006/relationships/hyperlink" Target="consultantplus://offline/ref=90BF163152A8793757DC210E784EB0F9E2ECBF7BF3341B22EEA28B0A55891C5E6C06C76704D0139A69AC631D8C8AA85E35CBDF2AVEBBH" TargetMode="External"/><Relationship Id="rId33" Type="http://schemas.openxmlformats.org/officeDocument/2006/relationships/hyperlink" Target="consultantplus://offline/ref=90BF163152A8793757DC210E784EB0F9E0EFBA70FF381B22EEA28B0A55891C5E6C06C76707DB47CA2EF23A4DCBC1A55728D7DF23FC21268FVDB5H" TargetMode="External"/><Relationship Id="rId38" Type="http://schemas.openxmlformats.org/officeDocument/2006/relationships/hyperlink" Target="consultantplus://offline/ref=90BF163152A8793757DC210E784EB0F9E1E4B979F63C1B22EEA28B0A55891C5E6C06C76304D0139A69AC631D8C8AA85E35CBDF2AVEBBH" TargetMode="External"/><Relationship Id="rId46" Type="http://schemas.openxmlformats.org/officeDocument/2006/relationships/hyperlink" Target="consultantplus://offline/ref=90BF163152A8793757DC210E784EB0F9E0EFB57DF53F1B22EEA28B0A55891C5E6C06C76707DA40CA26AD3F58DA99A95535C9D735E02327V8B7H" TargetMode="External"/><Relationship Id="rId59" Type="http://schemas.openxmlformats.org/officeDocument/2006/relationships/hyperlink" Target="consultantplus://offline/ref=90BF163152A8793757DC24017B4EB0F9E2E8BE7EFF364628E6FB8708528643496B4FCB6607DA45C926AD3F58DA99A95535C9D735E02327V8B7H" TargetMode="External"/><Relationship Id="rId67" Type="http://schemas.openxmlformats.org/officeDocument/2006/relationships/hyperlink" Target="consultantplus://offline/ref=90BF163152A8793757DC210E784EB0F9E0EFBA70FF381B22EEA28B0A55891C5E6C06C76707DB47CA2EF23A4DCBC1A55728D7DF23FC21268FVDB5H" TargetMode="External"/><Relationship Id="rId20" Type="http://schemas.openxmlformats.org/officeDocument/2006/relationships/hyperlink" Target="consultantplus://offline/ref=90BF163152A8793757DC210E784EB0F9E0ECB971F53D1B22EEA28B0A55891C5E7E069F6B06D859CB25E76C1C8EV9BDH" TargetMode="External"/><Relationship Id="rId41" Type="http://schemas.openxmlformats.org/officeDocument/2006/relationships/hyperlink" Target="consultantplus://offline/ref=90BF163152A8793757DC210E784EB0F9E2EEBE7DF53A1B22EEA28B0A55891C5E6C06C76707DB47C92AF23A4DCBC1A55728D7DF23FC21268FVDB5H" TargetMode="External"/><Relationship Id="rId54" Type="http://schemas.openxmlformats.org/officeDocument/2006/relationships/hyperlink" Target="consultantplus://offline/ref=90BF163152A8793757DC210E784EB0F9E2EEBE7DF53A1B22EEA28B0A55891C5E6C06C76707DB47C92AF23A4DCBC1A55728D7DF23FC21268FVDB5H" TargetMode="External"/><Relationship Id="rId62" Type="http://schemas.openxmlformats.org/officeDocument/2006/relationships/hyperlink" Target="consultantplus://offline/ref=90BF163152A8793757DC210E784EB0F9E0EFBA70FF381B22EEA28B0A55891C5E6C06C76707DB47CA2EF23A4DCBC1A55728D7DF23FC21268FVDB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13301</Words>
  <Characters>75818</Characters>
  <Application>Microsoft Office Word</Application>
  <DocSecurity>0</DocSecurity>
  <Lines>631</Lines>
  <Paragraphs>177</Paragraphs>
  <ScaleCrop>false</ScaleCrop>
  <Company>SPecialiST RePack</Company>
  <LinksUpToDate>false</LinksUpToDate>
  <CharactersWithSpaces>88942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Eclipse</dc:creator>
  <cp:lastModifiedBy>Eclipse</cp:lastModifiedBy>
  <cp:revision>1</cp:revision>
  <dcterms:created xsi:type="dcterms:W3CDTF">2019-08-13T07:01:00Z</dcterms:created>
  <dcterms:modified xsi:type="dcterms:W3CDTF">2019-08-13T07:01:00Z</dcterms:modified>
</cp:coreProperties>
</file>