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0E" w:rsidRPr="00202A0E" w:rsidRDefault="00202A0E" w:rsidP="00202A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02A0E">
        <w:rPr>
          <w:sz w:val="28"/>
          <w:szCs w:val="28"/>
        </w:rPr>
        <w:t>Внесены изменения в Федеральный закон «Об отходах производства и потребления» и иные законодательные акты Российской Федерации, регламентирующие порядок обращения с отходами производства и потребления.</w:t>
      </w:r>
    </w:p>
    <w:p w:rsidR="00202A0E" w:rsidRDefault="00202A0E" w:rsidP="00202A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2A0E" w:rsidRDefault="00202A0E" w:rsidP="0020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A0E">
        <w:rPr>
          <w:rFonts w:ascii="Times New Roman" w:hAnsi="Times New Roman" w:cs="Times New Roman"/>
          <w:sz w:val="28"/>
          <w:szCs w:val="28"/>
        </w:rPr>
        <w:t>Федеральным законом от 31.12.2017 № 503-ФЗ (далее - Закон) внесены изменения в Федеральный закон от 24 июня 1998 года № 89-ФЗ  «Об отходах производства и потребления» и иные законодательные акты Российской Федерации, регламентирующие порядок обращения с отходами производства и потребления.</w:t>
      </w:r>
    </w:p>
    <w:p w:rsidR="00202A0E" w:rsidRDefault="00202A0E" w:rsidP="0020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Законодателем</w:t>
      </w:r>
      <w:r w:rsidRPr="00202A0E">
        <w:rPr>
          <w:rFonts w:ascii="Times New Roman" w:hAnsi="Times New Roman" w:cs="Times New Roman"/>
          <w:sz w:val="28"/>
          <w:szCs w:val="28"/>
        </w:rPr>
        <w:t xml:space="preserve"> уточнены отдельные понятия в области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>, такие как, например:</w:t>
      </w:r>
    </w:p>
    <w:p w:rsidR="00202A0E" w:rsidRDefault="00202A0E" w:rsidP="0020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  <w:proofErr w:type="gramEnd"/>
    </w:p>
    <w:p w:rsidR="00202A0E" w:rsidRDefault="00202A0E" w:rsidP="0020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2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87D19" w:rsidRDefault="00202A0E" w:rsidP="00F87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внесенными изменениями уточнены и значительно расширены</w:t>
      </w:r>
      <w:r w:rsidRPr="00202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в области обращения с твердыми коммунальными отходами</w:t>
      </w:r>
      <w:r w:rsidR="00F87D19">
        <w:rPr>
          <w:rFonts w:ascii="Times New Roman" w:hAnsi="Times New Roman" w:cs="Times New Roman"/>
          <w:sz w:val="28"/>
          <w:szCs w:val="28"/>
        </w:rPr>
        <w:t>, к которым в настоящее время относится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а также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F87D19" w:rsidRDefault="00F87D19" w:rsidP="00F87D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Законодателем введены новые требования, согласно которым 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F87D19" w:rsidRDefault="00F87D19" w:rsidP="00F87D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накопление).</w:t>
      </w:r>
    </w:p>
    <w:p w:rsidR="00F87D19" w:rsidRDefault="00F87D19" w:rsidP="0020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02A0E" w:rsidRPr="00202A0E">
        <w:rPr>
          <w:rFonts w:ascii="Times New Roman" w:hAnsi="Times New Roman" w:cs="Times New Roman"/>
          <w:sz w:val="28"/>
          <w:szCs w:val="28"/>
        </w:rPr>
        <w:t xml:space="preserve">уточнены требования к содержанию территориальной схемы обращения с отходами, порядок расчета и уплаты экологического сбора, полномочия регионального оператора по обращению с </w:t>
      </w:r>
      <w:r>
        <w:rPr>
          <w:rFonts w:ascii="Times New Roman" w:hAnsi="Times New Roman" w:cs="Times New Roman"/>
          <w:sz w:val="28"/>
          <w:szCs w:val="28"/>
        </w:rPr>
        <w:t xml:space="preserve">твёрдыми коммунальными отходами, а также </w:t>
      </w:r>
      <w:r w:rsidR="00202A0E" w:rsidRPr="00202A0E">
        <w:rPr>
          <w:rFonts w:ascii="Times New Roman" w:hAnsi="Times New Roman" w:cs="Times New Roman"/>
          <w:sz w:val="28"/>
          <w:szCs w:val="28"/>
        </w:rPr>
        <w:t xml:space="preserve"> правила установления тарифов в области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A0E" w:rsidRPr="00202A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твердыми коммунальными отходами</w:t>
      </w:r>
      <w:r w:rsidR="00202A0E" w:rsidRPr="00202A0E">
        <w:rPr>
          <w:rFonts w:ascii="Times New Roman" w:hAnsi="Times New Roman" w:cs="Times New Roman"/>
          <w:sz w:val="28"/>
          <w:szCs w:val="28"/>
        </w:rPr>
        <w:t>.</w:t>
      </w:r>
    </w:p>
    <w:p w:rsidR="00F87D19" w:rsidRDefault="00F87D19" w:rsidP="00F87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действия документа - 31.12.2017 (за исключением отдельных положений).</w:t>
      </w:r>
    </w:p>
    <w:p w:rsidR="00F87D19" w:rsidRPr="00202A0E" w:rsidRDefault="00F87D19" w:rsidP="00F87D1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87D19">
        <w:rPr>
          <w:rFonts w:ascii="Times New Roman" w:hAnsi="Times New Roman" w:cs="Times New Roman"/>
          <w:sz w:val="28"/>
          <w:szCs w:val="28"/>
        </w:rPr>
        <w:t xml:space="preserve">Природоохранный прокурор                                                                Э.Д. </w:t>
      </w:r>
      <w:proofErr w:type="spellStart"/>
      <w:r w:rsidRPr="00F87D19">
        <w:rPr>
          <w:rFonts w:ascii="Times New Roman" w:hAnsi="Times New Roman" w:cs="Times New Roman"/>
          <w:sz w:val="28"/>
          <w:szCs w:val="28"/>
        </w:rPr>
        <w:t>Кокешов</w:t>
      </w:r>
      <w:proofErr w:type="spellEnd"/>
    </w:p>
    <w:sectPr w:rsidR="00F87D19" w:rsidRPr="00202A0E" w:rsidSect="00F87D19">
      <w:pgSz w:w="11906" w:h="16838"/>
      <w:pgMar w:top="1021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A0E"/>
    <w:rsid w:val="00202A0E"/>
    <w:rsid w:val="00446571"/>
    <w:rsid w:val="00727B4F"/>
    <w:rsid w:val="00F8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2</cp:revision>
  <cp:lastPrinted>2018-01-26T10:58:00Z</cp:lastPrinted>
  <dcterms:created xsi:type="dcterms:W3CDTF">2018-01-26T09:33:00Z</dcterms:created>
  <dcterms:modified xsi:type="dcterms:W3CDTF">2018-01-26T10:58:00Z</dcterms:modified>
</cp:coreProperties>
</file>