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85" w:rsidRPr="00572E85" w:rsidRDefault="00572E85" w:rsidP="00572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E85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572E85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Pr="00572E85">
        <w:rPr>
          <w:rFonts w:ascii="Times New Roman" w:hAnsi="Times New Roman" w:cs="Times New Roman"/>
          <w:sz w:val="28"/>
          <w:szCs w:val="28"/>
        </w:rPr>
        <w:t>!</w:t>
      </w:r>
    </w:p>
    <w:p w:rsidR="00572E85" w:rsidRPr="00572E85" w:rsidRDefault="00572E85" w:rsidP="00AF51E9">
      <w:pPr>
        <w:jc w:val="both"/>
        <w:rPr>
          <w:rFonts w:ascii="Times New Roman" w:hAnsi="Times New Roman" w:cs="Times New Roman"/>
          <w:sz w:val="28"/>
          <w:szCs w:val="28"/>
        </w:rPr>
      </w:pPr>
      <w:r w:rsidRPr="00572E85">
        <w:rPr>
          <w:rFonts w:ascii="Times New Roman" w:hAnsi="Times New Roman" w:cs="Times New Roman"/>
          <w:sz w:val="28"/>
          <w:szCs w:val="28"/>
        </w:rPr>
        <w:t>Обращаем Ваше внимание, что подача отчётности по форме 2-ТП (рекультивация) на бумажном носителе не предусмотрена!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6804"/>
        <w:gridCol w:w="1949"/>
      </w:tblGrid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ПАО «Татнефть» им. В.Д.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Шашина</w:t>
            </w:r>
            <w:proofErr w:type="spellEnd"/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1644003838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«АСПК»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1609000880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1645000340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"АК-Куль"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1614006976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1647011700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Каркалинский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щебень»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1649021559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«Сетевая компания»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1655049111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«ВЗП Заволжья»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1648027251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Каркалинский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1649008886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«АБСМ»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1644052553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«Керамика-Синтез»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1615004548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Татнефтепром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1659053849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Дорстрой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1630002979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«ТД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Жик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1659152046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Винербергер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Куркачи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1616021049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Каздорстрой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1657006770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«Вера»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1645008300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Татнефтепроводстрой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1653008600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«Агрохимия»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1609010818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СК «Вятка»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1644050669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Булгарнефть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1644005296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Алойл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1642002123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Казань»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1600000036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Ремнефтегаз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1649016284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Мнкт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1657086133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Балтасиагрохимсервис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1612009121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«Халилово»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5638031880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Ритэк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6317130144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Елабужская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1646015807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Татнефтеотдача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1644005987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«Техно-Сервис»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1632007771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«Карьер»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1633004413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Стройблок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1659162735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Татавтодор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1660110241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Промкарьер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1643010180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"Техно-Сервис"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1632007771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«Кама»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1657238509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Прикамское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1657238509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1635008420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Софьевский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1640006186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"Строительная производственная компания"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1644071683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Промресурс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1659172564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"Строительная производственная компания"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1644071683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«Урал»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1629006961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Матюшинский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1615013292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НерудПром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1650132408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«Казанская горнодобывающая компания"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1657140239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Дулкын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1659068620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Буинскагрохимсервис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1614002643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ГРРстрой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1644052401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"Казанские нерудные материалы"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1655050237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Уруссинское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нерудных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метериалов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1642004321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Туйметкинский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песчаный карьер"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1640016723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Алексеевскдорстрой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1605003859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"Алексеевская керамика"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1605003344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Норское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7602058145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Софьевский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1640006186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1645017760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КерамРесурс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5933271978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Чупаевский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камень"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1650307827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Мамадышская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горнодобывающая компания"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1657225764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"Поволжское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1624013059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"Капитал Поволжья"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1655252730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"ИНЕРТ"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1659167290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БавлыАвтодор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-Неруд"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1611008090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+"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1616022853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-ал</w:t>
            </w:r>
            <w:proofErr w:type="gram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1645020635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"Колос"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1635007314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"Вертикаль"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1644051655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Дрожжановская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1617006011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"Керамика"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2353246443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Менделеевскагрохимсервис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+"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1627005232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асфальтобетонный завод"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1632004354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"ПСК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Спецсельстрой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1619002012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1626003666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"Горняк"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1633008506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"Строитель"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1649008220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Чистопольагрохим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1652009720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Менделеевскагрохимсервис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1627004670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"Базис"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1644051937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Черемшанагрохим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1640006933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Прикамское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1655192288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"Нижнекамский кирпичный завод"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1651043976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"Добыча"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1660254638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"Петровское предприятие нерудных материалов"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1655264140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"Рыбно-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1634004423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промышленно-строительный комбинат"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1647006700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"Дорожник"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1626006949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"МДСУ-1"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1612005737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НерудСтроМ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1657124734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"Керамика Татарстана"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1657102113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Атняагрохим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1610000437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СпецТехника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1659160086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НедраПромДобыча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1658211468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"ЭКП ЦЕНТР"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1660249846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АКСКиМ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1642004265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ПКФ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Котловка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1628006327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"Высокогорское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1660211698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Стройруд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1644066355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Керлигачское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1655184897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Дрожжаноеагрохимсервис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1617003910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Кукморагрохимсервис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1623003330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-плюс"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1616012358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Нурлатстройсервис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1648013386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"Каньон"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1646033041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1645000935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Кайбицыагрохимсервис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1621000301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РесурсПроект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1655248290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Керамглина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1647015990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"Недра ресурс"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1655288705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"Строитель-К"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1624003460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Алабакульский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1642005766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"Южно-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Сугушлинское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 известняков"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1655417559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"Галактика+"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1657253923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Шелангапром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1657253916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БурСтройСервис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1650265574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Бугульдинский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1647017236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«Недра»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5216003879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Шадкинский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1660340118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"Источник"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1656071825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"Казанское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1655366209</w:t>
            </w:r>
          </w:p>
        </w:tc>
      </w:tr>
      <w:tr w:rsidR="00572E85" w:rsidRPr="00A16F84" w:rsidTr="00AF51E9">
        <w:trPr>
          <w:jc w:val="center"/>
        </w:trPr>
        <w:tc>
          <w:tcPr>
            <w:tcW w:w="818" w:type="dxa"/>
            <w:vAlign w:val="center"/>
          </w:tcPr>
          <w:p w:rsidR="00572E85" w:rsidRPr="00A16F84" w:rsidRDefault="00AF51E9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804" w:type="dxa"/>
            <w:vAlign w:val="center"/>
          </w:tcPr>
          <w:p w:rsidR="00572E85" w:rsidRPr="00A16F84" w:rsidRDefault="00572E85" w:rsidP="00CB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Лекаревский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1949" w:type="dxa"/>
            <w:vAlign w:val="center"/>
          </w:tcPr>
          <w:p w:rsidR="00572E85" w:rsidRPr="00A16F84" w:rsidRDefault="00572E85" w:rsidP="00CB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1660343165</w:t>
            </w:r>
          </w:p>
        </w:tc>
      </w:tr>
    </w:tbl>
    <w:p w:rsidR="00F35FC3" w:rsidRPr="00FA5FD9" w:rsidRDefault="00F35FC3" w:rsidP="00AF51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FC3" w:rsidRPr="00FA5FD9" w:rsidSect="00AF51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40" w:rsidRDefault="00CB1D40" w:rsidP="00572E85">
      <w:pPr>
        <w:spacing w:after="0" w:line="240" w:lineRule="auto"/>
      </w:pPr>
      <w:r>
        <w:separator/>
      </w:r>
    </w:p>
  </w:endnote>
  <w:endnote w:type="continuationSeparator" w:id="0">
    <w:p w:rsidR="00CB1D40" w:rsidRDefault="00CB1D40" w:rsidP="005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40" w:rsidRDefault="00CB1D40" w:rsidP="00572E85">
      <w:pPr>
        <w:spacing w:after="0" w:line="240" w:lineRule="auto"/>
      </w:pPr>
      <w:r>
        <w:separator/>
      </w:r>
    </w:p>
  </w:footnote>
  <w:footnote w:type="continuationSeparator" w:id="0">
    <w:p w:rsidR="00CB1D40" w:rsidRDefault="00CB1D40" w:rsidP="005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7C8B"/>
    <w:multiLevelType w:val="hybridMultilevel"/>
    <w:tmpl w:val="6FD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B"/>
    <w:rsid w:val="0001668F"/>
    <w:rsid w:val="00046DD2"/>
    <w:rsid w:val="001532E1"/>
    <w:rsid w:val="001856F0"/>
    <w:rsid w:val="00224B46"/>
    <w:rsid w:val="00261314"/>
    <w:rsid w:val="00265B7C"/>
    <w:rsid w:val="00272535"/>
    <w:rsid w:val="00301E01"/>
    <w:rsid w:val="003B6C34"/>
    <w:rsid w:val="003C2D0C"/>
    <w:rsid w:val="004E2497"/>
    <w:rsid w:val="00542471"/>
    <w:rsid w:val="00572E85"/>
    <w:rsid w:val="00585800"/>
    <w:rsid w:val="005D13C4"/>
    <w:rsid w:val="00823C56"/>
    <w:rsid w:val="00834DE0"/>
    <w:rsid w:val="00866BBA"/>
    <w:rsid w:val="009B41A5"/>
    <w:rsid w:val="009D4BCB"/>
    <w:rsid w:val="00A16F84"/>
    <w:rsid w:val="00A70305"/>
    <w:rsid w:val="00AB6E38"/>
    <w:rsid w:val="00AF51E9"/>
    <w:rsid w:val="00BB307B"/>
    <w:rsid w:val="00C54F9A"/>
    <w:rsid w:val="00C750BB"/>
    <w:rsid w:val="00CB1D40"/>
    <w:rsid w:val="00E31EA8"/>
    <w:rsid w:val="00EC172D"/>
    <w:rsid w:val="00F35FC3"/>
    <w:rsid w:val="00FA5FD9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D13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E85"/>
  </w:style>
  <w:style w:type="paragraph" w:styleId="a7">
    <w:name w:val="footer"/>
    <w:basedOn w:val="a"/>
    <w:link w:val="a8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D13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E85"/>
  </w:style>
  <w:style w:type="paragraph" w:styleId="a7">
    <w:name w:val="footer"/>
    <w:basedOn w:val="a"/>
    <w:link w:val="a8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User050-25</cp:lastModifiedBy>
  <cp:revision>3</cp:revision>
  <cp:lastPrinted>2021-08-23T14:53:00Z</cp:lastPrinted>
  <dcterms:created xsi:type="dcterms:W3CDTF">2022-12-13T08:06:00Z</dcterms:created>
  <dcterms:modified xsi:type="dcterms:W3CDTF">2022-12-13T08:14:00Z</dcterms:modified>
</cp:coreProperties>
</file>