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6" w:rsidRPr="00BD6688" w:rsidRDefault="00D32006" w:rsidP="00D320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D32006" w:rsidRPr="00822096" w:rsidRDefault="00D32006" w:rsidP="00D32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</w:t>
      </w:r>
      <w:proofErr w:type="spellStart"/>
      <w:r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AC280B">
        <w:rPr>
          <w:rFonts w:ascii="Times New Roman" w:hAnsi="Times New Roman" w:cs="Times New Roman"/>
          <w:sz w:val="24"/>
          <w:szCs w:val="24"/>
        </w:rPr>
        <w:t xml:space="preserve">кспертной комиссии государственной экологической экспертизы, организованной приказом Северо-Западного межрегионального управления </w:t>
      </w:r>
      <w:r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Pr="00BB2E46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AC280B">
        <w:rPr>
          <w:rFonts w:ascii="Times New Roman" w:hAnsi="Times New Roman" w:cs="Times New Roman"/>
          <w:sz w:val="24"/>
          <w:szCs w:val="24"/>
        </w:rPr>
        <w:t xml:space="preserve"> от 09.08.2023 № 432-ПР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80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от 03.10.2023 № 549-ПР «О продлении срока проведения государственной экологической экспертизы») проектной документации «Реконструкция </w:t>
      </w:r>
      <w:proofErr w:type="spellStart"/>
      <w:r w:rsidRPr="00AC280B">
        <w:rPr>
          <w:rFonts w:ascii="Times New Roman" w:hAnsi="Times New Roman" w:cs="Times New Roman"/>
          <w:sz w:val="24"/>
          <w:szCs w:val="24"/>
        </w:rPr>
        <w:t>дюкерного</w:t>
      </w:r>
      <w:proofErr w:type="spellEnd"/>
      <w:r w:rsidRPr="00AC280B">
        <w:rPr>
          <w:rFonts w:ascii="Times New Roman" w:hAnsi="Times New Roman" w:cs="Times New Roman"/>
          <w:sz w:val="24"/>
          <w:szCs w:val="24"/>
        </w:rPr>
        <w:t xml:space="preserve"> перехода Усинского нефтяного месторождения по</w:t>
      </w:r>
      <w:proofErr w:type="gramEnd"/>
      <w:r w:rsidRPr="00AC280B">
        <w:rPr>
          <w:rFonts w:ascii="Times New Roman" w:hAnsi="Times New Roman" w:cs="Times New Roman"/>
          <w:sz w:val="24"/>
          <w:szCs w:val="24"/>
        </w:rPr>
        <w:t xml:space="preserve"> ТПП ЛУКОЙЛ-</w:t>
      </w:r>
      <w:proofErr w:type="spellStart"/>
      <w:r w:rsidRPr="00AC280B">
        <w:rPr>
          <w:rFonts w:ascii="Times New Roman" w:hAnsi="Times New Roman" w:cs="Times New Roman"/>
          <w:sz w:val="24"/>
          <w:szCs w:val="24"/>
        </w:rPr>
        <w:t>Усинскнефтегаз</w:t>
      </w:r>
      <w:proofErr w:type="spellEnd"/>
      <w:r w:rsidRPr="00AC28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28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7BE" w:rsidRPr="00697664" w:rsidRDefault="00C317BE" w:rsidP="00C31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proofErr w:type="spellStart"/>
      <w:r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Pr="00C317BE">
        <w:rPr>
          <w:rFonts w:ascii="Times New Roman" w:hAnsi="Times New Roman" w:cs="Times New Roman"/>
          <w:sz w:val="24"/>
          <w:szCs w:val="24"/>
        </w:rPr>
        <w:t xml:space="preserve">от 03.11.2023 № 612-ПР </w:t>
      </w:r>
      <w:r>
        <w:rPr>
          <w:rFonts w:ascii="Times New Roman" w:hAnsi="Times New Roman" w:cs="Times New Roman"/>
          <w:sz w:val="24"/>
          <w:szCs w:val="24"/>
        </w:rPr>
        <w:t>утверждено заключение экспертной комиссии государственной экологической экспертизы</w:t>
      </w:r>
      <w:r w:rsidRPr="00697664">
        <w:rPr>
          <w:rFonts w:ascii="Times New Roman" w:hAnsi="Times New Roman" w:cs="Times New Roman"/>
          <w:sz w:val="24"/>
          <w:szCs w:val="24"/>
        </w:rPr>
        <w:t xml:space="preserve">, устанавливающее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697664">
        <w:rPr>
          <w:rFonts w:ascii="Times New Roman" w:hAnsi="Times New Roman" w:cs="Times New Roman"/>
          <w:sz w:val="24"/>
          <w:szCs w:val="24"/>
        </w:rPr>
        <w:t>соответствие документации экологическим требованиям в области охраны окружающей среды.</w:t>
      </w:r>
    </w:p>
    <w:p w:rsidR="00172EAC" w:rsidRDefault="00172EAC">
      <w:bookmarkStart w:id="0" w:name="_GoBack"/>
      <w:bookmarkEnd w:id="0"/>
    </w:p>
    <w:sectPr w:rsidR="00172EAC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9"/>
    <w:rsid w:val="00172EAC"/>
    <w:rsid w:val="003A5439"/>
    <w:rsid w:val="00C317BE"/>
    <w:rsid w:val="00D3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3</cp:revision>
  <dcterms:created xsi:type="dcterms:W3CDTF">2023-11-03T09:32:00Z</dcterms:created>
  <dcterms:modified xsi:type="dcterms:W3CDTF">2023-11-03T09:46:00Z</dcterms:modified>
</cp:coreProperties>
</file>