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ECD33" w14:textId="77777777" w:rsidR="00754944" w:rsidRDefault="00754944" w:rsidP="00754944">
      <w:pPr>
        <w:jc w:val="center"/>
        <w:rPr>
          <w:rFonts w:eastAsia="Times New Roman" w:cs="Times New Roman"/>
          <w:color w:val="0000FF"/>
          <w:sz w:val="16"/>
          <w:lang w:eastAsia="ar-SA" w:bidi="ar-SA"/>
        </w:rPr>
      </w:pPr>
      <w:r>
        <w:rPr>
          <w:rFonts w:eastAsia="Times New Roman" w:cs="Times New Roman"/>
          <w:noProof/>
          <w:color w:val="FF0000"/>
          <w:sz w:val="28"/>
          <w:lang w:eastAsia="ru-RU" w:bidi="ar-SA"/>
        </w:rPr>
        <w:drawing>
          <wp:inline distT="0" distB="0" distL="0" distR="0" wp14:anchorId="62781255" wp14:editId="33641F5F">
            <wp:extent cx="690245" cy="789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89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2FE7C" w14:textId="77777777" w:rsidR="00754944" w:rsidRDefault="00754944" w:rsidP="00754944">
      <w:pPr>
        <w:jc w:val="center"/>
        <w:rPr>
          <w:rFonts w:eastAsia="Times New Roman" w:cs="Times New Roman"/>
          <w:color w:val="0000FF"/>
          <w:sz w:val="16"/>
          <w:lang w:eastAsia="ar-SA" w:bidi="ar-SA"/>
        </w:rPr>
      </w:pPr>
    </w:p>
    <w:p w14:paraId="28B9B689" w14:textId="77777777" w:rsidR="00754944" w:rsidRPr="006E1015" w:rsidRDefault="00754944" w:rsidP="00754944">
      <w:pPr>
        <w:spacing w:line="240" w:lineRule="exact"/>
        <w:jc w:val="center"/>
        <w:rPr>
          <w:rFonts w:ascii="Times New Roman" w:eastAsia="Times New Roman" w:hAnsi="Times New Roman" w:cs="Times New Roman"/>
          <w:color w:val="0000FF"/>
          <w:sz w:val="16"/>
          <w:lang w:eastAsia="ar-SA" w:bidi="ar-SA"/>
        </w:rPr>
      </w:pPr>
      <w:r w:rsidRPr="006E1015">
        <w:rPr>
          <w:rFonts w:ascii="Times New Roman" w:eastAsia="Times New Roman" w:hAnsi="Times New Roman" w:cs="Times New Roman"/>
          <w:color w:val="0000FF"/>
          <w:sz w:val="16"/>
          <w:lang w:eastAsia="ar-SA" w:bidi="ar-SA"/>
        </w:rPr>
        <w:t>ФЕДЕРАЛЬНАЯ СЛУЖБА ПО НАДЗОРУ В СФЕРЕ ПРИРОДОПОЛЬЗОВАНИЯ</w:t>
      </w:r>
    </w:p>
    <w:p w14:paraId="779C774A" w14:textId="77777777" w:rsidR="00754944" w:rsidRPr="006E1015" w:rsidRDefault="00754944" w:rsidP="00754944">
      <w:pPr>
        <w:spacing w:line="240" w:lineRule="exact"/>
        <w:jc w:val="center"/>
        <w:rPr>
          <w:rFonts w:ascii="Times New Roman" w:eastAsia="Times New Roman" w:hAnsi="Times New Roman" w:cs="Times New Roman"/>
          <w:color w:val="0000FF"/>
          <w:sz w:val="16"/>
          <w:lang w:eastAsia="ar-SA" w:bidi="ar-SA"/>
        </w:rPr>
      </w:pPr>
    </w:p>
    <w:p w14:paraId="489943B3" w14:textId="77777777" w:rsidR="00754944" w:rsidRPr="006E1015" w:rsidRDefault="00754944" w:rsidP="00754944">
      <w:pPr>
        <w:pStyle w:val="Iauiue"/>
        <w:spacing w:line="240" w:lineRule="exact"/>
        <w:jc w:val="center"/>
        <w:rPr>
          <w:b/>
          <w:color w:val="0000FF"/>
        </w:rPr>
      </w:pPr>
      <w:r w:rsidRPr="006E1015">
        <w:rPr>
          <w:b/>
          <w:color w:val="0000FF"/>
        </w:rPr>
        <w:t>МЕЖРЕГИОНАЛЬНОЕ УПРАВЛЕНИЕ</w:t>
      </w:r>
      <w:r>
        <w:rPr>
          <w:b/>
          <w:color w:val="0000FF"/>
        </w:rPr>
        <w:t xml:space="preserve"> ФЕДЕРАЛЬНОЙ СЛУЖБЫ ПО НАДЗОРУ </w:t>
      </w:r>
      <w:r w:rsidRPr="006E1015">
        <w:rPr>
          <w:b/>
          <w:color w:val="0000FF"/>
        </w:rPr>
        <w:t>В СФЕРЕ</w:t>
      </w:r>
      <w:r>
        <w:rPr>
          <w:b/>
          <w:color w:val="0000FF"/>
        </w:rPr>
        <w:t xml:space="preserve"> </w:t>
      </w:r>
      <w:r w:rsidRPr="006E1015">
        <w:rPr>
          <w:b/>
          <w:color w:val="0000FF"/>
        </w:rPr>
        <w:t>ПРИРОДОПОЛЬЗОВАНИЯ ПО РЕСПУБЛИКЕ КОМИ</w:t>
      </w:r>
      <w:r>
        <w:rPr>
          <w:b/>
          <w:color w:val="0000FF"/>
        </w:rPr>
        <w:t xml:space="preserve"> И НЕНЕЦКОМУ АВТОНОМНОМУ </w:t>
      </w:r>
      <w:r w:rsidRPr="006E1015">
        <w:rPr>
          <w:b/>
          <w:color w:val="0000FF"/>
        </w:rPr>
        <w:t>ОКРУГУ</w:t>
      </w:r>
    </w:p>
    <w:p w14:paraId="3AC70092" w14:textId="77777777" w:rsidR="00754944" w:rsidRPr="006E1015" w:rsidRDefault="00754944" w:rsidP="00754944">
      <w:pPr>
        <w:spacing w:line="240" w:lineRule="exact"/>
        <w:jc w:val="center"/>
        <w:rPr>
          <w:rFonts w:ascii="Times New Roman" w:eastAsia="Times New Roman" w:hAnsi="Times New Roman" w:cs="Times New Roman"/>
          <w:color w:val="0000FF"/>
          <w:sz w:val="16"/>
          <w:lang w:eastAsia="ar-SA" w:bidi="ar-SA"/>
        </w:rPr>
      </w:pPr>
    </w:p>
    <w:p w14:paraId="7F6DB302" w14:textId="77777777" w:rsidR="00754944" w:rsidRPr="006E1015" w:rsidRDefault="00754944" w:rsidP="00754944">
      <w:pPr>
        <w:pStyle w:val="7"/>
        <w:rPr>
          <w:b/>
          <w:color w:val="0000FF"/>
          <w:sz w:val="16"/>
        </w:rPr>
      </w:pPr>
      <w:r w:rsidRPr="006E1015">
        <w:rPr>
          <w:b/>
          <w:color w:val="0000FF"/>
        </w:rPr>
        <w:t>П Р И К А З</w:t>
      </w:r>
    </w:p>
    <w:p w14:paraId="2E7948FE" w14:textId="77777777" w:rsidR="00754944" w:rsidRPr="006E1015" w:rsidRDefault="00754944" w:rsidP="00754944">
      <w:pPr>
        <w:spacing w:line="240" w:lineRule="exac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ar-SA" w:bidi="ar-SA"/>
        </w:rPr>
      </w:pPr>
    </w:p>
    <w:p w14:paraId="7DF1F616" w14:textId="77777777" w:rsidR="00754944" w:rsidRPr="006E1015" w:rsidRDefault="00754944" w:rsidP="00754944">
      <w:pPr>
        <w:pStyle w:val="Standard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ar-SA" w:bidi="ar-SA"/>
        </w:rPr>
        <w:t xml:space="preserve">          </w:t>
      </w:r>
      <w:r w:rsidRPr="006E1015">
        <w:rPr>
          <w:rFonts w:ascii="Times New Roman" w:eastAsia="Times New Roman" w:hAnsi="Times New Roman" w:cs="Times New Roman"/>
          <w:color w:val="0000FF"/>
          <w:sz w:val="28"/>
          <w:szCs w:val="28"/>
          <w:lang w:eastAsia="ar-SA" w:bidi="ar-SA"/>
        </w:rPr>
        <w:t xml:space="preserve">____________                                        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ar-SA" w:bidi="ar-SA"/>
        </w:rPr>
        <w:t xml:space="preserve">     </w:t>
      </w:r>
      <w:r w:rsidRPr="006E1015">
        <w:rPr>
          <w:rFonts w:ascii="Times New Roman" w:eastAsia="Times New Roman" w:hAnsi="Times New Roman" w:cs="Times New Roman"/>
          <w:color w:val="0000FF"/>
          <w:sz w:val="28"/>
          <w:szCs w:val="28"/>
          <w:lang w:eastAsia="ar-SA" w:bidi="ar-SA"/>
        </w:rPr>
        <w:t xml:space="preserve">       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ar-SA" w:bidi="ar-SA"/>
        </w:rPr>
        <w:t xml:space="preserve">               </w:t>
      </w:r>
      <w:r w:rsidRPr="006E1015">
        <w:rPr>
          <w:rFonts w:ascii="Times New Roman" w:eastAsia="Times New Roman" w:hAnsi="Times New Roman" w:cs="Times New Roman"/>
          <w:color w:val="0000FF"/>
          <w:sz w:val="28"/>
          <w:szCs w:val="28"/>
          <w:lang w:eastAsia="ar-SA" w:bidi="ar-SA"/>
        </w:rPr>
        <w:t xml:space="preserve">     №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ar-SA" w:bidi="ar-SA"/>
        </w:rPr>
        <w:t xml:space="preserve"> </w:t>
      </w:r>
      <w:r w:rsidRPr="006E1015">
        <w:rPr>
          <w:rFonts w:ascii="Times New Roman" w:eastAsia="Times New Roman" w:hAnsi="Times New Roman" w:cs="Times New Roman"/>
          <w:color w:val="0000FF"/>
          <w:sz w:val="28"/>
          <w:szCs w:val="28"/>
          <w:lang w:eastAsia="ar-SA" w:bidi="ar-SA"/>
        </w:rPr>
        <w:t>____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ar-SA" w:bidi="ar-SA"/>
        </w:rPr>
        <w:t>___</w:t>
      </w:r>
      <w:r w:rsidRPr="006E1015">
        <w:rPr>
          <w:rFonts w:ascii="Times New Roman" w:eastAsia="Times New Roman" w:hAnsi="Times New Roman" w:cs="Times New Roman"/>
          <w:color w:val="0000FF"/>
          <w:sz w:val="28"/>
          <w:szCs w:val="28"/>
          <w:lang w:eastAsia="ar-SA" w:bidi="ar-SA"/>
        </w:rPr>
        <w:t>__</w:t>
      </w:r>
    </w:p>
    <w:p w14:paraId="467AA493" w14:textId="77777777" w:rsidR="00754944" w:rsidRDefault="00754944" w:rsidP="00754944">
      <w:pPr>
        <w:jc w:val="center"/>
        <w:rPr>
          <w:rFonts w:ascii="Times New Roman" w:eastAsia="Times New Roman" w:hAnsi="Times New Roman" w:cs="Times New Roman"/>
          <w:b/>
          <w:color w:val="0000FF"/>
          <w:sz w:val="22"/>
          <w:szCs w:val="22"/>
          <w:lang w:eastAsia="ar-SA" w:bidi="ar-SA"/>
        </w:rPr>
      </w:pPr>
    </w:p>
    <w:p w14:paraId="6A087B88" w14:textId="77777777" w:rsidR="00754944" w:rsidRPr="00D15433" w:rsidRDefault="00754944" w:rsidP="00754944">
      <w:pPr>
        <w:jc w:val="center"/>
        <w:rPr>
          <w:rFonts w:ascii="Times New Roman" w:eastAsia="Times New Roman" w:hAnsi="Times New Roman" w:cs="Times New Roman"/>
          <w:b/>
          <w:color w:val="0000FF"/>
          <w:sz w:val="22"/>
          <w:szCs w:val="22"/>
          <w:lang w:eastAsia="ar-SA" w:bidi="ar-SA"/>
        </w:rPr>
      </w:pPr>
      <w:r w:rsidRPr="00D15433">
        <w:rPr>
          <w:rFonts w:ascii="Times New Roman" w:eastAsia="Times New Roman" w:hAnsi="Times New Roman" w:cs="Times New Roman"/>
          <w:b/>
          <w:color w:val="0000FF"/>
          <w:sz w:val="22"/>
          <w:szCs w:val="22"/>
          <w:lang w:eastAsia="ar-SA" w:bidi="ar-SA"/>
        </w:rPr>
        <w:t>г. Сыктывкар</w:t>
      </w:r>
    </w:p>
    <w:p w14:paraId="59E2B003" w14:textId="77777777" w:rsidR="003B4A49" w:rsidRDefault="003B4A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EFED39" w14:textId="1E4DA0CB" w:rsidR="00CC4A1D" w:rsidRPr="00CC4A1D" w:rsidRDefault="00970F6F" w:rsidP="00CC4A1D">
      <w:pPr>
        <w:jc w:val="center"/>
        <w:rPr>
          <w:rFonts w:ascii="Times New Roman" w:hAnsi="Times New Roman" w:cs="Times New Roman"/>
          <w:b/>
          <w:sz w:val="28"/>
        </w:rPr>
      </w:pPr>
      <w:r w:rsidRPr="00970F6F">
        <w:rPr>
          <w:rFonts w:ascii="Times New Roman" w:hAnsi="Times New Roman" w:cs="Times New Roman"/>
          <w:b/>
          <w:sz w:val="28"/>
        </w:rPr>
        <w:t xml:space="preserve">О внесении изменений в </w:t>
      </w:r>
      <w:r w:rsidR="00CC4A1D">
        <w:rPr>
          <w:rFonts w:ascii="Times New Roman" w:hAnsi="Times New Roman" w:cs="Times New Roman"/>
          <w:b/>
          <w:sz w:val="28"/>
        </w:rPr>
        <w:t>План</w:t>
      </w:r>
      <w:r w:rsidR="00CC4A1D" w:rsidRPr="00CC4A1D">
        <w:rPr>
          <w:rFonts w:ascii="Times New Roman" w:hAnsi="Times New Roman" w:cs="Times New Roman"/>
          <w:b/>
          <w:sz w:val="28"/>
        </w:rPr>
        <w:t xml:space="preserve"> проведения профилактических визитов в рамках осуществления контрольной (надзорной) деятельности</w:t>
      </w:r>
    </w:p>
    <w:p w14:paraId="0A6D9E59" w14:textId="605EC0B4" w:rsidR="00B56B24" w:rsidRPr="00D55B59" w:rsidRDefault="00CC4A1D" w:rsidP="00CC4A1D">
      <w:pPr>
        <w:jc w:val="center"/>
        <w:rPr>
          <w:rFonts w:ascii="Times New Roman" w:hAnsi="Times New Roman" w:cs="Times New Roman"/>
          <w:b/>
          <w:sz w:val="28"/>
        </w:rPr>
      </w:pPr>
      <w:r w:rsidRPr="00CC4A1D">
        <w:rPr>
          <w:rFonts w:ascii="Times New Roman" w:hAnsi="Times New Roman" w:cs="Times New Roman"/>
          <w:b/>
          <w:sz w:val="28"/>
        </w:rPr>
        <w:t>Межрегионального управления Федеральной службы по надзору в сфере природопользования по Республике Коми и Ненецкому</w:t>
      </w:r>
      <w:r>
        <w:rPr>
          <w:rFonts w:ascii="Times New Roman" w:hAnsi="Times New Roman" w:cs="Times New Roman"/>
          <w:b/>
          <w:sz w:val="28"/>
        </w:rPr>
        <w:t xml:space="preserve"> автономному округу на 2023 год</w:t>
      </w:r>
      <w:r w:rsidR="00970F6F" w:rsidRPr="00970F6F">
        <w:rPr>
          <w:rFonts w:ascii="Times New Roman" w:hAnsi="Times New Roman" w:cs="Times New Roman"/>
          <w:b/>
          <w:sz w:val="28"/>
        </w:rPr>
        <w:t>, утвержденный Приказ</w:t>
      </w:r>
      <w:r>
        <w:rPr>
          <w:rFonts w:ascii="Times New Roman" w:hAnsi="Times New Roman" w:cs="Times New Roman"/>
          <w:b/>
          <w:sz w:val="28"/>
        </w:rPr>
        <w:t>ом Управления от 10.02.2023 № 70</w:t>
      </w:r>
    </w:p>
    <w:p w14:paraId="2A6067A4" w14:textId="77777777" w:rsidR="00B56B24" w:rsidRPr="0068649A" w:rsidRDefault="00B56B24" w:rsidP="00B56B24"/>
    <w:p w14:paraId="4F74D7F8" w14:textId="48318212" w:rsidR="00B56B24" w:rsidRPr="00D55B59" w:rsidRDefault="00CC4A1D" w:rsidP="00D55B5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C4A1D">
        <w:rPr>
          <w:rFonts w:ascii="Times New Roman" w:hAnsi="Times New Roman" w:cs="Times New Roman"/>
          <w:sz w:val="28"/>
        </w:rPr>
        <w:t>В целях реализации функций Межрегионального управления Федеральной службы по надзору в сфере природопользования по Республике Коми и Ненецкому автономному округу в области федерального государственного экологического надзора, предусмотренных Положением об Межрегиональном управлении Федеральной службы по надзору в сфере природопользования по Республике Коми и Ненецкому автономному округу, утвержденным приказом Роспр</w:t>
      </w:r>
      <w:r>
        <w:rPr>
          <w:rFonts w:ascii="Times New Roman" w:hAnsi="Times New Roman" w:cs="Times New Roman"/>
          <w:sz w:val="28"/>
        </w:rPr>
        <w:t>ироднадзора от 31.01.2022г. №57</w:t>
      </w:r>
      <w:r w:rsidR="0034318E" w:rsidRPr="00D55B59">
        <w:rPr>
          <w:rFonts w:ascii="Times New Roman" w:hAnsi="Times New Roman" w:cs="Times New Roman"/>
          <w:sz w:val="28"/>
        </w:rPr>
        <w:t>,</w:t>
      </w:r>
      <w:r w:rsidR="00730274">
        <w:rPr>
          <w:rFonts w:ascii="Times New Roman" w:hAnsi="Times New Roman" w:cs="Times New Roman"/>
          <w:sz w:val="28"/>
        </w:rPr>
        <w:t xml:space="preserve"> на основании заявления </w:t>
      </w:r>
      <w:r w:rsidR="00936A71" w:rsidRPr="00936A71">
        <w:rPr>
          <w:rFonts w:ascii="Times New Roman" w:hAnsi="Times New Roman" w:cs="Times New Roman"/>
          <w:sz w:val="28"/>
        </w:rPr>
        <w:t>ПАО «Сургутнефтегаз» вх. № 8164 от 10.10.2023</w:t>
      </w:r>
      <w:r w:rsidR="00936A71">
        <w:rPr>
          <w:rFonts w:ascii="Times New Roman" w:hAnsi="Times New Roman" w:cs="Times New Roman"/>
          <w:sz w:val="28"/>
        </w:rPr>
        <w:t xml:space="preserve"> г.</w:t>
      </w:r>
    </w:p>
    <w:p w14:paraId="386AD8FD" w14:textId="77777777" w:rsidR="00AA2E4A" w:rsidRPr="00B56B24" w:rsidRDefault="00AA2E4A" w:rsidP="00AA2E4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508E1351" w14:textId="77777777" w:rsidR="00DE5FCE" w:rsidRPr="00DE5FCE" w:rsidRDefault="00DE5FCE" w:rsidP="00DE5FC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DE5FC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 р и к а з ы в а ю:</w:t>
      </w:r>
    </w:p>
    <w:p w14:paraId="38D6A888" w14:textId="1F2624F6" w:rsidR="00016212" w:rsidRDefault="00730274" w:rsidP="00EC1B0E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Внести изменения в</w:t>
      </w:r>
      <w:r w:rsidR="00942207" w:rsidRPr="0025774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C4A1D" w:rsidRPr="00CC4A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План проведения профилактических визитов в рамках осуществления контрольной (надзорной) деятельности Межрегионального управления Федеральной службы по надзору в сфере природопользования по Республике Коми и Ненецкому автономному округу на 2023 год</w:t>
      </w:r>
      <w:r w:rsidR="00AC02D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(далее – План)</w:t>
      </w:r>
      <w:r w:rsidR="00023A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дополнив </w:t>
      </w:r>
      <w:r w:rsidR="00A5293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пунктом 61</w:t>
      </w:r>
      <w:r w:rsidR="00CC4A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14:paraId="6C329DEA" w14:textId="77777777" w:rsidR="00730274" w:rsidRPr="00EC1B0E" w:rsidRDefault="00730274" w:rsidP="00730274">
      <w:pPr>
        <w:pStyle w:val="ae"/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af"/>
        <w:tblW w:w="107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709"/>
        <w:gridCol w:w="709"/>
        <w:gridCol w:w="992"/>
        <w:gridCol w:w="1417"/>
        <w:gridCol w:w="1134"/>
        <w:gridCol w:w="993"/>
        <w:gridCol w:w="850"/>
        <w:gridCol w:w="992"/>
        <w:gridCol w:w="1134"/>
      </w:tblGrid>
      <w:tr w:rsidR="00E82CDF" w:rsidRPr="000478C2" w14:paraId="12E9D0F7" w14:textId="42ED187C" w:rsidTr="00E82CDF">
        <w:tc>
          <w:tcPr>
            <w:tcW w:w="567" w:type="dxa"/>
          </w:tcPr>
          <w:p w14:paraId="61909AEB" w14:textId="3BB7E553" w:rsidR="00E82CDF" w:rsidRPr="000478C2" w:rsidRDefault="00E82CDF" w:rsidP="0014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14:paraId="04BF1FDE" w14:textId="01923890" w:rsidR="00E82CDF" w:rsidRPr="000478C2" w:rsidRDefault="00E82CDF" w:rsidP="0014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8C2">
              <w:rPr>
                <w:rFonts w:ascii="Times New Roman" w:hAnsi="Times New Roman" w:cs="Times New Roman"/>
                <w:sz w:val="20"/>
                <w:szCs w:val="20"/>
              </w:rPr>
              <w:t>Контролируемое лицо (его представитель)</w:t>
            </w:r>
          </w:p>
        </w:tc>
        <w:tc>
          <w:tcPr>
            <w:tcW w:w="709" w:type="dxa"/>
          </w:tcPr>
          <w:p w14:paraId="33362F83" w14:textId="4C8CB23D" w:rsidR="00E82CDF" w:rsidRPr="000478C2" w:rsidRDefault="00E82CDF" w:rsidP="0014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8C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09" w:type="dxa"/>
          </w:tcPr>
          <w:p w14:paraId="40C98058" w14:textId="0ADD8058" w:rsidR="00E82CDF" w:rsidRPr="000478C2" w:rsidRDefault="00E82CDF" w:rsidP="0014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8C2">
              <w:rPr>
                <w:rFonts w:ascii="Times New Roman" w:hAnsi="Times New Roman" w:cs="Times New Roman"/>
                <w:sz w:val="20"/>
                <w:szCs w:val="20"/>
              </w:rPr>
              <w:t>Вид надзора</w:t>
            </w:r>
          </w:p>
        </w:tc>
        <w:tc>
          <w:tcPr>
            <w:tcW w:w="992" w:type="dxa"/>
          </w:tcPr>
          <w:p w14:paraId="0D4D7BF3" w14:textId="571BC216" w:rsidR="00E82CDF" w:rsidRPr="000478C2" w:rsidRDefault="00E82CDF" w:rsidP="0014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8C2">
              <w:rPr>
                <w:rFonts w:ascii="Times New Roman" w:hAnsi="Times New Roman" w:cs="Times New Roman"/>
                <w:sz w:val="20"/>
                <w:szCs w:val="20"/>
              </w:rPr>
              <w:t>Адрес юр.л ица</w:t>
            </w:r>
          </w:p>
        </w:tc>
        <w:tc>
          <w:tcPr>
            <w:tcW w:w="1417" w:type="dxa"/>
          </w:tcPr>
          <w:p w14:paraId="7098D3CB" w14:textId="41E05B4F" w:rsidR="00E82CDF" w:rsidRPr="000478C2" w:rsidRDefault="00E82CDF" w:rsidP="0014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8C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</w:tcPr>
          <w:p w14:paraId="32020DA1" w14:textId="283F982C" w:rsidR="00E82CDF" w:rsidRPr="000478C2" w:rsidRDefault="00E82CDF" w:rsidP="0014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8C2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осуществления лицом контролируемой деятельности (дата постановки объекта НВОС на государственный </w:t>
            </w:r>
            <w:r w:rsidRPr="00047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учет)</w:t>
            </w:r>
          </w:p>
        </w:tc>
        <w:tc>
          <w:tcPr>
            <w:tcW w:w="993" w:type="dxa"/>
          </w:tcPr>
          <w:p w14:paraId="13D1AF22" w14:textId="580C23E9" w:rsidR="00E82CDF" w:rsidRPr="000478C2" w:rsidRDefault="00E82CDF" w:rsidP="0014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 риска</w:t>
            </w:r>
          </w:p>
        </w:tc>
        <w:tc>
          <w:tcPr>
            <w:tcW w:w="850" w:type="dxa"/>
          </w:tcPr>
          <w:p w14:paraId="6E38766D" w14:textId="1E31E165" w:rsidR="00E82CDF" w:rsidRPr="000478C2" w:rsidRDefault="00E82CDF" w:rsidP="0014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8C2">
              <w:rPr>
                <w:rFonts w:ascii="Times New Roman" w:hAnsi="Times New Roman" w:cs="Times New Roman"/>
                <w:sz w:val="20"/>
                <w:szCs w:val="20"/>
              </w:rPr>
              <w:t xml:space="preserve">Форма проведения (по месту осуществления деятельности контролируемого лица, с </w:t>
            </w:r>
            <w:r w:rsidRPr="00047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ВКС)</w:t>
            </w:r>
          </w:p>
        </w:tc>
        <w:tc>
          <w:tcPr>
            <w:tcW w:w="992" w:type="dxa"/>
          </w:tcPr>
          <w:p w14:paraId="072433F4" w14:textId="4D0B6715" w:rsidR="00E82CDF" w:rsidRPr="000478C2" w:rsidRDefault="00E82CDF" w:rsidP="0014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профилактического визита</w:t>
            </w:r>
          </w:p>
        </w:tc>
        <w:tc>
          <w:tcPr>
            <w:tcW w:w="1134" w:type="dxa"/>
          </w:tcPr>
          <w:p w14:paraId="1CD11AD3" w14:textId="0BCB762D" w:rsidR="00E82CDF" w:rsidRPr="000478C2" w:rsidRDefault="00E82CDF" w:rsidP="0014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8C2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</w:tc>
      </w:tr>
      <w:tr w:rsidR="00E82CDF" w:rsidRPr="000478C2" w14:paraId="07CA32A0" w14:textId="1CFED8F6" w:rsidTr="00E82CDF">
        <w:tc>
          <w:tcPr>
            <w:tcW w:w="567" w:type="dxa"/>
            <w:vMerge w:val="restart"/>
          </w:tcPr>
          <w:p w14:paraId="602F4D0B" w14:textId="1C39F910" w:rsidR="00E82CDF" w:rsidRDefault="00E82CDF" w:rsidP="00EC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  <w:vMerge w:val="restart"/>
          </w:tcPr>
          <w:p w14:paraId="2F02457C" w14:textId="03940277" w:rsidR="00E82CDF" w:rsidRPr="000478C2" w:rsidRDefault="00E82CDF" w:rsidP="00EC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r w:rsidRPr="00D0136C">
              <w:rPr>
                <w:rFonts w:ascii="Times New Roman" w:hAnsi="Times New Roman" w:cs="Times New Roman"/>
                <w:sz w:val="20"/>
                <w:szCs w:val="20"/>
              </w:rPr>
              <w:t>Сургутнефтегаз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</w:tcPr>
          <w:p w14:paraId="053070E7" w14:textId="52891C61" w:rsidR="00E82CDF" w:rsidRPr="000478C2" w:rsidRDefault="00E82CDF" w:rsidP="00EC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8602060555</w:t>
            </w:r>
          </w:p>
        </w:tc>
        <w:tc>
          <w:tcPr>
            <w:tcW w:w="709" w:type="dxa"/>
            <w:vMerge w:val="restart"/>
          </w:tcPr>
          <w:p w14:paraId="2E681301" w14:textId="3547F456" w:rsidR="00E82CDF" w:rsidRPr="000478C2" w:rsidRDefault="00E82CDF" w:rsidP="00EC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геологический</w:t>
            </w:r>
          </w:p>
        </w:tc>
        <w:tc>
          <w:tcPr>
            <w:tcW w:w="992" w:type="dxa"/>
            <w:vMerge w:val="restart"/>
          </w:tcPr>
          <w:p w14:paraId="69ADD2F8" w14:textId="7F5C4B74" w:rsidR="00E82CDF" w:rsidRPr="000478C2" w:rsidRDefault="00E82CDF" w:rsidP="00EC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C">
              <w:rPr>
                <w:rFonts w:ascii="Times New Roman" w:hAnsi="Times New Roman" w:cs="Times New Roman"/>
                <w:sz w:val="20"/>
                <w:szCs w:val="20"/>
              </w:rPr>
              <w:t>628415, Ханты-Мансийский Автономный округ - Югра, город Сургут, ул. Григория Кукуевицкого, д.1 к.1</w:t>
            </w:r>
          </w:p>
        </w:tc>
        <w:tc>
          <w:tcPr>
            <w:tcW w:w="1417" w:type="dxa"/>
            <w:vAlign w:val="bottom"/>
          </w:tcPr>
          <w:p w14:paraId="4C836A7B" w14:textId="3DB3A762" w:rsidR="00E82CDF" w:rsidRPr="00D0136C" w:rsidRDefault="00E82CDF" w:rsidP="00D01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36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НРМ00834НР (Южно-Сарутаюский участок недр)</w:t>
            </w:r>
          </w:p>
        </w:tc>
        <w:tc>
          <w:tcPr>
            <w:tcW w:w="1134" w:type="dxa"/>
          </w:tcPr>
          <w:p w14:paraId="6898CA39" w14:textId="40905F91" w:rsidR="00E82CDF" w:rsidRPr="00E00B4D" w:rsidRDefault="00E82CDF" w:rsidP="00D01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B4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.07.2022</w:t>
            </w:r>
          </w:p>
        </w:tc>
        <w:tc>
          <w:tcPr>
            <w:tcW w:w="993" w:type="dxa"/>
          </w:tcPr>
          <w:p w14:paraId="4892C8DE" w14:textId="45B813C1" w:rsidR="00E82CDF" w:rsidRPr="000478C2" w:rsidRDefault="00E82CDF" w:rsidP="00D01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риск</w:t>
            </w:r>
          </w:p>
        </w:tc>
        <w:tc>
          <w:tcPr>
            <w:tcW w:w="850" w:type="dxa"/>
          </w:tcPr>
          <w:p w14:paraId="4230D686" w14:textId="0D5D978D" w:rsidR="00E82CDF" w:rsidRPr="000478C2" w:rsidRDefault="00E82CDF" w:rsidP="00D01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</w:p>
        </w:tc>
        <w:tc>
          <w:tcPr>
            <w:tcW w:w="992" w:type="dxa"/>
            <w:vMerge w:val="restart"/>
          </w:tcPr>
          <w:p w14:paraId="66A29F67" w14:textId="1E6F3D80" w:rsidR="00E82CDF" w:rsidRPr="000478C2" w:rsidRDefault="00E82CDF" w:rsidP="00D01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19.10.2023</w:t>
            </w:r>
          </w:p>
        </w:tc>
        <w:tc>
          <w:tcPr>
            <w:tcW w:w="1134" w:type="dxa"/>
            <w:vMerge w:val="restart"/>
          </w:tcPr>
          <w:p w14:paraId="77D613B4" w14:textId="68C25C8E" w:rsidR="00E82CDF" w:rsidRPr="000478C2" w:rsidRDefault="00936A71" w:rsidP="00D01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E82CDF"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r w:rsidR="00E82CDF" w:rsidRPr="00D0136C">
              <w:rPr>
                <w:rFonts w:ascii="Times New Roman" w:hAnsi="Times New Roman" w:cs="Times New Roman"/>
                <w:sz w:val="20"/>
                <w:szCs w:val="20"/>
              </w:rPr>
              <w:t>Сургутнефтегаз</w:t>
            </w:r>
            <w:r w:rsidR="00E82CDF">
              <w:rPr>
                <w:rFonts w:ascii="Times New Roman" w:hAnsi="Times New Roman" w:cs="Times New Roman"/>
                <w:sz w:val="20"/>
                <w:szCs w:val="20"/>
              </w:rPr>
              <w:t>» вх. № 8164 от 10.10.2023</w:t>
            </w:r>
          </w:p>
        </w:tc>
      </w:tr>
      <w:tr w:rsidR="00E82CDF" w:rsidRPr="000478C2" w14:paraId="7F16A7F9" w14:textId="6ABEE563" w:rsidTr="00E82CDF">
        <w:tc>
          <w:tcPr>
            <w:tcW w:w="567" w:type="dxa"/>
            <w:vMerge/>
          </w:tcPr>
          <w:p w14:paraId="7F2FA2E5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304CF6E" w14:textId="11AB9995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96AEB7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B970C8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2287B60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46120018" w14:textId="302933FE" w:rsidR="00E82CDF" w:rsidRPr="00D0136C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36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НРМ00829НЭ (Сямаюский участок недр)</w:t>
            </w:r>
          </w:p>
        </w:tc>
        <w:tc>
          <w:tcPr>
            <w:tcW w:w="1134" w:type="dxa"/>
          </w:tcPr>
          <w:p w14:paraId="3B9A79FA" w14:textId="670E4718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165">
              <w:rPr>
                <w:rFonts w:ascii="Times New Roman" w:hAnsi="Times New Roman" w:cs="Times New Roman"/>
                <w:sz w:val="20"/>
                <w:szCs w:val="20"/>
              </w:rPr>
              <w:t>04.07.2022</w:t>
            </w:r>
          </w:p>
        </w:tc>
        <w:tc>
          <w:tcPr>
            <w:tcW w:w="993" w:type="dxa"/>
          </w:tcPr>
          <w:p w14:paraId="30463CD2" w14:textId="038CD876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риск</w:t>
            </w:r>
          </w:p>
        </w:tc>
        <w:tc>
          <w:tcPr>
            <w:tcW w:w="850" w:type="dxa"/>
          </w:tcPr>
          <w:p w14:paraId="11980554" w14:textId="69725A56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</w:p>
        </w:tc>
        <w:tc>
          <w:tcPr>
            <w:tcW w:w="992" w:type="dxa"/>
            <w:vMerge/>
          </w:tcPr>
          <w:p w14:paraId="10113478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872F0B0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CDF" w:rsidRPr="000478C2" w14:paraId="6C8299BA" w14:textId="2C887518" w:rsidTr="00E82CDF">
        <w:tc>
          <w:tcPr>
            <w:tcW w:w="567" w:type="dxa"/>
            <w:vMerge/>
          </w:tcPr>
          <w:p w14:paraId="6694B089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336E722" w14:textId="61892D1E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4DB794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C887366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9BFC03C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0C3E8FC6" w14:textId="37BC6580" w:rsidR="00E82CDF" w:rsidRPr="00D0136C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36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НРМ00828НЭ (Ненецкий участок недр)</w:t>
            </w:r>
          </w:p>
        </w:tc>
        <w:tc>
          <w:tcPr>
            <w:tcW w:w="1134" w:type="dxa"/>
          </w:tcPr>
          <w:p w14:paraId="571E4777" w14:textId="29CA40DB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165">
              <w:rPr>
                <w:rFonts w:ascii="Times New Roman" w:hAnsi="Times New Roman" w:cs="Times New Roman"/>
                <w:sz w:val="20"/>
                <w:szCs w:val="20"/>
              </w:rPr>
              <w:t>04.07.2022</w:t>
            </w:r>
          </w:p>
        </w:tc>
        <w:tc>
          <w:tcPr>
            <w:tcW w:w="993" w:type="dxa"/>
          </w:tcPr>
          <w:p w14:paraId="3FA88456" w14:textId="4D58D852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риск</w:t>
            </w:r>
          </w:p>
        </w:tc>
        <w:tc>
          <w:tcPr>
            <w:tcW w:w="850" w:type="dxa"/>
          </w:tcPr>
          <w:p w14:paraId="3EE9A47E" w14:textId="63007500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</w:p>
        </w:tc>
        <w:tc>
          <w:tcPr>
            <w:tcW w:w="992" w:type="dxa"/>
            <w:vMerge/>
          </w:tcPr>
          <w:p w14:paraId="24585A08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A00D571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CDF" w:rsidRPr="000478C2" w14:paraId="1EA51325" w14:textId="5D08FA9C" w:rsidTr="00E82CDF">
        <w:tc>
          <w:tcPr>
            <w:tcW w:w="567" w:type="dxa"/>
            <w:vMerge/>
          </w:tcPr>
          <w:p w14:paraId="10690505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95076F1" w14:textId="71457366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EFFDDA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EA6929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6D14959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45F7B40C" w14:textId="518EAB40" w:rsidR="00E82CDF" w:rsidRPr="00D0136C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36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НРМ00830НР (Камышинский участок недр)</w:t>
            </w:r>
          </w:p>
        </w:tc>
        <w:tc>
          <w:tcPr>
            <w:tcW w:w="1134" w:type="dxa"/>
          </w:tcPr>
          <w:p w14:paraId="4AC30C99" w14:textId="4F26E2EE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165">
              <w:rPr>
                <w:rFonts w:ascii="Times New Roman" w:hAnsi="Times New Roman" w:cs="Times New Roman"/>
                <w:sz w:val="20"/>
                <w:szCs w:val="20"/>
              </w:rPr>
              <w:t>04.07.2022</w:t>
            </w:r>
          </w:p>
        </w:tc>
        <w:tc>
          <w:tcPr>
            <w:tcW w:w="993" w:type="dxa"/>
          </w:tcPr>
          <w:p w14:paraId="37C71410" w14:textId="646F9721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риск</w:t>
            </w:r>
          </w:p>
        </w:tc>
        <w:tc>
          <w:tcPr>
            <w:tcW w:w="850" w:type="dxa"/>
          </w:tcPr>
          <w:p w14:paraId="6B59726A" w14:textId="23956016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</w:p>
        </w:tc>
        <w:tc>
          <w:tcPr>
            <w:tcW w:w="992" w:type="dxa"/>
            <w:vMerge/>
          </w:tcPr>
          <w:p w14:paraId="61874D15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C83131B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CDF" w:rsidRPr="000478C2" w14:paraId="58CEE23E" w14:textId="0B80C3E2" w:rsidTr="00E82CDF">
        <w:tc>
          <w:tcPr>
            <w:tcW w:w="567" w:type="dxa"/>
            <w:vMerge/>
          </w:tcPr>
          <w:p w14:paraId="1751DEF8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DDC373A" w14:textId="27F25920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3F7C2B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28B5E21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7A6F007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6A5326CA" w14:textId="694CA897" w:rsidR="00E82CDF" w:rsidRPr="00D0136C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36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НРМ00831НЭ (Центрально-Сарутаюский участок недр)</w:t>
            </w:r>
          </w:p>
        </w:tc>
        <w:tc>
          <w:tcPr>
            <w:tcW w:w="1134" w:type="dxa"/>
          </w:tcPr>
          <w:p w14:paraId="130402F4" w14:textId="21DCA858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165">
              <w:rPr>
                <w:rFonts w:ascii="Times New Roman" w:hAnsi="Times New Roman" w:cs="Times New Roman"/>
                <w:sz w:val="20"/>
                <w:szCs w:val="20"/>
              </w:rPr>
              <w:t>04.07.2022</w:t>
            </w:r>
          </w:p>
        </w:tc>
        <w:tc>
          <w:tcPr>
            <w:tcW w:w="993" w:type="dxa"/>
          </w:tcPr>
          <w:p w14:paraId="1BF20FE0" w14:textId="2805C8EC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риск</w:t>
            </w:r>
          </w:p>
        </w:tc>
        <w:tc>
          <w:tcPr>
            <w:tcW w:w="850" w:type="dxa"/>
          </w:tcPr>
          <w:p w14:paraId="3057D7EC" w14:textId="3493F2BA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</w:p>
        </w:tc>
        <w:tc>
          <w:tcPr>
            <w:tcW w:w="992" w:type="dxa"/>
            <w:vMerge/>
          </w:tcPr>
          <w:p w14:paraId="35034084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5E77D1B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CDF" w:rsidRPr="000478C2" w14:paraId="428DAE23" w14:textId="7CB76400" w:rsidTr="00E82CDF">
        <w:tc>
          <w:tcPr>
            <w:tcW w:w="567" w:type="dxa"/>
            <w:vMerge/>
          </w:tcPr>
          <w:p w14:paraId="45F3416F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3CA39A5" w14:textId="3AE3885E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122F9B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B91DC8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CB85EA5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3813A361" w14:textId="3CEC89BD" w:rsidR="00E82CDF" w:rsidRPr="00D0136C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36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НРМ00832НЭ (Западно-Сарутаюский участок недр)</w:t>
            </w:r>
          </w:p>
        </w:tc>
        <w:tc>
          <w:tcPr>
            <w:tcW w:w="1134" w:type="dxa"/>
          </w:tcPr>
          <w:p w14:paraId="646F85FF" w14:textId="2932F051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165">
              <w:rPr>
                <w:rFonts w:ascii="Times New Roman" w:hAnsi="Times New Roman" w:cs="Times New Roman"/>
                <w:sz w:val="20"/>
                <w:szCs w:val="20"/>
              </w:rPr>
              <w:t>04.07.2022</w:t>
            </w:r>
          </w:p>
        </w:tc>
        <w:tc>
          <w:tcPr>
            <w:tcW w:w="993" w:type="dxa"/>
          </w:tcPr>
          <w:p w14:paraId="25746599" w14:textId="00F9C9D9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риск</w:t>
            </w:r>
          </w:p>
        </w:tc>
        <w:tc>
          <w:tcPr>
            <w:tcW w:w="850" w:type="dxa"/>
          </w:tcPr>
          <w:p w14:paraId="7D6A6FE0" w14:textId="2AD38F08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</w:p>
        </w:tc>
        <w:tc>
          <w:tcPr>
            <w:tcW w:w="992" w:type="dxa"/>
            <w:vMerge/>
          </w:tcPr>
          <w:p w14:paraId="7752E7A5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284431F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CDF" w:rsidRPr="000478C2" w14:paraId="2163AB3A" w14:textId="470FBE20" w:rsidTr="00E82CDF">
        <w:tc>
          <w:tcPr>
            <w:tcW w:w="567" w:type="dxa"/>
            <w:vMerge/>
          </w:tcPr>
          <w:p w14:paraId="57D2EA6D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05E3EAB" w14:textId="20221D83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970AAD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815F8C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13B4963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1A7B3867" w14:textId="596CEC2E" w:rsidR="00E82CDF" w:rsidRPr="00D0136C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36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НРМ00833НР (Северо-Лигинский участок недр)</w:t>
            </w:r>
          </w:p>
        </w:tc>
        <w:tc>
          <w:tcPr>
            <w:tcW w:w="1134" w:type="dxa"/>
          </w:tcPr>
          <w:p w14:paraId="042F8E4E" w14:textId="223A1DAF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165">
              <w:rPr>
                <w:rFonts w:ascii="Times New Roman" w:hAnsi="Times New Roman" w:cs="Times New Roman"/>
                <w:sz w:val="20"/>
                <w:szCs w:val="20"/>
              </w:rPr>
              <w:t>04.07.2022</w:t>
            </w:r>
          </w:p>
        </w:tc>
        <w:tc>
          <w:tcPr>
            <w:tcW w:w="993" w:type="dxa"/>
          </w:tcPr>
          <w:p w14:paraId="2F72F35F" w14:textId="09C14195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риск</w:t>
            </w:r>
          </w:p>
        </w:tc>
        <w:tc>
          <w:tcPr>
            <w:tcW w:w="850" w:type="dxa"/>
          </w:tcPr>
          <w:p w14:paraId="67EF3D5B" w14:textId="1122E7FF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</w:p>
        </w:tc>
        <w:tc>
          <w:tcPr>
            <w:tcW w:w="992" w:type="dxa"/>
            <w:vMerge/>
          </w:tcPr>
          <w:p w14:paraId="6011AE96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1FD9E80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CDF" w:rsidRPr="000478C2" w14:paraId="6CF0A2D5" w14:textId="77777777" w:rsidTr="00E82CDF">
        <w:tc>
          <w:tcPr>
            <w:tcW w:w="567" w:type="dxa"/>
            <w:vMerge/>
          </w:tcPr>
          <w:p w14:paraId="0F68B52F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19C1580" w14:textId="51784E82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BF191A9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6DE924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9607E1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22B9420B" w14:textId="42AD765B" w:rsidR="00E82CDF" w:rsidRPr="00D0136C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36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НРМ00835НР (Северо-Лаявожский участок недр)</w:t>
            </w:r>
          </w:p>
        </w:tc>
        <w:tc>
          <w:tcPr>
            <w:tcW w:w="1134" w:type="dxa"/>
          </w:tcPr>
          <w:p w14:paraId="38276ADA" w14:textId="2A91764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165">
              <w:rPr>
                <w:rFonts w:ascii="Times New Roman" w:hAnsi="Times New Roman" w:cs="Times New Roman"/>
                <w:sz w:val="20"/>
                <w:szCs w:val="20"/>
              </w:rPr>
              <w:t>04.07.2022</w:t>
            </w:r>
          </w:p>
        </w:tc>
        <w:tc>
          <w:tcPr>
            <w:tcW w:w="993" w:type="dxa"/>
          </w:tcPr>
          <w:p w14:paraId="5B3AF247" w14:textId="55FDAA00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риск</w:t>
            </w:r>
          </w:p>
        </w:tc>
        <w:tc>
          <w:tcPr>
            <w:tcW w:w="850" w:type="dxa"/>
          </w:tcPr>
          <w:p w14:paraId="7F6D79C3" w14:textId="032ADD0F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</w:p>
        </w:tc>
        <w:tc>
          <w:tcPr>
            <w:tcW w:w="992" w:type="dxa"/>
            <w:vMerge/>
          </w:tcPr>
          <w:p w14:paraId="25E5243A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2AB9E9C" w14:textId="77777777" w:rsidR="00E82CDF" w:rsidRPr="000478C2" w:rsidRDefault="00E82CDF" w:rsidP="00E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F9CF46" w14:textId="77777777" w:rsidR="00144540" w:rsidRPr="00144540" w:rsidRDefault="00144540" w:rsidP="00144540">
      <w:pPr>
        <w:jc w:val="both"/>
        <w:rPr>
          <w:rFonts w:ascii="Times New Roman" w:hAnsi="Times New Roman" w:cs="Times New Roman"/>
          <w:sz w:val="28"/>
        </w:rPr>
      </w:pPr>
    </w:p>
    <w:p w14:paraId="5005F116" w14:textId="3AD2FDF5" w:rsidR="00EC1B0E" w:rsidRDefault="00936A71" w:rsidP="00EC1B0E">
      <w:pPr>
        <w:pStyle w:val="ae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Заместителю начальника отдела государственного экологического надзора по Ненецкому автономному округу Рочеву И.В., обеспечить исполнение</w:t>
      </w:r>
      <w:r w:rsidR="00AC02DE">
        <w:rPr>
          <w:rFonts w:ascii="Times New Roman" w:hAnsi="Times New Roman" w:cs="Times New Roman"/>
          <w:sz w:val="28"/>
        </w:rPr>
        <w:t xml:space="preserve"> внесенных изменений в План.</w:t>
      </w:r>
      <w:r>
        <w:rPr>
          <w:rFonts w:ascii="Times New Roman" w:hAnsi="Times New Roman" w:cs="Times New Roman"/>
          <w:sz w:val="28"/>
        </w:rPr>
        <w:t xml:space="preserve"> </w:t>
      </w:r>
    </w:p>
    <w:p w14:paraId="22D521F8" w14:textId="0EFEAE44" w:rsidR="00EC1B0E" w:rsidRPr="00EC1B0E" w:rsidRDefault="00EC1B0E" w:rsidP="00EC1B0E">
      <w:pPr>
        <w:pStyle w:val="ae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</w:rPr>
      </w:pPr>
      <w:r w:rsidRPr="00EC1B0E">
        <w:rPr>
          <w:rFonts w:ascii="Times New Roman" w:hAnsi="Times New Roman" w:cs="Times New Roman"/>
          <w:sz w:val="28"/>
        </w:rPr>
        <w:t>Контроль за исполнением настоящего приказа оставляю:</w:t>
      </w:r>
    </w:p>
    <w:p w14:paraId="6584E056" w14:textId="77777777" w:rsidR="00EC1B0E" w:rsidRPr="00B662DD" w:rsidRDefault="00EC1B0E" w:rsidP="00EC1B0E">
      <w:pPr>
        <w:pStyle w:val="ae"/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заместителем руководителя М.В. Ивановой по Ненецкому автономному округу.</w:t>
      </w:r>
    </w:p>
    <w:p w14:paraId="0BBD4D6C" w14:textId="77777777" w:rsidR="00B56B24" w:rsidRDefault="00B56B24" w:rsidP="007D7A2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7D6C192" w14:textId="77777777" w:rsidR="0062709A" w:rsidRDefault="0062709A" w:rsidP="007D7A2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24CCB197" w14:textId="77777777" w:rsidR="0062709A" w:rsidRDefault="0062709A" w:rsidP="007D7A2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5BC5C67F" w14:textId="77777777" w:rsidR="0062709A" w:rsidRDefault="0062709A" w:rsidP="007D7A2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4D5CCB68" w14:textId="77777777" w:rsidR="0062709A" w:rsidRDefault="0062709A" w:rsidP="007D7A2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7BF42361" w14:textId="77777777" w:rsidR="0062709A" w:rsidRDefault="0062709A" w:rsidP="007D7A2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0ACB1B41" w14:textId="4EDDE8D5" w:rsidR="00B56B24" w:rsidRPr="00B56B24" w:rsidRDefault="001153D0" w:rsidP="0034318E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Руководитель</w:t>
      </w:r>
      <w:r w:rsidR="009966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9966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9966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9966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9C29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="009966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9966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</w:t>
      </w:r>
      <w:r w:rsidR="009966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И.М. Астарханов</w:t>
      </w:r>
    </w:p>
    <w:p w14:paraId="2CE14CE7" w14:textId="77777777" w:rsidR="00B56B24" w:rsidRPr="00B56B24" w:rsidRDefault="00B56B24" w:rsidP="00B56B24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0D49CC9D" w14:textId="77777777" w:rsidR="00996657" w:rsidRDefault="00996657" w:rsidP="00144540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DE739C2" w14:textId="77777777" w:rsidR="00144540" w:rsidRDefault="00144540" w:rsidP="00144540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4A9F89A3" w14:textId="77777777" w:rsidR="00144540" w:rsidRDefault="00144540" w:rsidP="00144540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65701AF6" w14:textId="77777777" w:rsidR="00144540" w:rsidRDefault="00144540" w:rsidP="00144540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2E57CD0C" w14:textId="77777777" w:rsidR="00936A71" w:rsidRDefault="00936A71" w:rsidP="0062709A">
      <w:pPr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</w:p>
    <w:p w14:paraId="4CBA7AA8" w14:textId="77777777" w:rsidR="002F10AF" w:rsidRPr="002F10AF" w:rsidRDefault="002F10AF" w:rsidP="00CF1743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F10AF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Лист согласования </w:t>
      </w:r>
    </w:p>
    <w:p w14:paraId="29004AC9" w14:textId="77777777" w:rsidR="002F10AF" w:rsidRPr="002F10AF" w:rsidRDefault="002F10AF" w:rsidP="00CF174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10AF">
        <w:rPr>
          <w:rFonts w:ascii="Times New Roman" w:hAnsi="Times New Roman" w:cs="Times New Roman"/>
          <w:noProof/>
          <w:sz w:val="28"/>
          <w:szCs w:val="28"/>
        </w:rPr>
        <w:t>проекта приказа Межрегионального управления Росприроднадзора по Республики Коми  и Ненецкому автономному округу</w:t>
      </w:r>
    </w:p>
    <w:p w14:paraId="0E832537" w14:textId="77777777" w:rsidR="00EC1B0E" w:rsidRPr="00EC1B0E" w:rsidRDefault="002F10AF" w:rsidP="00EC1B0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10AF">
        <w:rPr>
          <w:rFonts w:ascii="Times New Roman" w:hAnsi="Times New Roman" w:cs="Times New Roman"/>
          <w:noProof/>
          <w:sz w:val="28"/>
          <w:szCs w:val="28"/>
        </w:rPr>
        <w:t>«</w:t>
      </w:r>
      <w:r w:rsidR="00EC1B0E" w:rsidRPr="00EC1B0E">
        <w:rPr>
          <w:rFonts w:ascii="Times New Roman" w:hAnsi="Times New Roman" w:cs="Times New Roman"/>
          <w:noProof/>
          <w:sz w:val="28"/>
          <w:szCs w:val="28"/>
        </w:rPr>
        <w:t>О внесении изменений в План проведения профилактических визитов в рамках осуществления контрольной (надзорной) деятельности</w:t>
      </w:r>
    </w:p>
    <w:p w14:paraId="0B41CD00" w14:textId="58377AA8" w:rsidR="002F10AF" w:rsidRPr="002F10AF" w:rsidRDefault="00EC1B0E" w:rsidP="00EC1B0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C1B0E">
        <w:rPr>
          <w:rFonts w:ascii="Times New Roman" w:hAnsi="Times New Roman" w:cs="Times New Roman"/>
          <w:noProof/>
          <w:sz w:val="28"/>
          <w:szCs w:val="28"/>
        </w:rPr>
        <w:t>Межрегионального управления Федеральной службы по надзору в сфере природопользования по Республике Коми и Ненецкому автономному округу на 2023 год, утвержденный Приказом Управления от 10.02.2023 № 70</w:t>
      </w:r>
      <w:r w:rsidR="00CF1743">
        <w:rPr>
          <w:rFonts w:ascii="Times New Roman" w:hAnsi="Times New Roman" w:cs="Times New Roman"/>
          <w:noProof/>
          <w:sz w:val="28"/>
          <w:szCs w:val="28"/>
        </w:rPr>
        <w:t>»</w:t>
      </w:r>
    </w:p>
    <w:p w14:paraId="76623384" w14:textId="77777777" w:rsidR="002F10AF" w:rsidRPr="002F10AF" w:rsidRDefault="002F10AF" w:rsidP="002F10AF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2F10AF">
        <w:rPr>
          <w:rFonts w:ascii="Times New Roman" w:hAnsi="Times New Roman" w:cs="Times New Roman"/>
          <w:noProof/>
          <w:sz w:val="28"/>
          <w:szCs w:val="28"/>
        </w:rPr>
        <w:t xml:space="preserve">от  </w:t>
      </w:r>
      <w:r w:rsidRPr="002F10AF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                  </w:t>
      </w:r>
      <w:r w:rsidRPr="002F10AF">
        <w:rPr>
          <w:rFonts w:ascii="Times New Roman" w:hAnsi="Times New Roman" w:cs="Times New Roman"/>
          <w:noProof/>
          <w:sz w:val="28"/>
          <w:szCs w:val="28"/>
        </w:rPr>
        <w:t xml:space="preserve"> №___________ </w:t>
      </w:r>
    </w:p>
    <w:p w14:paraId="305F49D6" w14:textId="77777777" w:rsidR="002F10AF" w:rsidRPr="002F10AF" w:rsidRDefault="002F10AF" w:rsidP="002F10A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52A06C62" w14:textId="77777777" w:rsidR="002F10AF" w:rsidRPr="002F10AF" w:rsidRDefault="002F10AF" w:rsidP="002F10A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2268"/>
        <w:gridCol w:w="1985"/>
      </w:tblGrid>
      <w:tr w:rsidR="002F10AF" w:rsidRPr="00144540" w14:paraId="20C241F3" w14:textId="77777777" w:rsidTr="00F8521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DD0A" w14:textId="77777777" w:rsidR="002F10AF" w:rsidRPr="00144540" w:rsidRDefault="002F10AF" w:rsidP="00016212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44540"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C8FB" w14:textId="77777777" w:rsidR="002F10AF" w:rsidRPr="00144540" w:rsidRDefault="002F10AF" w:rsidP="00016212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44540">
              <w:rPr>
                <w:rFonts w:ascii="Times New Roman" w:hAnsi="Times New Roman" w:cs="Times New Roman"/>
                <w:szCs w:val="28"/>
              </w:rPr>
              <w:t>Фамилия 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4B3B" w14:textId="77777777" w:rsidR="002F10AF" w:rsidRPr="00144540" w:rsidRDefault="002F10AF" w:rsidP="00016212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44540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EEA1" w14:textId="77777777" w:rsidR="002F10AF" w:rsidRPr="00144540" w:rsidRDefault="002F10AF" w:rsidP="00016212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44540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</w:tr>
      <w:tr w:rsidR="00144540" w:rsidRPr="00144540" w14:paraId="75E379B5" w14:textId="77777777" w:rsidTr="00EA6758">
        <w:trPr>
          <w:trHeight w:val="44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18CA" w14:textId="77777777" w:rsidR="00144540" w:rsidRDefault="00144540" w:rsidP="00144540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14:paraId="3671ED2D" w14:textId="77777777" w:rsidR="00144540" w:rsidRDefault="00144540" w:rsidP="00144540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14:paraId="66B00E33" w14:textId="77777777" w:rsidR="00144540" w:rsidRDefault="00144540" w:rsidP="00144540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144540">
              <w:rPr>
                <w:rFonts w:ascii="Times New Roman" w:hAnsi="Times New Roman" w:cs="Times New Roman"/>
              </w:rPr>
              <w:t>Заместитель руководителя</w:t>
            </w:r>
          </w:p>
          <w:p w14:paraId="0BE26885" w14:textId="77777777" w:rsidR="00144540" w:rsidRDefault="00144540" w:rsidP="00144540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14:paraId="145B0DB2" w14:textId="4FE96399" w:rsidR="00144540" w:rsidRPr="00144540" w:rsidRDefault="00144540" w:rsidP="00144540">
            <w:pPr>
              <w:autoSpaceDE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194B" w14:textId="479EB4D5" w:rsidR="00144540" w:rsidRPr="00144540" w:rsidRDefault="00144540" w:rsidP="00144540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44540">
              <w:rPr>
                <w:rFonts w:ascii="Times New Roman" w:hAnsi="Times New Roman" w:cs="Times New Roman"/>
              </w:rPr>
              <w:t>Иванова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0B7E" w14:textId="77777777" w:rsidR="00144540" w:rsidRPr="00144540" w:rsidRDefault="00144540" w:rsidP="00144540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B1EC" w14:textId="77777777" w:rsidR="00144540" w:rsidRPr="00144540" w:rsidRDefault="00144540" w:rsidP="00144540">
            <w:pPr>
              <w:autoSpaceDE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44540" w:rsidRPr="00144540" w14:paraId="2C0F3471" w14:textId="77777777" w:rsidTr="00EA6758">
        <w:trPr>
          <w:trHeight w:val="44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0FDE" w14:textId="2E8C1776" w:rsidR="00144540" w:rsidRPr="00144540" w:rsidRDefault="00144540" w:rsidP="00144540">
            <w:pPr>
              <w:autoSpaceDE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144540">
              <w:rPr>
                <w:rFonts w:ascii="Times New Roman" w:hAnsi="Times New Roman" w:cs="Times New Roman"/>
              </w:rPr>
              <w:t>Начальник межрегионального отдела правового, кадрового, информационно-технического обеспечения, аналитического сопровождения и делопроизводства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6B92" w14:textId="4F6CD9AA" w:rsidR="00144540" w:rsidRPr="00144540" w:rsidRDefault="00144540" w:rsidP="00144540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44540">
              <w:rPr>
                <w:rFonts w:ascii="Times New Roman" w:hAnsi="Times New Roman" w:cs="Times New Roman"/>
              </w:rPr>
              <w:t>Иевлева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BB85" w14:textId="77777777" w:rsidR="00144540" w:rsidRPr="00144540" w:rsidRDefault="00144540" w:rsidP="00144540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C458" w14:textId="77777777" w:rsidR="00144540" w:rsidRPr="00144540" w:rsidRDefault="00144540" w:rsidP="00144540">
            <w:pPr>
              <w:autoSpaceDE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4C32953C" w14:textId="77777777" w:rsidR="00D9428E" w:rsidRDefault="00D9428E" w:rsidP="0017367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DF03636" w14:textId="77777777" w:rsidR="002F10AF" w:rsidRDefault="002F10AF" w:rsidP="00B56B24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235C874B" w14:textId="77777777" w:rsidR="002F10AF" w:rsidRDefault="002F10AF" w:rsidP="00B56B24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7E67E089" w14:textId="77777777" w:rsidR="00B56B24" w:rsidRPr="001749FB" w:rsidRDefault="00B56B24" w:rsidP="00B56B24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721DD430" w14:textId="77777777" w:rsidR="00B56B24" w:rsidRPr="001749FB" w:rsidRDefault="00B56B24" w:rsidP="00B56B24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7D622F58" w14:textId="77777777" w:rsidR="00B56B24" w:rsidRPr="00B56B24" w:rsidRDefault="00B56B24" w:rsidP="00B56B24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3ABF3130" w14:textId="77777777" w:rsidR="00B56B24" w:rsidRDefault="00B56B24" w:rsidP="00B56B24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702B1715" w14:textId="77777777" w:rsidR="00E04211" w:rsidRPr="00B56B24" w:rsidRDefault="00E04211" w:rsidP="00B56B24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53CEDFC5" w14:textId="77777777" w:rsidR="00B56B24" w:rsidRPr="00B56B24" w:rsidRDefault="00B56B24" w:rsidP="00B56B24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72834143" w14:textId="77777777" w:rsidR="000B55D4" w:rsidRDefault="000B55D4" w:rsidP="00B56B24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727A883B" w14:textId="77777777" w:rsidR="002F10AF" w:rsidRDefault="002F10AF" w:rsidP="00E0421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35577F1D" w14:textId="77777777" w:rsidR="0062709A" w:rsidRDefault="0062709A" w:rsidP="00E0421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72791A2E" w14:textId="77777777" w:rsidR="00913946" w:rsidRDefault="00913946" w:rsidP="00E0421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2AEE42C2" w14:textId="77777777" w:rsidR="00913946" w:rsidRDefault="00913946" w:rsidP="00E0421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183E39F" w14:textId="77777777" w:rsidR="00913946" w:rsidRDefault="00913946" w:rsidP="00E0421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0BC007C2" w14:textId="77777777" w:rsidR="00913946" w:rsidRDefault="00913946" w:rsidP="00E0421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60F64B68" w14:textId="77777777" w:rsidR="00913946" w:rsidRDefault="00913946" w:rsidP="00E0421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AAFA48C" w14:textId="77777777" w:rsidR="00913946" w:rsidRDefault="00913946" w:rsidP="00E0421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78B45E4A" w14:textId="77777777" w:rsidR="0062709A" w:rsidRDefault="0062709A" w:rsidP="00E0421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33700098" w14:textId="77777777" w:rsidR="002F10AF" w:rsidRPr="00B56B24" w:rsidRDefault="002F10AF" w:rsidP="0085260C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392B1766" w14:textId="3F12DA83" w:rsidR="0085260C" w:rsidRDefault="00E04211" w:rsidP="0085260C">
      <w:pPr>
        <w:ind w:left="2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Рочев Иван Владимирович</w:t>
      </w:r>
    </w:p>
    <w:p w14:paraId="41CDBACB" w14:textId="5FA050F1" w:rsidR="00F85211" w:rsidRDefault="00E04211" w:rsidP="0085260C">
      <w:pPr>
        <w:ind w:left="2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начальника</w:t>
      </w:r>
      <w:r w:rsidR="009C2968">
        <w:rPr>
          <w:rFonts w:ascii="Times New Roman" w:hAnsi="Times New Roman" w:cs="Times New Roman"/>
          <w:sz w:val="20"/>
          <w:szCs w:val="20"/>
        </w:rPr>
        <w:t xml:space="preserve"> отдела</w:t>
      </w:r>
    </w:p>
    <w:p w14:paraId="4ADBB15F" w14:textId="77777777" w:rsidR="00E04211" w:rsidRDefault="00406DF5" w:rsidP="00F85211">
      <w:pPr>
        <w:ind w:left="2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государственного экологического надзора</w:t>
      </w:r>
      <w:r w:rsidR="008526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2D88E8" w14:textId="008E5A4E" w:rsidR="0085260C" w:rsidRDefault="0085260C" w:rsidP="00E04211">
      <w:pPr>
        <w:ind w:left="2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</w:t>
      </w:r>
      <w:r w:rsidR="006C0CCF">
        <w:rPr>
          <w:rFonts w:ascii="Times New Roman" w:hAnsi="Times New Roman" w:cs="Times New Roman"/>
          <w:sz w:val="20"/>
          <w:szCs w:val="20"/>
        </w:rPr>
        <w:t>Ненецкому автономному округу</w:t>
      </w:r>
    </w:p>
    <w:p w14:paraId="030751D9" w14:textId="77777777" w:rsidR="00E04211" w:rsidRDefault="00E04211" w:rsidP="009C2968">
      <w:pPr>
        <w:ind w:left="285"/>
        <w:rPr>
          <w:rFonts w:ascii="Times New Roman" w:hAnsi="Times New Roman" w:cs="Times New Roman"/>
          <w:sz w:val="20"/>
          <w:szCs w:val="20"/>
        </w:rPr>
      </w:pPr>
    </w:p>
    <w:p w14:paraId="5BA9DC69" w14:textId="50201B9C" w:rsidR="00D7326E" w:rsidRDefault="00406DF5" w:rsidP="009C2968">
      <w:pPr>
        <w:ind w:left="285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9C296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(8</w:t>
      </w:r>
      <w:r w:rsidR="006C0CCF">
        <w:rPr>
          <w:rFonts w:ascii="Times New Roman" w:hAnsi="Times New Roman" w:cs="Times New Roman"/>
          <w:sz w:val="20"/>
          <w:szCs w:val="20"/>
        </w:rPr>
        <w:t>1853)</w:t>
      </w:r>
      <w:r w:rsidR="009C2968">
        <w:rPr>
          <w:rFonts w:ascii="Times New Roman" w:hAnsi="Times New Roman" w:cs="Times New Roman"/>
          <w:sz w:val="20"/>
          <w:szCs w:val="20"/>
        </w:rPr>
        <w:t xml:space="preserve"> </w:t>
      </w:r>
      <w:r w:rsidR="006C0CCF">
        <w:rPr>
          <w:rFonts w:ascii="Times New Roman" w:hAnsi="Times New Roman" w:cs="Times New Roman"/>
          <w:sz w:val="20"/>
          <w:szCs w:val="20"/>
        </w:rPr>
        <w:t>4-06-59</w:t>
      </w:r>
    </w:p>
    <w:sectPr w:rsidR="00D7326E">
      <w:pgSz w:w="11906" w:h="16838"/>
      <w:pgMar w:top="1134" w:right="1127" w:bottom="70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3F46E" w14:textId="77777777" w:rsidR="005C2701" w:rsidRDefault="005C2701">
      <w:r>
        <w:separator/>
      </w:r>
    </w:p>
  </w:endnote>
  <w:endnote w:type="continuationSeparator" w:id="0">
    <w:p w14:paraId="6DB1F6CF" w14:textId="77777777" w:rsidR="005C2701" w:rsidRDefault="005C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D053D" w14:textId="77777777" w:rsidR="005C2701" w:rsidRDefault="005C2701">
      <w:r>
        <w:rPr>
          <w:color w:val="000000"/>
        </w:rPr>
        <w:separator/>
      </w:r>
    </w:p>
  </w:footnote>
  <w:footnote w:type="continuationSeparator" w:id="0">
    <w:p w14:paraId="3877612F" w14:textId="77777777" w:rsidR="005C2701" w:rsidRDefault="005C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3E24F3"/>
    <w:multiLevelType w:val="hybridMultilevel"/>
    <w:tmpl w:val="59E2CD06"/>
    <w:lvl w:ilvl="0" w:tplc="77F8D4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13F5B"/>
    <w:multiLevelType w:val="hybridMultilevel"/>
    <w:tmpl w:val="3BE4F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8875D7"/>
    <w:multiLevelType w:val="hybridMultilevel"/>
    <w:tmpl w:val="0AFCD808"/>
    <w:lvl w:ilvl="0" w:tplc="77F8D4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FE4F59"/>
    <w:multiLevelType w:val="hybridMultilevel"/>
    <w:tmpl w:val="BCD4B24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60AC713E"/>
    <w:multiLevelType w:val="hybridMultilevel"/>
    <w:tmpl w:val="3BE4F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4C23347"/>
    <w:multiLevelType w:val="hybridMultilevel"/>
    <w:tmpl w:val="F3B0597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7F0F381E"/>
    <w:multiLevelType w:val="hybridMultilevel"/>
    <w:tmpl w:val="F2067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49"/>
    <w:rsid w:val="000118F1"/>
    <w:rsid w:val="00016212"/>
    <w:rsid w:val="00023A2F"/>
    <w:rsid w:val="000478C2"/>
    <w:rsid w:val="000B55D4"/>
    <w:rsid w:val="001153D0"/>
    <w:rsid w:val="00126925"/>
    <w:rsid w:val="00144540"/>
    <w:rsid w:val="00173676"/>
    <w:rsid w:val="001749FB"/>
    <w:rsid w:val="001A7B25"/>
    <w:rsid w:val="001B6944"/>
    <w:rsid w:val="002654BC"/>
    <w:rsid w:val="002A298D"/>
    <w:rsid w:val="002D52C1"/>
    <w:rsid w:val="002F10AF"/>
    <w:rsid w:val="0034318E"/>
    <w:rsid w:val="00346B20"/>
    <w:rsid w:val="003676C4"/>
    <w:rsid w:val="00374315"/>
    <w:rsid w:val="0038744F"/>
    <w:rsid w:val="003A4ADF"/>
    <w:rsid w:val="003B4A49"/>
    <w:rsid w:val="003C0C86"/>
    <w:rsid w:val="003C1DAF"/>
    <w:rsid w:val="00406DF5"/>
    <w:rsid w:val="0041524D"/>
    <w:rsid w:val="00445A46"/>
    <w:rsid w:val="00453857"/>
    <w:rsid w:val="004A195F"/>
    <w:rsid w:val="00541F5A"/>
    <w:rsid w:val="005576CB"/>
    <w:rsid w:val="0056193C"/>
    <w:rsid w:val="0057165F"/>
    <w:rsid w:val="005C2701"/>
    <w:rsid w:val="005E29FA"/>
    <w:rsid w:val="005F2B6E"/>
    <w:rsid w:val="0062709A"/>
    <w:rsid w:val="00673E2D"/>
    <w:rsid w:val="006B51A4"/>
    <w:rsid w:val="006C0AA1"/>
    <w:rsid w:val="006C0CCF"/>
    <w:rsid w:val="006E0753"/>
    <w:rsid w:val="00730274"/>
    <w:rsid w:val="00754944"/>
    <w:rsid w:val="007D7A2E"/>
    <w:rsid w:val="0085260C"/>
    <w:rsid w:val="0085484D"/>
    <w:rsid w:val="008B4211"/>
    <w:rsid w:val="00907611"/>
    <w:rsid w:val="00913946"/>
    <w:rsid w:val="00915A00"/>
    <w:rsid w:val="00936A71"/>
    <w:rsid w:val="00942207"/>
    <w:rsid w:val="0095677F"/>
    <w:rsid w:val="00966BDA"/>
    <w:rsid w:val="00970F6F"/>
    <w:rsid w:val="00996657"/>
    <w:rsid w:val="009C2968"/>
    <w:rsid w:val="009F0DC5"/>
    <w:rsid w:val="00A52936"/>
    <w:rsid w:val="00A77CBB"/>
    <w:rsid w:val="00AA2E4A"/>
    <w:rsid w:val="00AC02DE"/>
    <w:rsid w:val="00AD7119"/>
    <w:rsid w:val="00AF1EBA"/>
    <w:rsid w:val="00B11002"/>
    <w:rsid w:val="00B56B24"/>
    <w:rsid w:val="00B662DD"/>
    <w:rsid w:val="00B7602B"/>
    <w:rsid w:val="00B91A82"/>
    <w:rsid w:val="00BC0774"/>
    <w:rsid w:val="00C00FC3"/>
    <w:rsid w:val="00C306EA"/>
    <w:rsid w:val="00C51455"/>
    <w:rsid w:val="00C61417"/>
    <w:rsid w:val="00C61442"/>
    <w:rsid w:val="00C62718"/>
    <w:rsid w:val="00CC4A1D"/>
    <w:rsid w:val="00CE6818"/>
    <w:rsid w:val="00CF1743"/>
    <w:rsid w:val="00D0136C"/>
    <w:rsid w:val="00D55B59"/>
    <w:rsid w:val="00D7326E"/>
    <w:rsid w:val="00D906B2"/>
    <w:rsid w:val="00D9428E"/>
    <w:rsid w:val="00DE5FCE"/>
    <w:rsid w:val="00E00B4D"/>
    <w:rsid w:val="00E04211"/>
    <w:rsid w:val="00E82CDF"/>
    <w:rsid w:val="00E90DBF"/>
    <w:rsid w:val="00EA6758"/>
    <w:rsid w:val="00EC1B0E"/>
    <w:rsid w:val="00F04B8B"/>
    <w:rsid w:val="00F05F47"/>
    <w:rsid w:val="00F33971"/>
    <w:rsid w:val="00F73A26"/>
    <w:rsid w:val="00F85211"/>
    <w:rsid w:val="00FD68F4"/>
    <w:rsid w:val="00FE0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B2D3"/>
  <w15:docId w15:val="{0D8D9A75-F46B-4DCF-89D7-09FA7CD1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7">
    <w:name w:val="heading 7"/>
    <w:basedOn w:val="a"/>
    <w:next w:val="a"/>
    <w:link w:val="70"/>
    <w:qFormat/>
    <w:pPr>
      <w:keepNext/>
      <w:widowControl/>
      <w:numPr>
        <w:ilvl w:val="6"/>
        <w:numId w:val="1"/>
      </w:numPr>
      <w:suppressAutoHyphens w:val="0"/>
      <w:autoSpaceDN/>
      <w:jc w:val="center"/>
      <w:textAlignment w:val="auto"/>
      <w:outlineLvl w:val="6"/>
    </w:pPr>
    <w:rPr>
      <w:rFonts w:ascii="Times New Roman" w:eastAsia="Times New Roman" w:hAnsi="Times New Roman" w:cs="Times New Roman"/>
      <w:bCs/>
      <w:kern w:val="0"/>
      <w:sz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color w:val="2E74B5" w:themeColor="accent1" w:themeShade="BF"/>
      <w:kern w:val="3"/>
      <w:sz w:val="32"/>
      <w:szCs w:val="29"/>
      <w:lang w:eastAsia="zh-CN" w:bidi="hi-IN"/>
    </w:rPr>
  </w:style>
  <w:style w:type="character" w:customStyle="1" w:styleId="70">
    <w:name w:val="Заголовок 7 Знак"/>
    <w:link w:val="7"/>
    <w:rPr>
      <w:rFonts w:ascii="Times New Roman" w:eastAsia="Times New Roman" w:hAnsi="Times New Roman" w:cs="Times New Roman"/>
      <w:bCs/>
      <w:kern w:val="0"/>
      <w:sz w:val="32"/>
      <w:lang w:eastAsia="ar-SA" w:bidi="ar-SA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NumberingSymbols">
    <w:name w:val="Numbering Symbols"/>
    <w:rPr>
      <w:rFonts w:ascii="Times New Roman" w:hAnsi="Times New Roman"/>
      <w:sz w:val="33"/>
      <w:szCs w:val="33"/>
    </w:rPr>
  </w:style>
  <w:style w:type="character" w:customStyle="1" w:styleId="WW8Num1z0">
    <w:name w:val="WW8Num1z0"/>
    <w:rPr>
      <w:rFonts w:hint="default"/>
    </w:rPr>
  </w:style>
  <w:style w:type="paragraph" w:customStyle="1" w:styleId="Iauiue">
    <w:name w:val="Iau?iue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Pr>
      <w:rFonts w:ascii="Segoe UI" w:hAnsi="Segoe UI"/>
      <w:kern w:val="3"/>
      <w:sz w:val="18"/>
      <w:szCs w:val="16"/>
      <w:lang w:eastAsia="zh-CN" w:bidi="hi-IN"/>
    </w:rPr>
  </w:style>
  <w:style w:type="paragraph" w:styleId="a9">
    <w:name w:val="Body Text Indent"/>
    <w:basedOn w:val="a"/>
    <w:link w:val="aa"/>
    <w:pPr>
      <w:widowControl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aa">
    <w:name w:val="Основной текст с отступом Знак"/>
    <w:basedOn w:val="a0"/>
    <w:link w:val="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 w:cs="Arial"/>
      <w:b/>
      <w:bCs/>
      <w:lang w:eastAsia="ar-SA"/>
    </w:rPr>
  </w:style>
  <w:style w:type="character" w:customStyle="1" w:styleId="Absatz-Standardschriftart">
    <w:name w:val="Absatz-Standardschriftart"/>
  </w:style>
  <w:style w:type="character" w:customStyle="1" w:styleId="ab">
    <w:name w:val="Цветовое выделение"/>
    <w:rPr>
      <w:b/>
      <w:bCs/>
      <w:color w:val="000080"/>
    </w:rPr>
  </w:style>
  <w:style w:type="character" w:styleId="ac">
    <w:name w:val="Hyperlink"/>
    <w:uiPriority w:val="99"/>
    <w:rPr>
      <w:color w:val="0000FF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paragraph" w:customStyle="1" w:styleId="2">
    <w:name w:val="Название2"/>
    <w:basedOn w:val="a"/>
    <w:pPr>
      <w:suppressLineNumbers/>
      <w:autoSpaceDE w:val="0"/>
      <w:autoSpaceDN/>
      <w:spacing w:before="120" w:after="120"/>
      <w:textAlignment w:val="auto"/>
    </w:pPr>
    <w:rPr>
      <w:rFonts w:ascii="Times New Roman" w:eastAsia="Times New Roman" w:hAnsi="Times New Roman"/>
      <w:i/>
      <w:iCs/>
      <w:kern w:val="0"/>
      <w:lang w:eastAsia="ar-SA" w:bidi="ar-SA"/>
    </w:rPr>
  </w:style>
  <w:style w:type="paragraph" w:styleId="ae">
    <w:name w:val="List Paragraph"/>
    <w:basedOn w:val="a"/>
    <w:uiPriority w:val="34"/>
    <w:qFormat/>
    <w:rsid w:val="00B662DD"/>
    <w:pPr>
      <w:ind w:left="720"/>
      <w:contextualSpacing/>
    </w:pPr>
    <w:rPr>
      <w:szCs w:val="21"/>
    </w:rPr>
  </w:style>
  <w:style w:type="table" w:styleId="af">
    <w:name w:val="Table Grid"/>
    <w:basedOn w:val="a1"/>
    <w:uiPriority w:val="39"/>
    <w:rsid w:val="0001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A431E-7AC6-40ED-B877-C6F1CEC3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</dc:creator>
  <cp:keywords/>
  <cp:lastModifiedBy>Рочев Иван Владимирович</cp:lastModifiedBy>
  <cp:revision>22</cp:revision>
  <cp:lastPrinted>2021-08-12T13:40:00Z</cp:lastPrinted>
  <dcterms:created xsi:type="dcterms:W3CDTF">2022-06-08T12:14:00Z</dcterms:created>
  <dcterms:modified xsi:type="dcterms:W3CDTF">2023-10-11T08:00:00Z</dcterms:modified>
</cp:coreProperties>
</file>