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AA" w:rsidRPr="00D10657" w:rsidRDefault="00D10657" w:rsidP="00D10657">
      <w:pPr>
        <w:jc w:val="center"/>
        <w:rPr>
          <w:rFonts w:eastAsia="Calibri"/>
          <w:b/>
          <w:sz w:val="28"/>
          <w:szCs w:val="28"/>
        </w:rPr>
      </w:pPr>
      <w:r w:rsidRPr="00D10657">
        <w:rPr>
          <w:rFonts w:eastAsia="Calibri"/>
          <w:b/>
          <w:sz w:val="28"/>
          <w:szCs w:val="28"/>
        </w:rPr>
        <w:t>Сроки предоставления услуги</w:t>
      </w:r>
      <w:r w:rsidR="001C0ECE">
        <w:rPr>
          <w:rFonts w:eastAsia="Calibri"/>
          <w:b/>
          <w:sz w:val="28"/>
          <w:szCs w:val="28"/>
        </w:rPr>
        <w:t>:</w:t>
      </w:r>
    </w:p>
    <w:p w:rsidR="00D10657" w:rsidRDefault="00D10657" w:rsidP="00D10657">
      <w:pPr>
        <w:rPr>
          <w:rFonts w:eastAsia="Calibri"/>
          <w:sz w:val="28"/>
          <w:szCs w:val="28"/>
        </w:rPr>
      </w:pPr>
    </w:p>
    <w:p w:rsidR="00046B29" w:rsidRDefault="00046B29" w:rsidP="00046B29">
      <w:pPr>
        <w:widowControl/>
        <w:overflowPunct/>
        <w:spacing w:line="240" w:lineRule="auto"/>
        <w:ind w:firstLine="709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Выдача разрешения на сбросы, предоставление мотивированного отказа в выдаче разрешения на сбросы осуществляется территориальным органом </w:t>
      </w:r>
      <w:proofErr w:type="spellStart"/>
      <w:r>
        <w:rPr>
          <w:sz w:val="28"/>
          <w:szCs w:val="28"/>
        </w:rPr>
        <w:t>Росприроднадзора</w:t>
      </w:r>
      <w:proofErr w:type="spellEnd"/>
      <w:r>
        <w:rPr>
          <w:sz w:val="28"/>
          <w:szCs w:val="28"/>
        </w:rPr>
        <w:t xml:space="preserve"> в срок, не превышающий 30 рабочих дней со дня регистрации заявления о предоставлении государственной услуги.</w:t>
      </w:r>
    </w:p>
    <w:p w:rsidR="00046B29" w:rsidRDefault="00046B29" w:rsidP="00046B29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Продление срока действия разрешения на сбросы или предоставление мотивированного отказа в продлении срока действия разрешения на сбросы осуществляется в течение 30 рабочих дней со дня регистрации заявления о предоставлении государственной услуги.</w:t>
      </w:r>
    </w:p>
    <w:p w:rsidR="00046B29" w:rsidRDefault="00046B29" w:rsidP="00046B29">
      <w:pPr>
        <w:widowControl/>
        <w:overflowPunct/>
        <w:spacing w:before="280" w:line="240" w:lineRule="auto"/>
        <w:ind w:firstLine="540"/>
        <w:textAlignment w:val="auto"/>
        <w:rPr>
          <w:sz w:val="28"/>
          <w:szCs w:val="28"/>
        </w:rPr>
      </w:pPr>
      <w:r>
        <w:rPr>
          <w:sz w:val="28"/>
          <w:szCs w:val="28"/>
        </w:rPr>
        <w:t>Переоформление разрешения на сбросы, выдача дубликата разрешения на сбросы осуществляется в срок, не превышающий 10 рабочих дней со дня регистрации заявления о предоставлении государственной услуги.</w:t>
      </w:r>
    </w:p>
    <w:p w:rsidR="00D10657" w:rsidRDefault="00D10657" w:rsidP="00D10657">
      <w:pPr>
        <w:rPr>
          <w:sz w:val="28"/>
          <w:szCs w:val="28"/>
        </w:rPr>
      </w:pPr>
    </w:p>
    <w:p w:rsidR="00046B29" w:rsidRDefault="00046B29" w:rsidP="00D10657">
      <w:pPr>
        <w:rPr>
          <w:rFonts w:eastAsia="Calibri"/>
          <w:sz w:val="28"/>
          <w:szCs w:val="28"/>
        </w:rPr>
      </w:pPr>
    </w:p>
    <w:p w:rsidR="00D10657" w:rsidRDefault="00D10657"/>
    <w:sectPr w:rsidR="00D10657" w:rsidSect="00B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10657"/>
    <w:rsid w:val="00046B29"/>
    <w:rsid w:val="001C0ECE"/>
    <w:rsid w:val="003B1140"/>
    <w:rsid w:val="006A0F0A"/>
    <w:rsid w:val="007B7F0F"/>
    <w:rsid w:val="00906ACA"/>
    <w:rsid w:val="00B15F14"/>
    <w:rsid w:val="00C30EBB"/>
    <w:rsid w:val="00D10657"/>
    <w:rsid w:val="00FA0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BB"/>
    <w:pPr>
      <w:widowControl w:val="0"/>
      <w:overflowPunct w:val="0"/>
      <w:autoSpaceDE w:val="0"/>
      <w:autoSpaceDN w:val="0"/>
      <w:adjustRightInd w:val="0"/>
      <w:spacing w:line="380" w:lineRule="auto"/>
      <w:ind w:firstLine="50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link w:val="10"/>
    <w:qFormat/>
    <w:rsid w:val="00C30EBB"/>
    <w:pPr>
      <w:keepNext/>
      <w:spacing w:line="240" w:lineRule="auto"/>
      <w:ind w:right="-22" w:firstLine="0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BB"/>
    <w:rPr>
      <w:sz w:val="24"/>
    </w:rPr>
  </w:style>
  <w:style w:type="character" w:styleId="a3">
    <w:name w:val="Emphasis"/>
    <w:basedOn w:val="a0"/>
    <w:qFormat/>
    <w:rsid w:val="00C30E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631</Characters>
  <Application>Microsoft Office Word</Application>
  <DocSecurity>0</DocSecurity>
  <Lines>5</Lines>
  <Paragraphs>1</Paragraphs>
  <ScaleCrop>false</ScaleCrop>
  <Company>Krokoz™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azonova.ya</dc:creator>
  <cp:keywords/>
  <dc:description/>
  <cp:lastModifiedBy>azonova.ya</cp:lastModifiedBy>
  <cp:revision>4</cp:revision>
  <dcterms:created xsi:type="dcterms:W3CDTF">2021-10-26T10:43:00Z</dcterms:created>
  <dcterms:modified xsi:type="dcterms:W3CDTF">2021-10-27T08:28:00Z</dcterms:modified>
</cp:coreProperties>
</file>