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C7F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C7F9F" w:rsidRDefault="00C7349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F9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C7F9F" w:rsidRDefault="00C7349E">
            <w:pPr>
              <w:pStyle w:val="ConsPlusTitlePage0"/>
              <w:jc w:val="center"/>
            </w:pPr>
            <w:r>
              <w:rPr>
                <w:sz w:val="48"/>
              </w:rPr>
              <w:t>Приказ Росприроднадзора от 29.06.2020 N 746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(распорядительных лицензий) на оборот диких животных, принадлежащих к видам, занесенным в Красну</w:t>
            </w:r>
            <w:r>
              <w:rPr>
                <w:sz w:val="48"/>
              </w:rPr>
              <w:t>ю книгу Российской Федерации"</w:t>
            </w:r>
            <w:r>
              <w:rPr>
                <w:sz w:val="48"/>
              </w:rPr>
              <w:br/>
              <w:t>(Зарегистрировано в Минюсте России 01.12.2020 N 61186)</w:t>
            </w:r>
          </w:p>
        </w:tc>
      </w:tr>
      <w:tr w:rsidR="00DC7F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C7F9F" w:rsidRDefault="00C7349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C7F9F" w:rsidRDefault="00DC7F9F">
      <w:pPr>
        <w:pStyle w:val="ConsPlusNormal0"/>
        <w:sectPr w:rsidR="00DC7F9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C7F9F" w:rsidRDefault="00DC7F9F">
      <w:pPr>
        <w:pStyle w:val="ConsPlusNormal0"/>
        <w:jc w:val="both"/>
        <w:outlineLvl w:val="0"/>
      </w:pPr>
    </w:p>
    <w:p w:rsidR="00DC7F9F" w:rsidRDefault="00C7349E">
      <w:pPr>
        <w:pStyle w:val="ConsPlusNormal0"/>
        <w:outlineLvl w:val="0"/>
      </w:pPr>
      <w:r>
        <w:t>Зарегистрировано в Минюсте России 1 декабря 2020 г. N 61186</w:t>
      </w:r>
    </w:p>
    <w:p w:rsidR="00DC7F9F" w:rsidRDefault="00DC7F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</w:pPr>
      <w:r>
        <w:t>МИНИСТЕРСТВО ПРИРОДНЫХ РЕСУРСОВ И ЭКОЛОГИИ</w:t>
      </w:r>
    </w:p>
    <w:p w:rsidR="00DC7F9F" w:rsidRDefault="00C7349E">
      <w:pPr>
        <w:pStyle w:val="ConsPlusTitle0"/>
        <w:jc w:val="center"/>
      </w:pPr>
      <w:r>
        <w:t>РОССИЙСКОЙ ФЕДЕРАЦИИ</w:t>
      </w:r>
    </w:p>
    <w:p w:rsidR="00DC7F9F" w:rsidRDefault="00DC7F9F">
      <w:pPr>
        <w:pStyle w:val="ConsPlusTitle0"/>
        <w:jc w:val="center"/>
      </w:pPr>
    </w:p>
    <w:p w:rsidR="00DC7F9F" w:rsidRDefault="00C7349E">
      <w:pPr>
        <w:pStyle w:val="ConsPlusTitle0"/>
        <w:jc w:val="center"/>
      </w:pPr>
      <w:r>
        <w:t>ФЕДЕРАЛЬНАЯ СЛУЖБА ПО НАДЗОРУ В СФЕРЕ ПРИРОДОПОЛЬЗОВАНИЯ</w:t>
      </w:r>
    </w:p>
    <w:p w:rsidR="00DC7F9F" w:rsidRDefault="00DC7F9F">
      <w:pPr>
        <w:pStyle w:val="ConsPlusTitle0"/>
        <w:jc w:val="center"/>
      </w:pPr>
    </w:p>
    <w:p w:rsidR="00DC7F9F" w:rsidRDefault="00C7349E">
      <w:pPr>
        <w:pStyle w:val="ConsPlusTitle0"/>
        <w:jc w:val="center"/>
      </w:pPr>
      <w:r>
        <w:t>ПРИКАЗ</w:t>
      </w:r>
    </w:p>
    <w:p w:rsidR="00DC7F9F" w:rsidRDefault="00C7349E">
      <w:pPr>
        <w:pStyle w:val="ConsPlusTitle0"/>
        <w:jc w:val="center"/>
      </w:pPr>
      <w:r>
        <w:t>от 29 июня 2020 г. N 746</w:t>
      </w:r>
    </w:p>
    <w:p w:rsidR="00DC7F9F" w:rsidRDefault="00DC7F9F">
      <w:pPr>
        <w:pStyle w:val="ConsPlusTitle0"/>
        <w:jc w:val="center"/>
      </w:pPr>
    </w:p>
    <w:p w:rsidR="00DC7F9F" w:rsidRDefault="00C7349E">
      <w:pPr>
        <w:pStyle w:val="ConsPlusTitle0"/>
        <w:jc w:val="center"/>
      </w:pPr>
      <w:r>
        <w:t>ОБ УТВЕРЖДЕНИИ АДМИНИСТРАТИВНОГО РЕГЛАМЕНТА</w:t>
      </w:r>
    </w:p>
    <w:p w:rsidR="00DC7F9F" w:rsidRDefault="00C7349E">
      <w:pPr>
        <w:pStyle w:val="ConsPlusTitle0"/>
        <w:jc w:val="center"/>
      </w:pPr>
      <w:r>
        <w:t>ФЕДЕРАЛЬНОЙ СЛУЖБЫ ПО НАДЗОРУ В СФЕРЕ ПРИРОДОПОЛЬЗОВАНИЯ</w:t>
      </w:r>
    </w:p>
    <w:p w:rsidR="00DC7F9F" w:rsidRDefault="00C7349E">
      <w:pPr>
        <w:pStyle w:val="ConsPlusTitle0"/>
        <w:jc w:val="center"/>
      </w:pPr>
      <w:r>
        <w:t>ПРЕДОСТАВЛЕНИЯ ГОСУДАРСТВЕННОЙ УСЛУГИ ПО ВЫДАЧЕ РАЗРЕШЕНИЙ</w:t>
      </w:r>
    </w:p>
    <w:p w:rsidR="00DC7F9F" w:rsidRDefault="00C7349E">
      <w:pPr>
        <w:pStyle w:val="ConsPlusTitle0"/>
        <w:jc w:val="center"/>
      </w:pPr>
      <w:r>
        <w:t>(РАСПОРЯДИТЕЛЬНЫХ ЛИЦЕНЗИЙ) НА ОБОРОТ ДИКИХ ЖИВОТНЫХ,</w:t>
      </w:r>
    </w:p>
    <w:p w:rsidR="00DC7F9F" w:rsidRDefault="00C7349E">
      <w:pPr>
        <w:pStyle w:val="ConsPlusTitle0"/>
        <w:jc w:val="center"/>
      </w:pPr>
      <w:r>
        <w:t>ПРИНАДЛЕЖАЩИХ К ВИДАМ, ЗАНЕСЕННЫМ В КРАСНУЮ КНИГУ</w:t>
      </w:r>
    </w:p>
    <w:p w:rsidR="00DC7F9F" w:rsidRDefault="00C7349E">
      <w:pPr>
        <w:pStyle w:val="ConsPlusTitle0"/>
        <w:jc w:val="center"/>
      </w:pPr>
      <w:r>
        <w:t>РОССИЙСКОЙ ФЕДЕРАЦИИ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В соответствии с пунктом 2 Правил разработки и утверждения административных регламентов предоставления государственных услуг, утве</w:t>
      </w:r>
      <w:r>
        <w:t xml:space="preserve">ржденных постановлением Правительства Российской Федерации от 16 мая 2011 г. N 373 (Собрание законодательства Российской Федерации, 2011, N 22, ст. 3169; 2018, N 46, ст. 7050), пунктом 3 постановления Правительства Российской Федерации от 19.02.1996 N 156 </w:t>
      </w:r>
      <w:r>
        <w:t>"О Порядке выдачи разрешений (распорядительных лицензий) на оборот диких животных, принадлежащих к видам, занесенным в Красную книгу Российской Федерации" (Собрание законодательства Российской Федерации, 1996, N 9, ст. 807; 2014, N 18, ст. 2198), приказыва</w:t>
      </w:r>
      <w:r>
        <w:t>ю: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природопользования предоставления государственной услуги по выдаче разрешений (распорядительных лицензий)</w:t>
      </w:r>
      <w:r>
        <w:t xml:space="preserve"> на оборот диких животных, принадлежащих к видам, занесенным в Красную книгу Российской Федерации.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2. Настоящий приказ вступает в силу со дня признания утратившим силу приказа Минприроды России от 23.04.2015 N 191 "Об утверждении Административного регламен</w:t>
      </w:r>
      <w:r>
        <w:t>та Федеральной службы по надзору в сфере природопользования по предоставлению государственной услуги по выдаче разрешений (распорядительных лицензий) на оборот диких животных, принадлежащих к видам, занесенным в Красную книгу Российской Федерации" (зарегис</w:t>
      </w:r>
      <w:r>
        <w:t>трирован Минюстом России 29.05.2015, регистрационный N 37448).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right"/>
      </w:pPr>
      <w:r>
        <w:t>Руководитель</w:t>
      </w:r>
    </w:p>
    <w:p w:rsidR="00DC7F9F" w:rsidRDefault="00C7349E">
      <w:pPr>
        <w:pStyle w:val="ConsPlusNormal0"/>
        <w:jc w:val="right"/>
      </w:pPr>
      <w:r>
        <w:t>С.Г.РАДИОНОВА</w:t>
      </w: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right"/>
        <w:outlineLvl w:val="0"/>
      </w:pPr>
      <w:r>
        <w:lastRenderedPageBreak/>
        <w:t>Утвержден</w:t>
      </w:r>
    </w:p>
    <w:p w:rsidR="00DC7F9F" w:rsidRDefault="00C7349E">
      <w:pPr>
        <w:pStyle w:val="ConsPlusNormal0"/>
        <w:jc w:val="right"/>
      </w:pPr>
      <w:r>
        <w:t>приказом Федеральной службы</w:t>
      </w:r>
    </w:p>
    <w:p w:rsidR="00DC7F9F" w:rsidRDefault="00C7349E">
      <w:pPr>
        <w:pStyle w:val="ConsPlusNormal0"/>
        <w:jc w:val="right"/>
      </w:pPr>
      <w:r>
        <w:t>по надзору в сфере природопользования</w:t>
      </w:r>
    </w:p>
    <w:p w:rsidR="00DC7F9F" w:rsidRDefault="00C7349E">
      <w:pPr>
        <w:pStyle w:val="ConsPlusNormal0"/>
        <w:jc w:val="right"/>
      </w:pPr>
      <w:r>
        <w:t>от 29.06.2020 N 746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</w:pPr>
      <w:bookmarkStart w:id="1" w:name="P35"/>
      <w:bookmarkEnd w:id="1"/>
      <w:r>
        <w:t>АДМИНИСТРАТИВНЫЙ РЕГЛАМЕНТ</w:t>
      </w:r>
    </w:p>
    <w:p w:rsidR="00DC7F9F" w:rsidRDefault="00C7349E">
      <w:pPr>
        <w:pStyle w:val="ConsPlusTitle0"/>
        <w:jc w:val="center"/>
      </w:pPr>
      <w:r>
        <w:t>ФЕДЕРАЛЬНОЙ СЛУЖБЫ ПО НАДЗОРУ В СФЕРЕ ПРИРОДОПОЛЬЗОВАНИЯ</w:t>
      </w:r>
    </w:p>
    <w:p w:rsidR="00DC7F9F" w:rsidRDefault="00C7349E">
      <w:pPr>
        <w:pStyle w:val="ConsPlusTitle0"/>
        <w:jc w:val="center"/>
      </w:pPr>
      <w:r>
        <w:t>ПРЕДОСТАВЛЕНИЯ ГОСУДАРСТВЕННОЙ УСЛУГИ ПО ВЫДАЧЕ РАЗРЕШЕНИЙ</w:t>
      </w:r>
    </w:p>
    <w:p w:rsidR="00DC7F9F" w:rsidRDefault="00C7349E">
      <w:pPr>
        <w:pStyle w:val="ConsPlusTitle0"/>
        <w:jc w:val="center"/>
      </w:pPr>
      <w:r>
        <w:t>(РАСПОРЯДИТЕЛЬНЫХ ЛИЦЕНЗИЙ) НА ОБОРОТ ДИКИХ ЖИВОТНЫХ,</w:t>
      </w:r>
    </w:p>
    <w:p w:rsidR="00DC7F9F" w:rsidRDefault="00C7349E">
      <w:pPr>
        <w:pStyle w:val="ConsPlusTitle0"/>
        <w:jc w:val="center"/>
      </w:pPr>
      <w:r>
        <w:t>ПРИНАДЛЕЖАЩИХ К ВИДАМ, ЗАНЕСЕННЫМ В КРАСНУЮ КНИГУ</w:t>
      </w:r>
    </w:p>
    <w:p w:rsidR="00DC7F9F" w:rsidRDefault="00C7349E">
      <w:pPr>
        <w:pStyle w:val="ConsPlusTitle0"/>
        <w:jc w:val="center"/>
      </w:pPr>
      <w:r>
        <w:t>РОССИЙСКОЙ ФЕДЕРАЦИИ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1"/>
      </w:pPr>
      <w:r>
        <w:t>I. Общие полож</w:t>
      </w:r>
      <w:r>
        <w:t>ения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Предмет регулирования регламента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1. Административный регламент Федеральной службы по надзору в сфере природопользования предоставления государственной услуги по выдаче разрешений</w:t>
      </w:r>
      <w:r>
        <w:t xml:space="preserve"> (распорядительных лицензий) на оборот диких животных, принадлежащих к видам, занесенным в Красную книгу Российской Федерации (далее - Регламент, государственная услуга соответственно), устанавливает сроки и последовательность административных процедур (де</w:t>
      </w:r>
      <w:r>
        <w:t>йствий) Федеральной службы по надзору в сфере природопользования при предоставлении государственной услуги, а также порядок взаимодействия между структурными подразделениями Росприроднадзора и его территориальными органами, их должностными лицами и заявите</w:t>
      </w:r>
      <w:r>
        <w:t>лями при предоставлении государственной услуги.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Круг заявителей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bookmarkStart w:id="2" w:name="P50"/>
      <w:bookmarkEnd w:id="2"/>
      <w:r>
        <w:t>2. Заявителями являются российские юридические лица, индивидуальные предприниматели, зарегистрированные в соответствии с Федеральным законом от 08.08.2001 N 129-ФЗ "О государственной регистр</w:t>
      </w:r>
      <w:r>
        <w:t>ации юридических лиц и индивидуальных предпринимателей" (Собрание законодательства Российской Федерации, 2001, N 33, ст. 3431; 2019, N 48, ст. 6739) (далее - Федеральный закон N 129-ФЗ), а также физические лица, заинтересованные в получении разрешений (рас</w:t>
      </w:r>
      <w:r>
        <w:t>порядительных лицензий) на оборот диких животных, принадлежащих к видам, занесенным в Красную книгу Российской Федерации, их уполномоченные представители (далее - Заявители).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Полномочия представителей, выступающих от имени Заявителей, подтверждаются довере</w:t>
      </w:r>
      <w:r>
        <w:t>нностью, оформленной в соответствии со статьей 59 Основ законодательства Российской Федерации о нотариате от 11.02.1993 N 4462-1 (Российская газета, N 49, 13.03.1993; Собрание законодательства Российской Федерации, 2019, N 52, ст. 7798), и статьей 182 Граж</w:t>
      </w:r>
      <w:r>
        <w:t>данского кодекса Российской Федерации (Собрание законодательства Российской Федерации 1994, N 32, ст. 3301; 2019, N 51, ст. 7482).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Требования к порядку информирования</w:t>
      </w:r>
    </w:p>
    <w:p w:rsidR="00DC7F9F" w:rsidRDefault="00C7349E">
      <w:pPr>
        <w:pStyle w:val="ConsPlusTitle0"/>
        <w:jc w:val="center"/>
      </w:pPr>
      <w:r>
        <w:t>о предоставлении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bookmarkStart w:id="3" w:name="P56"/>
      <w:bookmarkEnd w:id="3"/>
      <w:r>
        <w:lastRenderedPageBreak/>
        <w:t>3. Информирование по вопросам предоставления го</w:t>
      </w:r>
      <w:r>
        <w:t xml:space="preserve">сударственной услуги осуществляется при обращении Заявителя для получения государственной услуги, за консультацией по вопросам предоставления государственной услуги (непосредственно, письменно, посредством электронной почты, по справочным телефонам, путем </w:t>
      </w:r>
      <w:r>
        <w:t xml:space="preserve">размещения информации на официальном сайте Росприроднадзора (его территориальных органов) </w:t>
      </w:r>
      <w:hyperlink r:id="rId9">
        <w:r>
          <w:rPr>
            <w:color w:val="0000FF"/>
          </w:rPr>
          <w:t>https://www.rpn.gov.ru</w:t>
        </w:r>
      </w:hyperlink>
      <w:r>
        <w:t xml:space="preserve"> в информационно-телекоммуникационной сети "Интернет" (далее - Сайт, сеть "Интернет" соответственно), </w:t>
      </w:r>
      <w:r>
        <w:t xml:space="preserve">в федеральной государственной информационной системе "Единый портал государственных и муниципальных услуг (функций)" </w:t>
      </w:r>
      <w:hyperlink r:id="rId10">
        <w:r>
          <w:rPr>
            <w:color w:val="0000FF"/>
          </w:rPr>
          <w:t>www.gosuslugi.ru</w:t>
        </w:r>
      </w:hyperlink>
      <w:r>
        <w:t xml:space="preserve"> (далее - Единый портал), на информационных стендах в местах предоставления государстве</w:t>
      </w:r>
      <w:r>
        <w:t>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Информирование осуществляется бесплатно.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</w:t>
      </w:r>
      <w:r>
        <w:t>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</w:t>
      </w:r>
      <w:r>
        <w:t>ых данных.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5. При непосредственном обращении консультации предоставляются в часы приема заявлений, в иных случаях - в рабочее время, в том числе, когда прием заявлений на предоставление государственной услуги не осуществляется.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6. Для предоставления государственной услуги Заявителем указываются наименование - для юридических лиц, фамилия, имя, отчество (при наличии) - для физических лиц и индивидуальных предпринимателей, а также дата представления документов для оказания государс</w:t>
      </w:r>
      <w:r>
        <w:t>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7. Информация о местонахождении (адресе), графике работы, справочных телефонах, адресах официальных сайтов и электронной почты Росприроднадзора (его территориальных органов) размещается на Сайте, в федеральной государственной информационной</w:t>
      </w:r>
      <w:r>
        <w:t xml:space="preserve"> системе "Федеральный реестр государственных и муниципальных услуг (функций)" </w:t>
      </w:r>
      <w:hyperlink r:id="rId11">
        <w:r>
          <w:rPr>
            <w:color w:val="0000FF"/>
          </w:rPr>
          <w:t>https://frgu.gosuslugi.ru</w:t>
        </w:r>
      </w:hyperlink>
      <w:r>
        <w:t xml:space="preserve"> (далее - Федеральный реестр), на Едином портале, а также на информационных стендах в местах предоставления </w:t>
      </w:r>
      <w:r>
        <w:t>государственных услуг в Росприроднадзоре (его территориальных органах).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4" w:name="P62"/>
      <w:bookmarkEnd w:id="4"/>
      <w:r>
        <w:t xml:space="preserve">8. 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</w:t>
      </w:r>
      <w:r>
        <w:t>запрос и документы, необходимые для предоставления государственной услуги, поданы в соответствии с требованиями о сроках и порядке предоставления государственной услуги, опубликованной на Едином портале.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9. Государственная услуга по выдаче разрешений (распорядительных лицензий) на оборот диких животных, принадлежащих к видам, занесенным в Красную книгу Российской Федерации.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Наименование органа, предоставляющего госуда</w:t>
      </w:r>
      <w:r>
        <w:t>рственную услугу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10. Государственная услуга предоставляется центральным аппаратом Росприроднадзора и его территориальными органами.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Документы, необходимые для предоставления государственной услуги, подаются в территориальный орган Росприроднадзора по мест</w:t>
      </w:r>
      <w:r>
        <w:t>у совершения оборота диких животных, принадлежащих к видам, занесенным в Красную книгу Российской Федерации.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</w:t>
      </w:r>
      <w:r>
        <w:t xml:space="preserve">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федеральными органами исполнительной власти, Государственной корпорацией </w:t>
      </w:r>
      <w:r>
        <w:t>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06.05.2011 N 352 (Собрание законодательства Российско</w:t>
      </w:r>
      <w:r>
        <w:t>й Федерации, 2011, N 20, ст. 2829; 2020, N 1, ст. 51).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Описание результата предоставления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11. Результат предоставления государственной услуги: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выдача разрешения (распорядительной лицензии) на оборот диких животных, принадлежащих</w:t>
      </w:r>
      <w:r>
        <w:t xml:space="preserve"> к видам, занесенным в Красную книгу Российской Федерации (далее - Разрешение), либо уведомления об отказе в выдаче Разрешения;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исправление допущенных опечаток и (или) ошибок в выданных в результате предоставления государственной услуги документах.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12. </w:t>
      </w:r>
      <w:r>
        <w:t xml:space="preserve">Результат предоставления государственной услуги по выбору Заявителя может быть представлен в форме документа на бумажном носителе, в форме электронного образа документа, а также в форме электронного документа, подписанного уполномоченным должностным лицом </w:t>
      </w:r>
      <w:r>
        <w:t>с использованием усиленной квалифицированной электронной подписи, в порядке, установленном Федеральным законом от 06.04.2011 N 63-ФЗ "Об электронной подписи" (Собрание законодательства Российской Федерации, 2011, N 15, ст. 2036; 2020, N 24, ст. 3755) (дале</w:t>
      </w:r>
      <w:r>
        <w:t>е - Федеральный закон N 63-ФЗ), в том числе на Едином портале.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Срок предоставления государственной услуги,</w:t>
      </w:r>
    </w:p>
    <w:p w:rsidR="00DC7F9F" w:rsidRDefault="00C7349E">
      <w:pPr>
        <w:pStyle w:val="ConsPlusTitle0"/>
        <w:jc w:val="center"/>
      </w:pPr>
      <w:r>
        <w:t>в том числе с учетом необходимости обращения в организации,</w:t>
      </w:r>
    </w:p>
    <w:p w:rsidR="00DC7F9F" w:rsidRDefault="00C7349E">
      <w:pPr>
        <w:pStyle w:val="ConsPlusTitle0"/>
        <w:jc w:val="center"/>
      </w:pPr>
      <w:r>
        <w:t>участвующие в предоставлении государственной услуги, срок</w:t>
      </w:r>
    </w:p>
    <w:p w:rsidR="00DC7F9F" w:rsidRDefault="00C7349E">
      <w:pPr>
        <w:pStyle w:val="ConsPlusTitle0"/>
        <w:jc w:val="center"/>
      </w:pPr>
      <w:r>
        <w:t>приостановления предоставления государственной услуги</w:t>
      </w:r>
    </w:p>
    <w:p w:rsidR="00DC7F9F" w:rsidRDefault="00C7349E">
      <w:pPr>
        <w:pStyle w:val="ConsPlusTitle0"/>
        <w:jc w:val="center"/>
      </w:pPr>
      <w:r>
        <w:t>в случае, если возможность приостановления предусмотрена</w:t>
      </w:r>
    </w:p>
    <w:p w:rsidR="00DC7F9F" w:rsidRDefault="00C7349E">
      <w:pPr>
        <w:pStyle w:val="ConsPlusTitle0"/>
        <w:jc w:val="center"/>
      </w:pPr>
      <w:r>
        <w:t>законодательством Российской Федерации, срок выдачи</w:t>
      </w:r>
    </w:p>
    <w:p w:rsidR="00DC7F9F" w:rsidRDefault="00C7349E">
      <w:pPr>
        <w:pStyle w:val="ConsPlusTitle0"/>
        <w:jc w:val="center"/>
      </w:pPr>
      <w:r>
        <w:t>(направления) документов, являющихся результатом</w:t>
      </w:r>
    </w:p>
    <w:p w:rsidR="00DC7F9F" w:rsidRDefault="00C7349E">
      <w:pPr>
        <w:pStyle w:val="ConsPlusTitle0"/>
        <w:jc w:val="center"/>
      </w:pPr>
      <w:r>
        <w:t>предоставления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13. С</w:t>
      </w:r>
      <w:r>
        <w:t>рок предоставления государственной услуги не должен превышать: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20 рабочих дней с даты регистрации заявления о выдаче Разрешения;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5 рабочих дней с даты регистрации заявления об исправлении допущенных опечаток и (или) ошибок в выданных в результате пре</w:t>
      </w:r>
      <w:r>
        <w:t>доставления государственной услуги документах.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14. Результат предоставления государственной услуги направляется (выдается) Заявителю в течение 3 рабочих дней со дня его подписания руководителем Росприроднадзора или уполномоченным им лицом.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Нормативные пра</w:t>
      </w:r>
      <w:r>
        <w:t>вовые акты, регулирующие предоставление</w:t>
      </w:r>
    </w:p>
    <w:p w:rsidR="00DC7F9F" w:rsidRDefault="00C7349E">
      <w:pPr>
        <w:pStyle w:val="ConsPlusTitle0"/>
        <w:jc w:val="center"/>
      </w:pPr>
      <w:r>
        <w:t>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 xml:space="preserve">15.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Сайте, в Федеральном </w:t>
      </w:r>
      <w:r>
        <w:t>реестре и на Едином портале.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Исчерпывающий перечень документов,</w:t>
      </w:r>
    </w:p>
    <w:p w:rsidR="00DC7F9F" w:rsidRDefault="00C7349E">
      <w:pPr>
        <w:pStyle w:val="ConsPlusTitle0"/>
        <w:jc w:val="center"/>
      </w:pPr>
      <w:r>
        <w:t>необходимых в соответствии с нормативными правовыми актами</w:t>
      </w:r>
    </w:p>
    <w:p w:rsidR="00DC7F9F" w:rsidRDefault="00C7349E">
      <w:pPr>
        <w:pStyle w:val="ConsPlusTitle0"/>
        <w:jc w:val="center"/>
      </w:pPr>
      <w:r>
        <w:t>для предоставления государственной услуги и услуг, которые</w:t>
      </w:r>
    </w:p>
    <w:p w:rsidR="00DC7F9F" w:rsidRDefault="00C7349E">
      <w:pPr>
        <w:pStyle w:val="ConsPlusTitle0"/>
        <w:jc w:val="center"/>
      </w:pPr>
      <w:r>
        <w:t>являются необходимыми и обязательными для предоставления</w:t>
      </w:r>
    </w:p>
    <w:p w:rsidR="00DC7F9F" w:rsidRDefault="00C7349E">
      <w:pPr>
        <w:pStyle w:val="ConsPlusTitle0"/>
        <w:jc w:val="center"/>
      </w:pPr>
      <w:r>
        <w:t>государственной услуги, подлежащих представлению заявителем,</w:t>
      </w:r>
    </w:p>
    <w:p w:rsidR="00DC7F9F" w:rsidRDefault="00C7349E">
      <w:pPr>
        <w:pStyle w:val="ConsPlusTitle0"/>
        <w:jc w:val="center"/>
      </w:pPr>
      <w:r>
        <w:t>способы их получения заявителем, в том числе</w:t>
      </w:r>
    </w:p>
    <w:p w:rsidR="00DC7F9F" w:rsidRDefault="00C7349E">
      <w:pPr>
        <w:pStyle w:val="ConsPlusTitle0"/>
        <w:jc w:val="center"/>
      </w:pPr>
      <w:r>
        <w:t>в электронной форме, порядок их представления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bookmarkStart w:id="5" w:name="P110"/>
      <w:bookmarkEnd w:id="5"/>
      <w:r>
        <w:t>16. Для выдачи Разрешения Заявитель представляет заявление о выдаче Разрешения (</w:t>
      </w:r>
      <w:hyperlink w:anchor="P536" w:tooltip="Заявление">
        <w:r>
          <w:rPr>
            <w:color w:val="0000FF"/>
          </w:rPr>
          <w:t>приложение 1</w:t>
        </w:r>
      </w:hyperlink>
      <w:r>
        <w:t xml:space="preserve"> к Регламенту).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К заявлению прилагаются следующие документы: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документы, обосновывающие целесообразность осуществления указанного в заявлении вида пользования;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документы, подтверждающие полномочия пр</w:t>
      </w:r>
      <w:r>
        <w:t>едставителя лица, подписавшего заявление.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6" w:name="P114"/>
      <w:bookmarkEnd w:id="6"/>
      <w:r>
        <w:t>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1) заявление об исправлении допущенных </w:t>
      </w:r>
      <w:r>
        <w:t>опечаток и (или) ошибок в выданных в результате предоставления государственной услуги документах (</w:t>
      </w:r>
      <w:hyperlink w:anchor="P707" w:tooltip="                                 Заявление">
        <w:r>
          <w:rPr>
            <w:color w:val="0000FF"/>
          </w:rPr>
          <w:t>приложение 2</w:t>
        </w:r>
      </w:hyperlink>
      <w:r>
        <w:t xml:space="preserve"> к Регламенту);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2) оригинал Разрешения либо документ, выданный в форме </w:t>
      </w:r>
      <w:r>
        <w:t>электронного документа, подписанного электронной подписью, и содержащего опечатку и (или) ошибку;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3) документы, подтверждающие полномочия представителя лица, подписавшего заявление.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18. Заявления и прилагаемые к ним документы (далее - заявительные документ</w:t>
      </w:r>
      <w:r>
        <w:t xml:space="preserve">ы), указанные в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пунктах 16</w:t>
        </w:r>
      </w:hyperlink>
      <w:r>
        <w:t xml:space="preserve">,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17</w:t>
        </w:r>
      </w:hyperlink>
      <w:r>
        <w:t xml:space="preserve"> Регламента, могут быть поданы Заявителем в письменной форме непосредственно в Росприроднадзор (территориальный орган Росприроднадзора)</w:t>
      </w:r>
      <w:r>
        <w:t xml:space="preserve"> либо направлены почтовым отправлением или в форме электронного документа, подписываемого усиленной квалифицированной электронной подписью, посредством информационно-телекоммуникационных сетей, в том числе через Единый портал.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Исчерпывающий перечень докум</w:t>
      </w:r>
      <w:r>
        <w:t>ентов,</w:t>
      </w:r>
    </w:p>
    <w:p w:rsidR="00DC7F9F" w:rsidRDefault="00C7349E">
      <w:pPr>
        <w:pStyle w:val="ConsPlusTitle0"/>
        <w:jc w:val="center"/>
      </w:pPr>
      <w:r>
        <w:t>необходимых в соответствии с нормативными правовыми актами</w:t>
      </w:r>
    </w:p>
    <w:p w:rsidR="00DC7F9F" w:rsidRDefault="00C7349E">
      <w:pPr>
        <w:pStyle w:val="ConsPlusTitle0"/>
        <w:jc w:val="center"/>
      </w:pPr>
      <w:r>
        <w:t>для предоставления государственной услуги, которые находятся</w:t>
      </w:r>
    </w:p>
    <w:p w:rsidR="00DC7F9F" w:rsidRDefault="00C7349E">
      <w:pPr>
        <w:pStyle w:val="ConsPlusTitle0"/>
        <w:jc w:val="center"/>
      </w:pPr>
      <w:r>
        <w:t>в распоряжении государственных органов, органов местного</w:t>
      </w:r>
    </w:p>
    <w:p w:rsidR="00DC7F9F" w:rsidRDefault="00C7349E">
      <w:pPr>
        <w:pStyle w:val="ConsPlusTitle0"/>
        <w:jc w:val="center"/>
      </w:pPr>
      <w:r>
        <w:t>самоуправления и иных органов, участвующих в предоставлении</w:t>
      </w:r>
    </w:p>
    <w:p w:rsidR="00DC7F9F" w:rsidRDefault="00C7349E">
      <w:pPr>
        <w:pStyle w:val="ConsPlusTitle0"/>
        <w:jc w:val="center"/>
      </w:pPr>
      <w:r>
        <w:t>государствен</w:t>
      </w:r>
      <w:r>
        <w:t>ных или муниципальных услуг, и которые заявитель</w:t>
      </w:r>
    </w:p>
    <w:p w:rsidR="00DC7F9F" w:rsidRDefault="00C7349E">
      <w:pPr>
        <w:pStyle w:val="ConsPlusTitle0"/>
        <w:jc w:val="center"/>
      </w:pPr>
      <w:r>
        <w:t>вправе представить, а также способы их получения</w:t>
      </w:r>
    </w:p>
    <w:p w:rsidR="00DC7F9F" w:rsidRDefault="00C7349E">
      <w:pPr>
        <w:pStyle w:val="ConsPlusTitle0"/>
        <w:jc w:val="center"/>
      </w:pPr>
      <w:r>
        <w:t>заявителями, в том числе в электронной форме,</w:t>
      </w:r>
    </w:p>
    <w:p w:rsidR="00DC7F9F" w:rsidRDefault="00C7349E">
      <w:pPr>
        <w:pStyle w:val="ConsPlusTitle0"/>
        <w:jc w:val="center"/>
      </w:pPr>
      <w:r>
        <w:t>порядок их представления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bookmarkStart w:id="7" w:name="P130"/>
      <w:bookmarkEnd w:id="7"/>
      <w:r>
        <w:t>19. Для получения государственной услуги Заявитель вправе по собственной инициативе пр</w:t>
      </w:r>
      <w:r>
        <w:t>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</w:t>
      </w:r>
      <w:r>
        <w:t>ных услуг: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выписку из Единого государственного реестра юридических лиц (в случае, если Заявителем является юридическое лицо), Единого государственного реестра индивидуальных предпринимателей (в случае, если Заявителем является индивидуальный предпринима</w:t>
      </w:r>
      <w:r>
        <w:t>тель), предоставляемую в соответствии с пунктом 2 статьи 6 Федерального закона N 129-ФЗ;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выписку из Единого государственного реестра недвижимости на земельные участки и иные объекты недвижимого имущества, предназначенные для оборота объектов животного м</w:t>
      </w:r>
      <w:r>
        <w:t>ира в порядке, предусмотренном статьей 62 Федерального закона "О государственной регистрации недвижимости" от 13.07.2015 N 218-ФЗ (Собрание законодательства Российской Федерации, 2015, N 29, ст. 4344; 2020, N 22, ст. 3383).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20. В случае, если Заявителем по</w:t>
      </w:r>
      <w:r>
        <w:t xml:space="preserve"> собственной инициативе не представлены документы, перечисленные в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пункте 19</w:t>
        </w:r>
      </w:hyperlink>
      <w:r>
        <w:t xml:space="preserve"> Регламента, последние могут быть запрошены территориальными органами Росприроднадзора в государственных органах, органах местного самоуправлен</w:t>
      </w:r>
      <w:r>
        <w:t>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</w:t>
      </w:r>
      <w:r>
        <w:t>в Российской Федерации, муниципальными правовыми актами.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Запрет требовать от заявителя представления документов,</w:t>
      </w:r>
    </w:p>
    <w:p w:rsidR="00DC7F9F" w:rsidRDefault="00C7349E">
      <w:pPr>
        <w:pStyle w:val="ConsPlusTitle0"/>
        <w:jc w:val="center"/>
      </w:pPr>
      <w:r>
        <w:t>информации или осуществления действий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21. При предоставлении государственной услуги запрещается требовать от Заявителя: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представления д</w:t>
      </w:r>
      <w:r>
        <w:t>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</w:t>
      </w:r>
      <w:r>
        <w:t>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</w:t>
      </w:r>
      <w:r>
        <w:t>, за исключением документов, указанных в части 6 статьи 7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2019, N 52, ст</w:t>
      </w:r>
      <w:r>
        <w:t>. 7790) (далее - Федеральный закон N 210-ФЗ);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</w:t>
      </w:r>
      <w:r>
        <w:t>ием случаев, предусмотренных пунктом 4 части 1 статьи 7 Федерального закона N 210-ФЗ.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DC7F9F" w:rsidRDefault="00C7349E">
      <w:pPr>
        <w:pStyle w:val="ConsPlusTitle0"/>
        <w:jc w:val="center"/>
      </w:pPr>
      <w:r>
        <w:t>в приеме документов, необходимых для предоставления</w:t>
      </w:r>
    </w:p>
    <w:p w:rsidR="00DC7F9F" w:rsidRDefault="00C7349E">
      <w:pPr>
        <w:pStyle w:val="ConsPlusTitle0"/>
        <w:jc w:val="center"/>
      </w:pPr>
      <w:r>
        <w:t>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bookmarkStart w:id="8" w:name="P147"/>
      <w:bookmarkEnd w:id="8"/>
      <w:r>
        <w:t>22. Основаниями для отказа в приеме документов, н</w:t>
      </w:r>
      <w:r>
        <w:t>еобходимых для предоставления государственной услуги, являются: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представление заявительных документов, которые не поддаются прочтению;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несоответствие комплекта документов, указанных в перечне прилагаемых к заявлению документов, фактически представлен</w:t>
      </w:r>
      <w:r>
        <w:t>ным (направленным).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9" w:name="P150"/>
      <w:bookmarkEnd w:id="9"/>
      <w:r>
        <w:t>23. Основаниями для отказа в приеме заявительных документов, подписанных усиленной квалифицированной электронной подписью, являются: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отсутствие подтверждения действительности квалифицированной электронной подписи, включающей проверку</w:t>
      </w:r>
      <w:r>
        <w:t xml:space="preserve"> статуса (действительности) сертификата открытого ключа;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несоответствие комплекта документов, указанных в перечне прилагаемых к заявлению документов, фактически представленным (направленным).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24. Заявитель вправе повторно представить в Росприроднадзор (</w:t>
      </w:r>
      <w:r>
        <w:t>территориальные органы Росприроднадзора) документы, необходимые для предоставления государственной услуги, после устранения причин, послуживших основанием для отказа в приеме документов.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DC7F9F" w:rsidRDefault="00C7349E">
      <w:pPr>
        <w:pStyle w:val="ConsPlusTitle0"/>
        <w:jc w:val="center"/>
      </w:pPr>
      <w:r>
        <w:t>или отказа в пр</w:t>
      </w:r>
      <w:r>
        <w:t>едоставлении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25.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10" w:name="P159"/>
      <w:bookmarkEnd w:id="10"/>
      <w:r>
        <w:t>26. Основаниями для отказа в предоставлении государственной услуги являются: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1) несоответствие Заявителя требованиям, указанным в </w:t>
      </w:r>
      <w:hyperlink w:anchor="P50" w:tooltip="2. Заявителями являются российские юридические лица, индивидуальные предприниматели, зарегистрированные в соответствии с Федеральным законом от 08.08.2001 N 129-ФЗ &quot;О государственной регистрации юридических лиц и индивидуальных предпринимателей&quot; (Собрание зако">
        <w:r>
          <w:rPr>
            <w:color w:val="0000FF"/>
          </w:rPr>
          <w:t>пункте 2</w:t>
        </w:r>
      </w:hyperlink>
      <w:r>
        <w:t xml:space="preserve"> Регламента;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2) представление заявительных документов, оформленных с нарушениями требований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пунктов 16</w:t>
        </w:r>
      </w:hyperlink>
      <w:r>
        <w:t xml:space="preserve">,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17</w:t>
        </w:r>
      </w:hyperlink>
      <w:r>
        <w:t xml:space="preserve"> Регламента;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3) представление неполного комплекта заявительных документов, указанных в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пунктах 16</w:t>
        </w:r>
      </w:hyperlink>
      <w:r>
        <w:t xml:space="preserve">,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17</w:t>
        </w:r>
      </w:hyperlink>
      <w:r>
        <w:t xml:space="preserve"> Регламента;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4) наличие </w:t>
      </w:r>
      <w:r>
        <w:t>в представленных заявительных документах недостоверной информации;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5) отсутствие в тексте выданных в результате предоставления государственной услуги документов опечаток и (или) ошибок (при обращении для исправления допущенных ошибок и (или) опечаток в выд</w:t>
      </w:r>
      <w:r>
        <w:t>анных в результате предоставления государственной услуги документах).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DC7F9F" w:rsidRDefault="00C7349E">
      <w:pPr>
        <w:pStyle w:val="ConsPlusTitle0"/>
        <w:jc w:val="center"/>
      </w:pPr>
      <w:r>
        <w:t>и обязательными для предоставления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27. При предоставлении государственной услуги предоставление иных услуг, необход</w:t>
      </w:r>
      <w:r>
        <w:t>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Порядок, размер и основания взимания</w:t>
      </w:r>
    </w:p>
    <w:p w:rsidR="00DC7F9F" w:rsidRDefault="00C7349E">
      <w:pPr>
        <w:pStyle w:val="ConsPlusTitle0"/>
        <w:jc w:val="center"/>
      </w:pPr>
      <w:r>
        <w:t>государственной пошлины или иной платы, взимаемой</w:t>
      </w:r>
    </w:p>
    <w:p w:rsidR="00DC7F9F" w:rsidRDefault="00C7349E">
      <w:pPr>
        <w:pStyle w:val="ConsPlusTitle0"/>
        <w:jc w:val="center"/>
      </w:pPr>
      <w:r>
        <w:t>за предоставл</w:t>
      </w:r>
      <w:r>
        <w:t>ение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28. Государственная пошлина или иная плата за предоставление государственной услуги не взимается.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Порядок, размер и основания взимания платы</w:t>
      </w:r>
    </w:p>
    <w:p w:rsidR="00DC7F9F" w:rsidRDefault="00C7349E">
      <w:pPr>
        <w:pStyle w:val="ConsPlusTitle0"/>
        <w:jc w:val="center"/>
      </w:pPr>
      <w:r>
        <w:t>за предоставление услуг, которые являются необходимыми</w:t>
      </w:r>
    </w:p>
    <w:p w:rsidR="00DC7F9F" w:rsidRDefault="00C7349E">
      <w:pPr>
        <w:pStyle w:val="ConsPlusTitle0"/>
        <w:jc w:val="center"/>
      </w:pPr>
      <w:r>
        <w:t>и обязательными для предоставл</w:t>
      </w:r>
      <w:r>
        <w:t>ения государственной услуги,</w:t>
      </w:r>
    </w:p>
    <w:p w:rsidR="00DC7F9F" w:rsidRDefault="00C7349E">
      <w:pPr>
        <w:pStyle w:val="ConsPlusTitle0"/>
        <w:jc w:val="center"/>
      </w:pPr>
      <w:r>
        <w:t>включая информацию о методике расчета размера такой платы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29. При предоставлении государственной услуги оказание иных услуг, необходимых и обязательных для предоставления государственной услуги, не осуществляется, плата за пре</w:t>
      </w:r>
      <w:r>
        <w:t>доставление указанных услуг не взимается.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Максимальный срок ожидания в очереди при подаче запроса</w:t>
      </w:r>
    </w:p>
    <w:p w:rsidR="00DC7F9F" w:rsidRDefault="00C7349E">
      <w:pPr>
        <w:pStyle w:val="ConsPlusTitle0"/>
        <w:jc w:val="center"/>
      </w:pPr>
      <w:r>
        <w:t>о предоставлении государственной услуги, услуги,</w:t>
      </w:r>
    </w:p>
    <w:p w:rsidR="00DC7F9F" w:rsidRDefault="00C7349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DC7F9F" w:rsidRDefault="00C7349E">
      <w:pPr>
        <w:pStyle w:val="ConsPlusTitle0"/>
        <w:jc w:val="center"/>
      </w:pPr>
      <w:r>
        <w:t>государственной услуги, и при получении результата</w:t>
      </w:r>
    </w:p>
    <w:p w:rsidR="00DC7F9F" w:rsidRDefault="00C7349E">
      <w:pPr>
        <w:pStyle w:val="ConsPlusTitle0"/>
        <w:jc w:val="center"/>
      </w:pPr>
      <w:r>
        <w:t>предоставления таких услуг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30. Максимальный срок ожидания в очереди при подаче заявительных документов и при получении результата предоставления государственной услуги составляет 15 минут.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Срок и порядок</w:t>
      </w:r>
      <w:r>
        <w:t xml:space="preserve"> регистрации запроса заявителя</w:t>
      </w:r>
    </w:p>
    <w:p w:rsidR="00DC7F9F" w:rsidRDefault="00C7349E">
      <w:pPr>
        <w:pStyle w:val="ConsPlusTitle0"/>
        <w:jc w:val="center"/>
      </w:pPr>
      <w:r>
        <w:t>о предоставлении государственной услуги и услуги,</w:t>
      </w:r>
    </w:p>
    <w:p w:rsidR="00DC7F9F" w:rsidRDefault="00C7349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DC7F9F" w:rsidRDefault="00C7349E">
      <w:pPr>
        <w:pStyle w:val="ConsPlusTitle0"/>
        <w:jc w:val="center"/>
      </w:pPr>
      <w:r>
        <w:t>государственной услуги, в том числе в электронной форме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31. Заявительные документы регистрируются структурным подра</w:t>
      </w:r>
      <w:r>
        <w:t>зделением Росприроднадзора (территориального органа Росприроднадзора), ответственным за работу с Заявителями, не позднее 1 рабочего дня, следующего за днем их получения.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32. При подаче заявительных документов в электронной форме в автоматическом режиме осу</w:t>
      </w:r>
      <w:r>
        <w:t xml:space="preserve">ществляется форматно-логический контроль заявления на предоставление государственной услуги, проверяется наличие оснований для отказа в приеме заявительных документов, указанных в </w:t>
      </w:r>
      <w:hyperlink w:anchor="P150" w:tooltip="23. Основаниями для отказа в приеме заявительных документов, подписанных усиленной квалифицированной электронной подписью, являются:">
        <w:r>
          <w:rPr>
            <w:color w:val="0000FF"/>
          </w:rPr>
          <w:t>пункте 23</w:t>
        </w:r>
      </w:hyperlink>
      <w:r>
        <w:t xml:space="preserve"> Регламента. При отсутствии указанных оснований Заявителю сообщается присвоенный заявлению в электронной форме уникальный номер, по которому в соответствующем</w:t>
      </w:r>
      <w:r>
        <w:t xml:space="preserve"> разделе Единого портала Заявителю будет представлена информация о ходе выполнения указанного заявления.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33. После принятия заявления должностным лицом структурного подразделения, ответственного за работу с Заявителями, статус заявления в личном кабинете З</w:t>
      </w:r>
      <w:r>
        <w:t>аявителя на Едином портале обновляется до статуса "Принято".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DC7F9F" w:rsidRDefault="00C7349E">
      <w:pPr>
        <w:pStyle w:val="ConsPlusTitle0"/>
        <w:jc w:val="center"/>
      </w:pPr>
      <w:r>
        <w:t>государственная услуга, к залу ожидания, местам</w:t>
      </w:r>
    </w:p>
    <w:p w:rsidR="00DC7F9F" w:rsidRDefault="00C7349E">
      <w:pPr>
        <w:pStyle w:val="ConsPlusTitle0"/>
        <w:jc w:val="center"/>
      </w:pPr>
      <w:r>
        <w:t>для заполнения запросов о предоставлении государственной</w:t>
      </w:r>
    </w:p>
    <w:p w:rsidR="00DC7F9F" w:rsidRDefault="00C7349E">
      <w:pPr>
        <w:pStyle w:val="ConsPlusTitle0"/>
        <w:jc w:val="center"/>
      </w:pPr>
      <w:r>
        <w:t>услуги, информационным стендам с образ</w:t>
      </w:r>
      <w:r>
        <w:t>цами их заполнения</w:t>
      </w:r>
    </w:p>
    <w:p w:rsidR="00DC7F9F" w:rsidRDefault="00C7349E">
      <w:pPr>
        <w:pStyle w:val="ConsPlusTitle0"/>
        <w:jc w:val="center"/>
      </w:pPr>
      <w:r>
        <w:t>и перечнем документов, необходимых для предоставления каждой</w:t>
      </w:r>
    </w:p>
    <w:p w:rsidR="00DC7F9F" w:rsidRDefault="00C7349E">
      <w:pPr>
        <w:pStyle w:val="ConsPlusTitle0"/>
        <w:jc w:val="center"/>
      </w:pPr>
      <w:r>
        <w:t>государственной услуги, размещению и оформлению визуальной,</w:t>
      </w:r>
    </w:p>
    <w:p w:rsidR="00DC7F9F" w:rsidRDefault="00C7349E">
      <w:pPr>
        <w:pStyle w:val="ConsPlusTitle0"/>
        <w:jc w:val="center"/>
      </w:pPr>
      <w:r>
        <w:t>текстовой и мультимедийной информации о порядке</w:t>
      </w:r>
    </w:p>
    <w:p w:rsidR="00DC7F9F" w:rsidRDefault="00C7349E">
      <w:pPr>
        <w:pStyle w:val="ConsPlusTitle0"/>
        <w:jc w:val="center"/>
      </w:pPr>
      <w:r>
        <w:t>предоставления такой услуги, в том числе к обеспечению</w:t>
      </w:r>
    </w:p>
    <w:p w:rsidR="00DC7F9F" w:rsidRDefault="00C7349E">
      <w:pPr>
        <w:pStyle w:val="ConsPlusTitle0"/>
        <w:jc w:val="center"/>
      </w:pPr>
      <w:r>
        <w:t>доступности для инвалидов указанных объектов</w:t>
      </w:r>
    </w:p>
    <w:p w:rsidR="00DC7F9F" w:rsidRDefault="00C7349E">
      <w:pPr>
        <w:pStyle w:val="ConsPlusTitle0"/>
        <w:jc w:val="center"/>
      </w:pPr>
      <w:r>
        <w:t>в соответствии законодательством Российской Федерации</w:t>
      </w:r>
    </w:p>
    <w:p w:rsidR="00DC7F9F" w:rsidRDefault="00C7349E">
      <w:pPr>
        <w:pStyle w:val="ConsPlusTitle0"/>
        <w:jc w:val="center"/>
      </w:pPr>
      <w:r>
        <w:t>о социальной защите инвалидов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34. Места, предназначенные для ознакомления Заявителей с информационными материалами, оборудуются информационными стендами, ст</w:t>
      </w:r>
      <w:r>
        <w:t>ульями и столами для обеспечения возможности оформления документов.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Площадь мест для ожидания рассчитывается в зависимости от количества Заявителей, ежедневно обращающихся за предоставлением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Места для ожидания оборудуются стульями, </w:t>
      </w:r>
      <w:r>
        <w:t>кресельными секциями или скамьями (банкетками). Количество мест для ожидания определяется исходя из фактической нагрузки и возможностей для их размещения в здании.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35. Места для заполнения документов оборудуются стульями, столами (стойками) и обеспечиваютс</w:t>
      </w:r>
      <w:r>
        <w:t>я образцами заполнения документов, бумагой и канцелярскими принадлежностями.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 местах для заполнения документов должен обеспечиваться доступ к нормативным правовым актам, регулирующим предоставление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36. Помещения для непосредственно</w:t>
      </w:r>
      <w:r>
        <w:t>го взаимодействия с Заявителями могут быть организованы в виде отдельных кабинетов либо в виде отдельных рабочих мест.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37. Кабинеты, предназначенные для приема Заявителей, должны быть оборудованы информационными табличками (вывесками) с указанием номера ка</w:t>
      </w:r>
      <w:r>
        <w:t>бинета, фамилии, имени, отчества (при наличии) и должности федерального государственного гражданского служащего Росприроднадзора, территориального органа Росприроднадзора (далее - гражданский служащий), графика приема Заявителей для личного представления д</w:t>
      </w:r>
      <w:r>
        <w:t>окументов и консультирования.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38.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условия беспрепятственного дост</w:t>
      </w:r>
      <w:r>
        <w:t>упа к объекту (зданию, помещению), где предоставляется государственная услуга;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вход в помещение, предназначенное для приема Заявителей, оборудуется пандусами, расширенными проходами, позволяющими обеспечить беспрепятственный доступ инвалидов, включая инвал</w:t>
      </w:r>
      <w:r>
        <w:t>идов, использующих кресла-коляски;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где предоставляется государственная услуга, а также входа на такие объекты и выхода из них;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надлежащее размещени</w:t>
      </w:r>
      <w:r>
        <w:t>е оборудования и носителей информации, необходимых для обеспечения беспрепятственного доступа инвалидов;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</w:t>
      </w:r>
      <w:r>
        <w:t>ьефно-точечным шрифтом Брайля;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допуск собаки-проводника на объекты (здания, помещения), где предоставляется государственная услуга;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Для облегчения д</w:t>
      </w:r>
      <w:r>
        <w:t>оступности помещений и информации, размещенной на стендах Росприроднадзора (территориального органа Росприроднадзора), инвалидам предоставляются услуги помощников и посредников, в том числе проводников, сурдопереводчиков и тифлосурдопереводчиков.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Показате</w:t>
      </w:r>
      <w:r>
        <w:t>ли доступности и качества государственной услуги,</w:t>
      </w:r>
    </w:p>
    <w:p w:rsidR="00DC7F9F" w:rsidRDefault="00C7349E">
      <w:pPr>
        <w:pStyle w:val="ConsPlusTitle0"/>
        <w:jc w:val="center"/>
      </w:pPr>
      <w:r>
        <w:t>в том числе количество взаимодействий заявителя</w:t>
      </w:r>
    </w:p>
    <w:p w:rsidR="00DC7F9F" w:rsidRDefault="00C7349E">
      <w:pPr>
        <w:pStyle w:val="ConsPlusTitle0"/>
        <w:jc w:val="center"/>
      </w:pPr>
      <w:r>
        <w:t>с должностными лицами при предоставлении государственной</w:t>
      </w:r>
    </w:p>
    <w:p w:rsidR="00DC7F9F" w:rsidRDefault="00C7349E">
      <w:pPr>
        <w:pStyle w:val="ConsPlusTitle0"/>
        <w:jc w:val="center"/>
      </w:pPr>
      <w:r>
        <w:t>услуги и их продолжительность, возможность получения</w:t>
      </w:r>
    </w:p>
    <w:p w:rsidR="00DC7F9F" w:rsidRDefault="00C7349E">
      <w:pPr>
        <w:pStyle w:val="ConsPlusTitle0"/>
        <w:jc w:val="center"/>
      </w:pPr>
      <w:r>
        <w:t>информации о ходе предоставления государственной услуги,</w:t>
      </w:r>
    </w:p>
    <w:p w:rsidR="00DC7F9F" w:rsidRDefault="00C7349E">
      <w:pPr>
        <w:pStyle w:val="ConsPlusTitle0"/>
        <w:jc w:val="center"/>
      </w:pPr>
      <w:r>
        <w:t>в том числе с использованием информационно-коммуникационных</w:t>
      </w:r>
    </w:p>
    <w:p w:rsidR="00DC7F9F" w:rsidRDefault="00C7349E">
      <w:pPr>
        <w:pStyle w:val="ConsPlusTitle0"/>
        <w:jc w:val="center"/>
      </w:pPr>
      <w:r>
        <w:t>технологий, возможность либо невозможность получения</w:t>
      </w:r>
    </w:p>
    <w:p w:rsidR="00DC7F9F" w:rsidRDefault="00C7349E">
      <w:pPr>
        <w:pStyle w:val="ConsPlusTitle0"/>
        <w:jc w:val="center"/>
      </w:pPr>
      <w:r>
        <w:t>государственной услуги в многофункциональном центре</w:t>
      </w:r>
    </w:p>
    <w:p w:rsidR="00DC7F9F" w:rsidRDefault="00C7349E">
      <w:pPr>
        <w:pStyle w:val="ConsPlusTitle0"/>
        <w:jc w:val="center"/>
      </w:pPr>
      <w:r>
        <w:t>предоставления государственных и муниципальных услуг</w:t>
      </w:r>
    </w:p>
    <w:p w:rsidR="00DC7F9F" w:rsidRDefault="00C7349E">
      <w:pPr>
        <w:pStyle w:val="ConsPlusTitle0"/>
        <w:jc w:val="center"/>
      </w:pPr>
      <w:r>
        <w:t>(в том числе в полном объеме), в любом территориальном</w:t>
      </w:r>
    </w:p>
    <w:p w:rsidR="00DC7F9F" w:rsidRDefault="00C7349E">
      <w:pPr>
        <w:pStyle w:val="ConsPlusTitle0"/>
        <w:jc w:val="center"/>
      </w:pPr>
      <w:r>
        <w:t>подразделении органа, предоставляющего государственную</w:t>
      </w:r>
    </w:p>
    <w:p w:rsidR="00DC7F9F" w:rsidRDefault="00C7349E">
      <w:pPr>
        <w:pStyle w:val="ConsPlusTitle0"/>
        <w:jc w:val="center"/>
      </w:pPr>
      <w:r>
        <w:t>услугу, по выбору заявителя (экстерриториальный принцип),</w:t>
      </w:r>
    </w:p>
    <w:p w:rsidR="00DC7F9F" w:rsidRDefault="00C7349E">
      <w:pPr>
        <w:pStyle w:val="ConsPlusTitle0"/>
        <w:jc w:val="center"/>
      </w:pPr>
      <w:r>
        <w:t>посредством запроса о предоставлени</w:t>
      </w:r>
      <w:r>
        <w:t>и нескольких</w:t>
      </w:r>
    </w:p>
    <w:p w:rsidR="00DC7F9F" w:rsidRDefault="00C7349E">
      <w:pPr>
        <w:pStyle w:val="ConsPlusTitle0"/>
        <w:jc w:val="center"/>
      </w:pPr>
      <w:r>
        <w:t>государственных и (или) муниципальных услуг</w:t>
      </w:r>
    </w:p>
    <w:p w:rsidR="00DC7F9F" w:rsidRDefault="00C7349E">
      <w:pPr>
        <w:pStyle w:val="ConsPlusTitle0"/>
        <w:jc w:val="center"/>
      </w:pPr>
      <w:r>
        <w:t>в многофункциональных центрах предоставления государственных</w:t>
      </w:r>
    </w:p>
    <w:p w:rsidR="00DC7F9F" w:rsidRDefault="00C7349E">
      <w:pPr>
        <w:pStyle w:val="ConsPlusTitle0"/>
        <w:jc w:val="center"/>
      </w:pPr>
      <w:r>
        <w:t>и муниципальных услуг, предусмотренного статьей 15.1</w:t>
      </w:r>
    </w:p>
    <w:p w:rsidR="00DC7F9F" w:rsidRDefault="00C7349E">
      <w:pPr>
        <w:pStyle w:val="ConsPlusTitle0"/>
        <w:jc w:val="center"/>
      </w:pPr>
      <w:r>
        <w:t>Федерального закона от 27 июля 2010 г. N 210-ФЗ</w:t>
      </w:r>
    </w:p>
    <w:p w:rsidR="00DC7F9F" w:rsidRDefault="00C7349E">
      <w:pPr>
        <w:pStyle w:val="ConsPlusTitle0"/>
        <w:jc w:val="center"/>
      </w:pPr>
      <w:r>
        <w:t>"Об организации предоставления госуда</w:t>
      </w:r>
      <w:r>
        <w:t>рственных</w:t>
      </w:r>
    </w:p>
    <w:p w:rsidR="00DC7F9F" w:rsidRDefault="00C7349E">
      <w:pPr>
        <w:pStyle w:val="ConsPlusTitle0"/>
        <w:jc w:val="center"/>
      </w:pPr>
      <w:r>
        <w:t>и муниципальных услуг"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39. Показателями доступности предоставления государственной услуги являются: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расположенность Росприроднадзора (территориального органа Росприроднадзора) в зоне доступности к основным транспортным магистралям;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наличие доста</w:t>
      </w:r>
      <w:r>
        <w:t>точной численности гражданских служащих, а также помещений, в которых осуществляется предоставление государственной услуги, в целях соблюдения установленных Регламентом сроков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наличие исчерпывающей информации о способ</w:t>
      </w:r>
      <w:r>
        <w:t>ах, порядке и сроках предоставления государственной услуги на информационных стендах в местах предоставления государственных услуг, на Сайте;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подачи заявления о предоставлении государственной услуги в электронной форме с помощью Единого портала</w:t>
      </w:r>
      <w:r>
        <w:t>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получения заявителем сведений о ходе предоставления государственной услуги с помощью Единого портала;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получения заявителем уведомлений о предоставлении государственной услуги с помощью Единого портала.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40. Качество предоставления </w:t>
      </w:r>
      <w:r>
        <w:t>государственной услуги характеризуется: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отсутствием очередей при приеме или получении документов Заявителями;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отсутствием обоснованных жалоб на действия (бездействие) гражданских служащих и на некорректное, невнимательное отношение гражданских служащих к З</w:t>
      </w:r>
      <w:r>
        <w:t>аявителям;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достоверностью представляемой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отсутствием нарушений сроков в процессе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отсутствием вступивших в законную силу судебных актов о признании незаконными решений Росприроднадзора (территориальных органов Росприроднадзора) об отказе в предоставление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возможностью получения информации о ходе предоставления гос</w:t>
      </w:r>
      <w:r>
        <w:t>ударственной услуги, в том числе с использованием Единого портала.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41.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Предоставление государственной услуги в любом</w:t>
      </w:r>
      <w:r>
        <w:t xml:space="preserve"> территориальном органе Росприроднадзора по выбору Заявителя (экстерриториальный принцип) не осуществляется.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Предоставление государственной услуги посредством запроса о предоставлении нескольких государственных и (или) муниципальных услуг в многофункционал</w:t>
      </w:r>
      <w:r>
        <w:t>ьных центрах предоставления государственных и муниципальных услуг, предусмотренного статьей 15.1 Федерального закона N 210-ФЗ, не осуществляется.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42. При предоставлении государственной услуги в электронной форме посредством Единого портала Заявителю обеспе</w:t>
      </w:r>
      <w:r>
        <w:t>чивается возможность: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получения информации о порядке и сроках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формирования заявления о предоставлении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приема и регистрации органом (организацией) запроса и иных документов, необходимых для пред</w:t>
      </w:r>
      <w:r>
        <w:t>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получения результата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получения сведений о ходе выполнения запроса о предоставлении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досудебного (внесудебного) обжалования решений и действий (бездействия) Рос</w:t>
      </w:r>
      <w:r>
        <w:t>природнадзора либо гражданского служащего.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43. Взаимодействие Заявителя с гражданским служащим осуществляется при личном обращении Заявителя: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для получения информации по вопросам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для подачи документов, необходимых для</w:t>
      </w:r>
      <w:r>
        <w:t xml:space="preserve">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для получения информации о ходе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для получения результата предоставления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44. Продолжительность взаимодействия Заявителя с гражданским служащим при предост</w:t>
      </w:r>
      <w:r>
        <w:t>авлении государственной услуги не может превышать 15 минут по каждому из указанных видов взаимодействия.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DC7F9F" w:rsidRDefault="00C7349E">
      <w:pPr>
        <w:pStyle w:val="ConsPlusTitle0"/>
        <w:jc w:val="center"/>
      </w:pPr>
      <w:r>
        <w:t>предоставления государственной услуги по экстерриториальному</w:t>
      </w:r>
    </w:p>
    <w:p w:rsidR="00DC7F9F" w:rsidRDefault="00C7349E">
      <w:pPr>
        <w:pStyle w:val="ConsPlusTitle0"/>
        <w:jc w:val="center"/>
      </w:pPr>
      <w:r>
        <w:t>принципу (в случае, если государстве</w:t>
      </w:r>
      <w:r>
        <w:t>нная услуга</w:t>
      </w:r>
    </w:p>
    <w:p w:rsidR="00DC7F9F" w:rsidRDefault="00C7349E">
      <w:pPr>
        <w:pStyle w:val="ConsPlusTitle0"/>
        <w:jc w:val="center"/>
      </w:pPr>
      <w:r>
        <w:t>предоставляется по экстерриториальному принципу)</w:t>
      </w:r>
    </w:p>
    <w:p w:rsidR="00DC7F9F" w:rsidRDefault="00C7349E">
      <w:pPr>
        <w:pStyle w:val="ConsPlusTitle0"/>
        <w:jc w:val="center"/>
      </w:pPr>
      <w:r>
        <w:t>и особенности предоставления государственной услуги</w:t>
      </w:r>
    </w:p>
    <w:p w:rsidR="00DC7F9F" w:rsidRDefault="00C7349E">
      <w:pPr>
        <w:pStyle w:val="ConsPlusTitle0"/>
        <w:jc w:val="center"/>
      </w:pPr>
      <w:r>
        <w:t>в электронной форме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45. Заявителям обеспечивается возможность получения информации о порядке предоставления государственной услуги, а также копирования форм уведомлений, необходимых для получения результата предоставления государственной услуги, на Сайте и на Едином портале.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На Едином портале размещается следующая информация: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</w:t>
      </w:r>
      <w:r>
        <w:t xml:space="preserve"> по собственной инициативе;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круг Заявителей;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3) срок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5) право Зая</w:t>
      </w:r>
      <w:r>
        <w:t>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Для обеспечения возможности подачи заявления через Единый портал Заявитель должен быть зарегистрирован </w:t>
      </w:r>
      <w:r>
        <w:t>в системе Единого портала.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46. Для получения государственной услуги в электронной форме Заявитель направляет заявительные документы в форме электронного документа, подписанного усиленной квалифицированной электронной подписью, в порядке, установленном Феде</w:t>
      </w:r>
      <w:r>
        <w:t>ральным законом N 63-ФЗ.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47. При направлении в Росприроднадзор (территориальный орган Росприроднадзора) запроса о предоставлении справочной информации используется простая электронная подпись Заявителя в соответствии с Федеральным законом N 63-ФЗ.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48. Для </w:t>
      </w:r>
      <w:r>
        <w:t>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</w:t>
      </w:r>
      <w:r>
        <w:t>е, установленном Федеральным законом N 63-ФЗ.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49. Заявители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</w:t>
      </w:r>
      <w:r>
        <w:t>сударственных и муниципальных услуг, утвержденных постановлением Правительства Российской Федерации от 25.06.2012 N 634 (Собрание законодательства Российской Федерации, 2012, N 27, ст. 3744; 2018, N 36, ст. 5623) (далее - постановление Правительства Россий</w:t>
      </w:r>
      <w:r>
        <w:t>ской Федерации N 634).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50.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51. При формировании заявления в электронной форме обеспечивается: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возможность копирования и </w:t>
      </w:r>
      <w:r>
        <w:t xml:space="preserve">сохранения заявления и иных документов, указанных в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пунктах 16</w:t>
        </w:r>
      </w:hyperlink>
      <w:r>
        <w:t xml:space="preserve">,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17</w:t>
        </w:r>
      </w:hyperlink>
      <w:r>
        <w:t xml:space="preserve">,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19</w:t>
        </w:r>
      </w:hyperlink>
      <w:r>
        <w:t xml:space="preserve"> Регламента, необходимых для предоставления государственно</w:t>
      </w:r>
      <w:r>
        <w:t>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 любой момент по желанию пользователя сохранение ранее введенных в электронную форму заявления значений, в том числе при возникновении ошибок ввода и возврате для повторн</w:t>
      </w:r>
      <w:r>
        <w:t>ого ввода значений в электронную форму заявления;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</w:t>
      </w:r>
      <w:r>
        <w:t>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</w:t>
      </w:r>
      <w:r>
        <w:t>ации), и сведений, опубликованных на Едином портале, в части, касающейся сведений, отсутствующих в Единой системе идентификации и аутентификации, требования к которой установлены постановлением Правительства Российской Федерации от 28.11.2011 N 977 "О феде</w:t>
      </w:r>
      <w:r>
        <w:t>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</w:t>
      </w:r>
      <w:r>
        <w:t>ых услуг в электронной форме" (Собрание законодательства Российской Федерации, 2011, N 49, ст. 7284; 2018, N 49, ст. 7600) (далее - постановление Правительства Российской Федерации N 977);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вернуться на любой из этапов заполнения электронной фор</w:t>
      </w:r>
      <w:r>
        <w:t>мы заявления без потери ранее введенной информации;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52. Сформированное</w:t>
      </w:r>
      <w:r>
        <w:t xml:space="preserve"> и подписанное заявление и иные документы, указанные в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пунктах 16</w:t>
        </w:r>
      </w:hyperlink>
      <w:r>
        <w:t xml:space="preserve">,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17</w:t>
        </w:r>
      </w:hyperlink>
      <w:r>
        <w:t xml:space="preserve">,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19</w:t>
        </w:r>
      </w:hyperlink>
      <w:r>
        <w:t xml:space="preserve"> Регламента, необходимые для предоставления государстве</w:t>
      </w:r>
      <w:r>
        <w:t>нной услуги, направляются в Росприроднадзор посредством Единого портала.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53. Росприроднадзор обеспечивают прием документов в электронном виде, необходимых для предоставления государственной услуги, и регистрацию заявления без необходимости повторного предс</w:t>
      </w:r>
      <w:r>
        <w:t>тавления Заявителем таких документов на бумажном носителе.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DC7F9F" w:rsidRDefault="00C7349E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DC7F9F" w:rsidRDefault="00C7349E">
      <w:pPr>
        <w:pStyle w:val="ConsPlusTitle0"/>
        <w:jc w:val="center"/>
      </w:pPr>
      <w:r>
        <w:t>их выполнения, в том числе особенности выполнения</w:t>
      </w:r>
    </w:p>
    <w:p w:rsidR="00DC7F9F" w:rsidRDefault="00C7349E">
      <w:pPr>
        <w:pStyle w:val="ConsPlusTitle0"/>
        <w:jc w:val="center"/>
      </w:pPr>
      <w:r>
        <w:t>административных процедур (действий) в электронной форме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54. Предоставление государственной услуги включает в себя следующие административные процедуры (действия):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прием и регистрация заявительных документов, отказ в приеме заявительных документов;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2) </w:t>
      </w:r>
      <w:r>
        <w:t>рассмотрение заявительных документов территориальным органом Росприроднадзора;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3) формирование и направление межведомственных запросов;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4) подготовка заключения о возможности (невозможности) оборота диких животных;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5) рассмотрение документов и принятие реш</w:t>
      </w:r>
      <w:r>
        <w:t>ения в центральном аппарате Росприроднадзора;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6) выдача Разрешения либо уведомления об отказе в выдаче Разрешения;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7) исправление допущенных опечаток и (или) ошибок в выданных в результате предоставления государственной услуги документах.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54.1. 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прием и регистрация заявительных документов, отказ в приеме заявительных документов;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рассмотрение заявительных докумен</w:t>
      </w:r>
      <w:r>
        <w:t>тов территориальным органом Росприроднадзора;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3) формирование и направление межведомственных запросов;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4) подготовка заключения о возможности (невозможности) оборота диких животных;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5) рассмотрение документов и принятие решения в центральном аппарате Роспр</w:t>
      </w:r>
      <w:r>
        <w:t>ироднадзора;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6) выдача Разрешения либо уведомления об отказе в выдаче Разрешения;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7) исправление допущенных опечаток и (или) ошибок в выданных в результате предоставления государственной услуги документах.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Прием и регистрация заявительных документов,</w:t>
      </w:r>
    </w:p>
    <w:p w:rsidR="00DC7F9F" w:rsidRDefault="00C7349E">
      <w:pPr>
        <w:pStyle w:val="ConsPlusTitle0"/>
        <w:jc w:val="center"/>
      </w:pPr>
      <w:r>
        <w:t>отка</w:t>
      </w:r>
      <w:r>
        <w:t>з в приеме заявительных документов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 xml:space="preserve">55. Основанием для начала административной процедуры (действия) в территориальном органе Росприроднадзора является поступление заявительных документов, предусмотренных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пунктом 16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Основанием для начала административной процедуры (действия) в центральном аппарате Росприроднад</w:t>
      </w:r>
      <w:r>
        <w:t xml:space="preserve">зора является поступление заявительных документов в соответствии с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пунктом 17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56. Заявительные документы регистрируются не позднее 1 рабочего дня, следующего за днем их получения. Способом фиксации результата выполнения административной процедуры (действия) является присвоение в системе делоп</w:t>
      </w:r>
      <w:r>
        <w:t>роизводства входящего номера заявлению.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57. Должностными лицами, ответственными за выполнение указанной административной процедуры (действия), являются уполномоченные должностные лица структурного подразделения, ответственного за работу с Заявителями.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58. </w:t>
      </w:r>
      <w:r>
        <w:t xml:space="preserve">Должностное лицо структурного подразделения, ответственного за работу с Заявителями, в день поступления заявительных документов осуществляет их проверку на предмет наличия оснований для отказа в приеме заявительных документов, предусмотренных </w:t>
      </w:r>
      <w:hyperlink w:anchor="P147" w:tooltip="22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пунктами 22</w:t>
        </w:r>
      </w:hyperlink>
      <w:r>
        <w:t xml:space="preserve">, </w:t>
      </w:r>
      <w:hyperlink w:anchor="P150" w:tooltip="23. Основаниями для отказа в приеме заявительных документов, подписанных усиленной квалифицированной электронной подписью, являются:">
        <w:r>
          <w:rPr>
            <w:color w:val="0000FF"/>
          </w:rPr>
          <w:t>23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59. При получении заявительных документов в электронной форме в автоматическом режиме осуществляется форматно-логическая проверка заявления, проверяется соответствие Заявителя условиям, у</w:t>
      </w:r>
      <w:r>
        <w:t xml:space="preserve">становленным </w:t>
      </w:r>
      <w:hyperlink w:anchor="P50" w:tooltip="2. Заявителями являются российские юридические лица, индивидуальные предприниматели, зарегистрированные в соответствии с Федеральным законом от 08.08.2001 N 129-ФЗ &quot;О государственной регистрации юридических лиц и индивидуальных предпринимателей&quot; (Собрание зако">
        <w:r>
          <w:rPr>
            <w:color w:val="0000FF"/>
          </w:rPr>
          <w:t>пунктом 2</w:t>
        </w:r>
      </w:hyperlink>
      <w:r>
        <w:t xml:space="preserve"> Регламента.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</w:t>
      </w:r>
      <w:r>
        <w:t>ния непосредственно в электронной форме заявления.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закона N 63-ФЗ.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60. При отсутствии ос</w:t>
      </w:r>
      <w:r>
        <w:t>нований для отказа в приеме заявительных документов, поступивших в электронной форме,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</w:t>
      </w:r>
      <w:r>
        <w:t>ация о ходе выполнения указанного заявления.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61. После принятия заявления должностным лицом структурного подразделения, ответственного за работу с Заявителями, статус заявления в личном кабинете на Едином портале обновляется до статуса "Принято".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62. При о</w:t>
      </w:r>
      <w:r>
        <w:t>тсутствии оснований для отказа в приеме заявительных документов, поступивших на бумажном носителе, должностное лицо структурного подразделения, ответственного за работу с Заявителями, делает отметку о приеме заявительных документов.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63. При наличии основан</w:t>
      </w:r>
      <w:r>
        <w:t xml:space="preserve">ий для отказа в приеме заявительных документов, предусмотренных </w:t>
      </w:r>
      <w:hyperlink w:anchor="P707" w:tooltip="                                 Заявление">
        <w:r>
          <w:rPr>
            <w:color w:val="0000FF"/>
          </w:rPr>
          <w:t>пунктами 22</w:t>
        </w:r>
      </w:hyperlink>
      <w:r>
        <w:t xml:space="preserve">, </w:t>
      </w:r>
      <w:hyperlink w:anchor="P150" w:tooltip="23. Основаниями для отказа в приеме заявительных документов, подписанных усиленной квалифицированной электронной подписью, являются:">
        <w:r>
          <w:rPr>
            <w:color w:val="0000FF"/>
          </w:rPr>
          <w:t>23</w:t>
        </w:r>
      </w:hyperlink>
      <w:r>
        <w:t xml:space="preserve"> Регламента, должностное лицо структурного подразделения, ответственного за работу с Заявителями: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при непосредственном приеме заявительных документов - немедленно возвращает заявительные докуме</w:t>
      </w:r>
      <w:r>
        <w:t>нты Заявителю без проставления отметки о дате приема и без регистрации в системе делопроизводства;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при поступлении заявительных документов посредством почтового отправления или в форме электронного документа - не позднее 1 рабочего дня, следующего за днем </w:t>
      </w:r>
      <w:r>
        <w:t>их получения, подготавливает уведомление об отказе в приеме заявительных документов.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64. Уведомление об отказе в приеме заявительных документов подписывается начальником структурного подразделения, ответственного за работу с Заявителями, и вручается (напра</w:t>
      </w:r>
      <w:r>
        <w:t>вляется) в течение 1 рабочего дня с момента подписания уведомления Заявителю способом, указанным в заявлении. Заявительные документы, поступившие на бумажном носителе, возвращаются Заявителю вместе с уведомлением об отказе в приеме заявительных документов.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65. Отметка о приеме заявительных документов проставляется на копии заявления. В отметке указывается дата и время приема, фамилия, имя, отчество (при наличии) принявшего заявительные документы специалиста, контактные и справочные телефоны. Копии заявления</w:t>
      </w:r>
      <w:r>
        <w:t xml:space="preserve"> с отметкой об их приеме передаются Заявителю. В случае отсутствия у Заявителя копий заявления должностное лицо структурного подразделения, ответственного за работу с Заявителями, самостоятельно осуществляет копирование заявления.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66. Должностное лицо стру</w:t>
      </w:r>
      <w:r>
        <w:t>ктурного подразделения, ответственного за работу с Заявителями, осуществляет регистрацию заявительных документов в течение 1 рабочего дня, следующего за днем их приема.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67. Зарегистрированные заявительные документы в течение 1 рабочего дня со дня их регист</w:t>
      </w:r>
      <w:r>
        <w:t>рации передаются начальнику структурного подразделения, ответственного за предоставление государственной услуги (начальнику структурного подразделения территориального органа Росприроднадзора, ответственного за рассмотрение документов).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68. Начальник струк</w:t>
      </w:r>
      <w:r>
        <w:t>турного подразделения, ответственного за предоставление государственной услуги (начальник структурного подразделения территориального органа Росприроднадзора, ответственного за рассмотрение документов), в течение 1 рабочего дня со дня их регистрации опреде</w:t>
      </w:r>
      <w:r>
        <w:t>ляет должностное лицо, уполномоченное рассматривать заявительные документы (далее - исполнитель), и передает их исполнителю.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Рассмотрение заявительных документов</w:t>
      </w:r>
    </w:p>
    <w:p w:rsidR="00DC7F9F" w:rsidRDefault="00C7349E">
      <w:pPr>
        <w:pStyle w:val="ConsPlusTitle0"/>
        <w:jc w:val="center"/>
      </w:pPr>
      <w:r>
        <w:t>территориальным органом Росприроднадзора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 xml:space="preserve">69. Основанием для начала административной процедуры (действия) является получение исполнителем заявительных документов. Рассмотрение заявительных документов, полученных в электронной форме, осуществляется в том же порядке, что и рассмотрение заявительных </w:t>
      </w:r>
      <w:r>
        <w:t>документов, полученных непосредственно от Заявителей или заказным почтовым отправлением с уведомлением о вручении.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70. Исполнитель в течение 2 рабочих дней с момента поступления документов проводит проверку документов, предусмотренных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пунктом 19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71. При отсутствии документов, предусмотренных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пунктом 19</w:t>
        </w:r>
      </w:hyperlink>
      <w:r>
        <w:t xml:space="preserve"> Регламента, исполнитель направляет межведомственные запросы в соответствии с </w:t>
      </w:r>
      <w:hyperlink w:anchor="P369" w:tooltip="74. Основанием для начала административной процедуры (действия) является непредставление Заявителем по собственной инициативе документов, указанных в пункте 19 Регламента.">
        <w:r>
          <w:rPr>
            <w:color w:val="0000FF"/>
          </w:rPr>
          <w:t>пунктами 74</w:t>
        </w:r>
      </w:hyperlink>
      <w:r>
        <w:t xml:space="preserve"> - </w:t>
      </w:r>
      <w:hyperlink w:anchor="P375" w:tooltip="77. Ответы, поступившие по запросам исполнителя в рамках использования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, утвержденным постановление Правитель">
        <w:r>
          <w:rPr>
            <w:color w:val="0000FF"/>
          </w:rPr>
          <w:t>77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72. Исполнитель в течение 5 рабочих дней со дня приема заявительных документов рассматривает заявительные документы на предмет: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1) полноты представленных заявительных документов требованиям Регламента;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полноты и достоверности сведений о Заявителе, содер</w:t>
      </w:r>
      <w:r>
        <w:t>жащихся в заявительных документах;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3) наличия полномочий у лица, подписавшего заявление.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Исполнитель проводит также проверку письменного отчета по ранее выданному Разрешению о результатах оборота диких животных (в случае если представлен) в соответствии с </w:t>
      </w:r>
      <w:r>
        <w:t>пунктом 4 Рекомендаций для юридического или физического лица, получившего разрешение (распорядительную лицензию), утвержденных приказом Министерства природных ресурсов Российской Федерации от 03.09.2003 N 798 "Об утверждении формы разрешения (распорядитель</w:t>
      </w:r>
      <w:r>
        <w:t>ной лицензии) на оборот диких животных, принадлежащих к видам, занесенным в Красную книгу Российской Федерации" (зарегистрирован Минюстом России 24.09.2003, регистрационный N 5109), с изменениями, внесенными приказом Министерства природных ресурсов Российс</w:t>
      </w:r>
      <w:r>
        <w:t>кой Федерации от 21.08.2006 N 187 (зарегистрирован Минюстом России 14.09.2006, регистрационный N 8249).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73. Исполнитель, получив ответы на межведомственные запросы, в течение 1 рабочего дня готовит мотивированное заключение о возможности или невозможности </w:t>
      </w:r>
      <w:r>
        <w:t>оборота диких животных для направления его вместе с заявительными документами в центральный аппарат Росприроднадзора.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Формирование и направление межведомственных запросов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bookmarkStart w:id="11" w:name="P369"/>
      <w:bookmarkEnd w:id="11"/>
      <w:r>
        <w:t>74. Основанием для начала административной процедуры (действия) является непредстав</w:t>
      </w:r>
      <w:r>
        <w:t xml:space="preserve">ление Заявителем по собственной инициативе документов, указанных в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пункте 19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75. В целях получения документов, указанных в </w:t>
      </w:r>
      <w:hyperlink w:anchor="P130" w:tooltip="19. Для получения государственной услуги Заявитель вправе по собственной инициативе представить в Росприроднадзор (территориальные органы Росприроднадзора) следующие документы, которые находятся в распоряжении государственных органов, органов местного самоупра">
        <w:r>
          <w:rPr>
            <w:color w:val="0000FF"/>
          </w:rPr>
          <w:t>пункте 19</w:t>
        </w:r>
      </w:hyperlink>
      <w:r>
        <w:t xml:space="preserve"> Регламента, исполнитель в течение 2 р</w:t>
      </w:r>
      <w:r>
        <w:t>абочих дней со дня получения заявления формирует и направляет в федеральные органы исполнительной власти межведомственные запросы в соответствии с законодательством Российской Федерации: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 ФНС России - в части получения сведений из Единого государственного</w:t>
      </w:r>
      <w:r>
        <w:t xml:space="preserve"> реестра юридических лиц и Единого государственного реестра индивидуальных предпринимателей;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в Росреестр - в части получения сведений из Единого государственного реестра недвижимости.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76. Срок подготовки и направления ответа на межведомственный запрос для </w:t>
      </w:r>
      <w:r>
        <w:t>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документы, сведения и информацию</w:t>
      </w:r>
      <w:r>
        <w:t>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Должностное лицо, направившее межведомственный запрос, обязано принять необходимые меры по получению на него ответа.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12" w:name="P375"/>
      <w:bookmarkEnd w:id="12"/>
      <w:r>
        <w:t>77. Ответы, поступившие по запросам исполнителя в рамках использования единой системы межведомственного электронного взаимодействия в соо</w:t>
      </w:r>
      <w:r>
        <w:t xml:space="preserve">тветствии с Положением о единой системе межведомственного электронного взаимодействия, утвержденным постановление Правительства Российской Федерации от 08.09.2010 N 697 (Собрание законодательства Российской Федерации, 2010, N 38, ст. 4823; 2018, N 49, ст. </w:t>
      </w:r>
      <w:r>
        <w:t>7600), приобщаются к заявительным документам для учета при принятии решения по результатам их рассмотрения.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Подготовка заключения о возможности (невозможности)</w:t>
      </w:r>
    </w:p>
    <w:p w:rsidR="00DC7F9F" w:rsidRDefault="00C7349E">
      <w:pPr>
        <w:pStyle w:val="ConsPlusTitle0"/>
        <w:jc w:val="center"/>
      </w:pPr>
      <w:r>
        <w:t>оборота диких животных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78. Исполнитель по итогам рассмотрения поступивших заявительных докумен</w:t>
      </w:r>
      <w:r>
        <w:t>тов, а также мотивированного заключения о возможности или невозможности оборота диких животных готовит проект заключения: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1) о возможности выдачи Разрешения - при отсутствии оснований для отказа в предоставлении государственной услуги, предусмотренных </w:t>
      </w:r>
      <w:hyperlink w:anchor="P159" w:tooltip="26. Основаниями для отказа в предоставлении государственной услуги являются:">
        <w:r>
          <w:rPr>
            <w:color w:val="0000FF"/>
          </w:rPr>
          <w:t>пунктом 26</w:t>
        </w:r>
      </w:hyperlink>
      <w:r>
        <w:t xml:space="preserve"> Регламента;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2) о невозможности выдачи Разрешения - при наличии оснований для отказа в предоставлении государственной услуги, предусмотренных</w:t>
      </w:r>
      <w:r>
        <w:t xml:space="preserve"> </w:t>
      </w:r>
      <w:hyperlink w:anchor="P159" w:tooltip="26. Основаниями для отказа в предоставлении государственной услуги являются:">
        <w:r>
          <w:rPr>
            <w:color w:val="0000FF"/>
          </w:rPr>
          <w:t>пунктом 26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79. Мотивированное заключение с приложением заявительных документов в течение 1 рабочего дня со дня его подписания руководи</w:t>
      </w:r>
      <w:r>
        <w:t>телем территориального органа или уполномоченным им лицом направляется в центральный аппарат Росприроднадзора.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Рассмотрение документов и принятие решения</w:t>
      </w:r>
    </w:p>
    <w:p w:rsidR="00DC7F9F" w:rsidRDefault="00C7349E">
      <w:pPr>
        <w:pStyle w:val="ConsPlusTitle0"/>
        <w:jc w:val="center"/>
      </w:pPr>
      <w:r>
        <w:t>в центральном аппарате Росприроднадзора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 xml:space="preserve">80. Поступившие в центральный аппарат Росприроднадзора заявительные документы, предусмотренные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пунктом 16</w:t>
        </w:r>
      </w:hyperlink>
      <w:r>
        <w:t xml:space="preserve"> Регламента, и заключение территориального органа Росприроднадзора в соответствии с настоящим Регламентом регистрируются не позднее 1 рабочего дня, следующего за днем поступления, и передаются в соответствующее структурное подразделение, ответственное за р</w:t>
      </w:r>
      <w:r>
        <w:t>ассмотрение документов.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81. Начальник указанного структурного подразделения (или его заместитель) в течение 1 рабочего дня со дня получения документов определяет должностное лицо, уполномоченное рассматривать заявительные документы (далее - головной исполн</w:t>
      </w:r>
      <w:r>
        <w:t>итель).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82. Укомплектованные в соответствии с </w:t>
      </w:r>
      <w:hyperlink w:anchor="P110" w:tooltip="16. Для выдачи Разрешения Заявитель представляет заявление о выдаче Разрешения (приложение 1 к Регламенту).">
        <w:r>
          <w:rPr>
            <w:color w:val="0000FF"/>
          </w:rPr>
          <w:t>пунктом 16</w:t>
        </w:r>
      </w:hyperlink>
      <w:r>
        <w:t xml:space="preserve"> Регламента заявительные документы и заключение территориаль</w:t>
      </w:r>
      <w:r>
        <w:t>ного органа Росприроднадзора выносятся на заседание Комиссии по рассмотрению заявок и принятию решений на оборот диких животных, образованной приказом Росприроднадзора (далее - Комиссия).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При рассмотрении представленных материалов о возможности оборота объ</w:t>
      </w:r>
      <w:r>
        <w:t>ектов животного мира Комиссия исходит из заявленного количества объектов животного мира, планируемых к обороту, проводит работу по оценке воздействия планируемого оборота объектов животного мира на их природную популяцию и на самих животных.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Решение Комисс</w:t>
      </w:r>
      <w:r>
        <w:t>ии носит рекомендательный характер. Решение о выдаче Разрешения либо об отказе в выдаче Разрешения принимает руководитель Росприроднадзора или уполномоченное им лицо.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13" w:name="P393"/>
      <w:bookmarkEnd w:id="13"/>
      <w:r>
        <w:t>83. Основными критериями при принятии решения о выдаче Разрешения являются соответствие з</w:t>
      </w:r>
      <w:r>
        <w:t>аявленных видов пользования животным миром, предполагаемого срока пользования дикими животными и условий содержания изымаемых из естественной природной среды диких животных требованиям в области охраны, воспроизводства и использования объектов животного ми</w:t>
      </w:r>
      <w:r>
        <w:t>ра в отношении указанных в заявлении видов диких животных в соответствии с пунктом 6 Порядка выдачи разрешений (распорядительных лицензий) на оборот диких животных, принадлежащих к видам, занесенным в Красную книгу Российской Федерации, утвержденного поста</w:t>
      </w:r>
      <w:r>
        <w:t>новлением Правительства Российской Федерации от 19.02.1996 N 156 (Собрание законодательства Российской Федерации, 1996, N 9, ст. 807; 2014, N 18, ст. 2198) (далее - Порядок выдачи разрешений), и отсутствие оснований для отказа в предоставлении государствен</w:t>
      </w:r>
      <w:r>
        <w:t>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bookmarkStart w:id="14" w:name="P394"/>
      <w:bookmarkEnd w:id="14"/>
      <w:r>
        <w:t>84. Основными критериями при принятии решения об отказе в выдаче Разрешения являются несоответствие заявленных видов пользования животным миром, предполагаемого срока пользования дикими животными и условий содержания изымаемых из естественной п</w:t>
      </w:r>
      <w:r>
        <w:t>риродной среды диких животных требованиям в области охраны, воспроизводства и использования объектов животного мира в отношении указанных в заявлении видов диких животных в соответствии с пунктом 6 Порядка выдачи разрешений и наличие оснований для отказа в</w:t>
      </w:r>
      <w:r>
        <w:t xml:space="preserve"> предоставлении государственной услуги.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Выдача Разрешения либо уведомления</w:t>
      </w:r>
    </w:p>
    <w:p w:rsidR="00DC7F9F" w:rsidRDefault="00C7349E">
      <w:pPr>
        <w:pStyle w:val="ConsPlusTitle0"/>
        <w:jc w:val="center"/>
      </w:pPr>
      <w:r>
        <w:t>об отказе в выдаче Разрешения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 xml:space="preserve">85. В случае принятия решения о выдаче Разрешения по итогам работы Комиссии в соответствии с </w:t>
      </w:r>
      <w:hyperlink w:anchor="P393" w:tooltip="83. Основными критериями при принятии решения о выдаче Разрешения являются соответствие заявленных видов пользования животным миром, предполагаемого срока пользования дикими животными и условий содержания изымаемых из естественной природной среды диких животны">
        <w:r>
          <w:rPr>
            <w:color w:val="0000FF"/>
          </w:rPr>
          <w:t>пунктом 83</w:t>
        </w:r>
      </w:hyperlink>
      <w:r>
        <w:t xml:space="preserve"> Регламен</w:t>
      </w:r>
      <w:r>
        <w:t xml:space="preserve">та и при отсутствии оснований для отказа в предоставлении государственной услуги, предусмотренных </w:t>
      </w:r>
      <w:hyperlink w:anchor="P159" w:tooltip="26. Основаниями для отказа в предоставлении государственной услуги являются:">
        <w:r>
          <w:rPr>
            <w:color w:val="0000FF"/>
          </w:rPr>
          <w:t>пунктом 26</w:t>
        </w:r>
      </w:hyperlink>
      <w:r>
        <w:t xml:space="preserve"> Регламента, головной исполнитель в теч</w:t>
      </w:r>
      <w:r>
        <w:t>ение 3 рабочих дней после заседания Комиссии оформляет Разрешение.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86. В случае принятия решения об отказе в выдаче Разрешения по итогам работы Комиссии в соответствии с </w:t>
      </w:r>
      <w:hyperlink w:anchor="P394" w:tooltip="84. Основными критериями при принятии решения об отказе в выдаче Разрешения являются несоответствие заявленных видов пользования животным миром, предполагаемого срока пользования дикими животными и условий содержания изымаемых из естественной природной среды д">
        <w:r>
          <w:rPr>
            <w:color w:val="0000FF"/>
          </w:rPr>
          <w:t>пунктом 84</w:t>
        </w:r>
      </w:hyperlink>
      <w:r>
        <w:t xml:space="preserve"> Регламента головной исполнитель в тече</w:t>
      </w:r>
      <w:r>
        <w:t>ние 3 рабочих дней после заседания Комиссии оформляет уведомление об отказе в выдаче Разрешения с указанием причин отказа в выдаче Разрешения.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87. В случае наличия оснований для отказа в предоставлении государственной услуги, предусмотренных </w:t>
      </w:r>
      <w:hyperlink w:anchor="P159" w:tooltip="26. Основаниями для отказа в предоставлении государственной услуги являются:">
        <w:r>
          <w:rPr>
            <w:color w:val="0000FF"/>
          </w:rPr>
          <w:t>пунктом 26</w:t>
        </w:r>
      </w:hyperlink>
      <w:r>
        <w:t xml:space="preserve"> Регламента, головной исполнитель оформляет уведомление об отказе в предоставлении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88. Разрешение либо уведомление об отказе в </w:t>
      </w:r>
      <w:r>
        <w:t>выдаче Разрешения, уведомление об отказе в предоставлении государственной услуги подписывается руководителем Росприроднадзора или уполномоченным им лицом.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89. Разрешение заверяется специальной печатью "Красная книга Российской Федерации. Для разрешений".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</w:t>
      </w:r>
      <w:r>
        <w:t>0. Разрешение либо уведомление об отказе в выдаче Разрешения, уведомление об отказе в предоставлении государственной услуги передается в течение 1 рабочего дня с даты подписания в структурное подразделение, ответственное за работу с Заявителями, для вручен</w:t>
      </w:r>
      <w:r>
        <w:t>ия (направления) Заявителю.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91. В случае, если в заявлении указывается на необходимость направления результата предоставления государственной услуги на бумажном носителе, структурное подразделение, ответственное за работу с Заявителями, в течение 3 рабочих</w:t>
      </w:r>
      <w:r>
        <w:t xml:space="preserve"> дней со дня подписания руководителем Росприроднадзора или уполномоченным им лицом направляет (вручает) результат предоставления государственной услуги либо уведомление об отказе в предоставлении государственной услуги Заявителю.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92. В случае, если в заявл</w:t>
      </w:r>
      <w:r>
        <w:t>ении указывается на необходимость направления результата предоставления государственной услуги в форме электронного документа, результат предоставления государственной услуги либо уведомление об отказе в предоставлении государственной услуги в течение 1 ра</w:t>
      </w:r>
      <w:r>
        <w:t>бочего дня с даты его подписания руководителем Росприроднадзора или уполномоченным им лицом усиленной квалифицированной подписью направляется Заявителю в форме электронного документа.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Исправление допущенных опечаток</w:t>
      </w:r>
    </w:p>
    <w:p w:rsidR="00DC7F9F" w:rsidRDefault="00C7349E">
      <w:pPr>
        <w:pStyle w:val="ConsPlusTitle0"/>
        <w:jc w:val="center"/>
      </w:pPr>
      <w:r>
        <w:t xml:space="preserve">и (или) ошибок в выданных в результате </w:t>
      </w:r>
      <w:r>
        <w:t>предоставления</w:t>
      </w:r>
    </w:p>
    <w:p w:rsidR="00DC7F9F" w:rsidRDefault="00C7349E">
      <w:pPr>
        <w:pStyle w:val="ConsPlusTitle0"/>
        <w:jc w:val="center"/>
      </w:pPr>
      <w:r>
        <w:t>государственной услуги документах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93. Основанием для начала административной процедуры (действия) по исправлению допущенных опечаток и (или) ошибок в выданных в результате предоставления государственной услуги документах (далее - Документы) является поступление в центральный аппарат Роспри</w:t>
      </w:r>
      <w:r>
        <w:t xml:space="preserve">роднадзора заявительных документов, предусмотренных </w:t>
      </w:r>
      <w:hyperlink w:anchor="P114" w:tooltip="17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пунктом 17</w:t>
        </w:r>
      </w:hyperlink>
      <w:r>
        <w:t xml:space="preserve"> Регламента.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94. Начальник структурного подразделения, ответственного за рассмотрение документов, в течение 1 рабочего дня назначает головного исполнителя.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95. Головной исполнитель рассматривает заявительные документы и проводит проверку указа</w:t>
      </w:r>
      <w:r>
        <w:t>нных в них сведений в срок, не превышающий 3 рабочих дней со дня регистрации заявления.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96. При отсутствии оснований для отказа в предоставлении государственной услуги, предусмотренных </w:t>
      </w:r>
      <w:hyperlink w:anchor="P159" w:tooltip="26. Основаниями для отказа в предоставлении государственной услуги являются:">
        <w:r>
          <w:rPr>
            <w:color w:val="0000FF"/>
          </w:rPr>
          <w:t>пунктом 26</w:t>
        </w:r>
      </w:hyperlink>
      <w:r>
        <w:t xml:space="preserve"> Регламента, головной исполнитель в срок, не превышающий 5 рабочих дней со дня регистрации заявления, осуществляет замену Документов.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97. В случае отсутствия в Документах опечаток (или) ошибок головной исполн</w:t>
      </w:r>
      <w:r>
        <w:t>итель готовит уведомление об отказе в предоставлении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98. Исправленный Документ либо уведомление об отказе в предоставлении государственной услуги подписывается руководителем Росприроднадзора или уполномоченным им лицом.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99. Исправле</w:t>
      </w:r>
      <w:r>
        <w:t>нный Документ либо уведомление об отказе в предоставлении государственной услуги в течение 1 рабочего дня с даты его подписания передается в структурное подразделение, ответственное за работу с Заявителями, для вручения (направления) Заявителю.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100. В случ</w:t>
      </w:r>
      <w:r>
        <w:t>ае, если в заявлении указывается на необходимость предоставления результата государственной услуги на бумажном носителе, структурное подразделение, ответственное за работу с Заявителями, в течение 3 рабочих дней со дня подписания руководителем Росприроднад</w:t>
      </w:r>
      <w:r>
        <w:t>зора или уполномоченным им лицом направляет результат предоставления государственной услуги либо уведомление об отказе в предоставлении государственной услуги Заявителю.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101. В случае, если в заявлении указывается на необходимость направления результата предоставления государственной услуги в форме электронного документа, результат предоставления государственной услуги либо уведомление об отказе в предоставлении государств</w:t>
      </w:r>
      <w:r>
        <w:t>енной услуги в течение 1 рабочего дня с даты его подписания руководителем Росприроднадзора или уполномоченным им лицом усиленной квалифицированной подписью направляется Заявителю в форме электронного документа.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1"/>
      </w:pPr>
      <w:r>
        <w:t>IV. Формы контроля</w:t>
      </w:r>
    </w:p>
    <w:p w:rsidR="00DC7F9F" w:rsidRDefault="00C7349E">
      <w:pPr>
        <w:pStyle w:val="ConsPlusTitle0"/>
        <w:jc w:val="center"/>
      </w:pPr>
      <w:r>
        <w:t>за предоставлением госуда</w:t>
      </w:r>
      <w:r>
        <w:t>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DC7F9F" w:rsidRDefault="00C7349E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DC7F9F" w:rsidRDefault="00C7349E">
      <w:pPr>
        <w:pStyle w:val="ConsPlusTitle0"/>
        <w:jc w:val="center"/>
      </w:pPr>
      <w:r>
        <w:t>регламента и иных нормативных правовых актов,</w:t>
      </w:r>
    </w:p>
    <w:p w:rsidR="00DC7F9F" w:rsidRDefault="00C7349E">
      <w:pPr>
        <w:pStyle w:val="ConsPlusTitle0"/>
        <w:jc w:val="center"/>
      </w:pPr>
      <w:r>
        <w:t>устанавливающих требования к предоставлению государственной</w:t>
      </w:r>
    </w:p>
    <w:p w:rsidR="00DC7F9F" w:rsidRDefault="00C7349E">
      <w:pPr>
        <w:pStyle w:val="ConsPlusTitle0"/>
        <w:jc w:val="center"/>
      </w:pPr>
      <w:r>
        <w:t>услуги, а также пр</w:t>
      </w:r>
      <w:r>
        <w:t>инятием ими решений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102. Текущий контроль осуществляется государственными служащими, предоставляющими государственную услугу, постоянно по каждой административной процедуре (действию) в соответствии с установленными Регламентом содержанием и сроками дейст</w:t>
      </w:r>
      <w:r>
        <w:t>вий.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Для текущего контроля используются сведения, полученные в электронной базе данных, служебная корреспонденция, устная и письменная информация гражданских служащих, осуществляющих регламентируемые действия.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 случаях и причинах нарушения сроков и содерж</w:t>
      </w:r>
      <w:r>
        <w:t>ания административных процедур (действий) ответственные за их осуществление государственные служащие немедленно информируют своих непосредственных руководителей, а также осуществляют срочные меры по устранению нарушений.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Порядок и периодичность осуществления плановых</w:t>
      </w:r>
    </w:p>
    <w:p w:rsidR="00DC7F9F" w:rsidRDefault="00C7349E">
      <w:pPr>
        <w:pStyle w:val="ConsPlusTitle0"/>
        <w:jc w:val="center"/>
      </w:pPr>
      <w:r>
        <w:t>и внеплановых проверок полноты и качества предоставления</w:t>
      </w:r>
    </w:p>
    <w:p w:rsidR="00DC7F9F" w:rsidRDefault="00C7349E">
      <w:pPr>
        <w:pStyle w:val="ConsPlusTitle0"/>
        <w:jc w:val="center"/>
      </w:pPr>
      <w:r>
        <w:t>государственной услуги, в том числе порядок и формы контроля</w:t>
      </w:r>
    </w:p>
    <w:p w:rsidR="00DC7F9F" w:rsidRDefault="00C7349E">
      <w:pPr>
        <w:pStyle w:val="ConsPlusTitle0"/>
        <w:jc w:val="center"/>
      </w:pPr>
      <w:r>
        <w:t>за полнотой и качеством предоставления</w:t>
      </w:r>
    </w:p>
    <w:p w:rsidR="00DC7F9F" w:rsidRDefault="00C7349E">
      <w:pPr>
        <w:pStyle w:val="ConsPlusTitle0"/>
        <w:jc w:val="center"/>
      </w:pPr>
      <w:r>
        <w:t>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103. Проверки проводятся в ц</w:t>
      </w:r>
      <w:r>
        <w:t>елях контроля за полнотой и качеством предоставления Росприроднадзором государственной услуги, соблюдением и исполнением должностными лицами Росприроднадзора нормативных правовых актов, устанавливающих требования к предоставлению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</w:t>
      </w:r>
      <w:r>
        <w:t>4. Проверки могут быть плановыми и внеплановыми.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105. Периодичность осуществления плановых проверок устанавливается руководителем Росприроднадзора.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106. При плановых проверках рассматриваются все вопросы, связанные с предоставлением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107. Внеплановые проверки проводятся по конкретному обращению Заявителя.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108. При внеплановой проверке рассматриваются вопросы, связанные с предоставлением государственной услуги, содержащиеся в обращении Заявителя.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109. Для проверки полноты и качества ис</w:t>
      </w:r>
      <w:r>
        <w:t>полнения государственной услуги может быть сформирована комиссия, в состав которой включаются должностные лица Росприроднадзора.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110. Результаты деятельности комиссии оформляются в виде акта проверки, в котором отмечаются выявленные недостатки и предложени</w:t>
      </w:r>
      <w:r>
        <w:t>я по их устранению.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111. Заявитель информируется о результатах проверки поданной им жалобы (претензии), а также о решениях, принятых по результатам проведенной проверки, в установленном законодательством Российской Федерации порядке.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Ответственность должн</w:t>
      </w:r>
      <w:r>
        <w:t>остных лиц органа,</w:t>
      </w:r>
    </w:p>
    <w:p w:rsidR="00DC7F9F" w:rsidRDefault="00C7349E">
      <w:pPr>
        <w:pStyle w:val="ConsPlusTitle0"/>
        <w:jc w:val="center"/>
      </w:pPr>
      <w:r>
        <w:t>предоставляющего государственную услугу, за решения</w:t>
      </w:r>
    </w:p>
    <w:p w:rsidR="00DC7F9F" w:rsidRDefault="00C7349E">
      <w:pPr>
        <w:pStyle w:val="ConsPlusTitle0"/>
        <w:jc w:val="center"/>
      </w:pPr>
      <w:r>
        <w:t>и действия (бездействие), принимаемые (осуществляемые)</w:t>
      </w:r>
    </w:p>
    <w:p w:rsidR="00DC7F9F" w:rsidRDefault="00C7349E">
      <w:pPr>
        <w:pStyle w:val="ConsPlusTitle0"/>
        <w:jc w:val="center"/>
      </w:pPr>
      <w:r>
        <w:t>в ходе предоставления государственной услуги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112. За неисполнение или ненадлежащее исполнение своих обязанностей по выполнению ад</w:t>
      </w:r>
      <w:r>
        <w:t>министративных процедур (действий) и соблюдению требований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Положения, характеризующие требования к порядку</w:t>
      </w:r>
      <w:r>
        <w:t xml:space="preserve"> и формам</w:t>
      </w:r>
    </w:p>
    <w:p w:rsidR="00DC7F9F" w:rsidRDefault="00C7349E">
      <w:pPr>
        <w:pStyle w:val="ConsPlusTitle0"/>
        <w:jc w:val="center"/>
      </w:pPr>
      <w:r>
        <w:t>контроля за предоставлением государственной услуги,</w:t>
      </w:r>
    </w:p>
    <w:p w:rsidR="00DC7F9F" w:rsidRDefault="00C7349E">
      <w:pPr>
        <w:pStyle w:val="ConsPlusTitle0"/>
        <w:jc w:val="center"/>
      </w:pPr>
      <w:r>
        <w:t>в том числе со стороны граждан, их объединений и организаций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113.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Росприроднадзора (его территориальных органов) при предоставлении государственной услу</w:t>
      </w:r>
      <w:r>
        <w:t>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114. Граждане, их объединения и организации впра</w:t>
      </w:r>
      <w:r>
        <w:t>ве направлять замечания и предложения по улучшению качества предоставления государственных услуг.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DC7F9F" w:rsidRDefault="00C7349E">
      <w:pPr>
        <w:pStyle w:val="ConsPlusTitle0"/>
        <w:jc w:val="center"/>
      </w:pPr>
      <w:r>
        <w:t>и действий (бездействия) органа, предоставляющего</w:t>
      </w:r>
    </w:p>
    <w:p w:rsidR="00DC7F9F" w:rsidRDefault="00C7349E">
      <w:pPr>
        <w:pStyle w:val="ConsPlusTitle0"/>
        <w:jc w:val="center"/>
      </w:pPr>
      <w:r>
        <w:t>государственную услугу, а также его должностных лиц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Информация для заинтересованных лиц об их праве</w:t>
      </w:r>
    </w:p>
    <w:p w:rsidR="00DC7F9F" w:rsidRDefault="00C7349E">
      <w:pPr>
        <w:pStyle w:val="ConsPlusTitle0"/>
        <w:jc w:val="center"/>
      </w:pPr>
      <w:r>
        <w:t>на досудебное (внесудебное) обжалование действий</w:t>
      </w:r>
    </w:p>
    <w:p w:rsidR="00DC7F9F" w:rsidRDefault="00C7349E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DC7F9F" w:rsidRDefault="00C7349E">
      <w:pPr>
        <w:pStyle w:val="ConsPlusTitle0"/>
        <w:jc w:val="center"/>
      </w:pPr>
      <w:r>
        <w:t>в ходе предоставления государственной услуги</w:t>
      </w:r>
    </w:p>
    <w:p w:rsidR="00DC7F9F" w:rsidRDefault="00C7349E">
      <w:pPr>
        <w:pStyle w:val="ConsPlusTitle0"/>
        <w:jc w:val="center"/>
      </w:pPr>
      <w:r>
        <w:t>(далее - жалоба)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115. Заявитель имеет право подать жал</w:t>
      </w:r>
      <w:r>
        <w:t>обу на решение и (или) действие (бездействие) Росприроднадзора (его территориальных органов) и (или) должностных лиц Росприроднадзора (его территориальных органов), принятое и осуществляемое в ходе предоставления государственной услуги (далее - жалоба).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11</w:t>
      </w:r>
      <w:r>
        <w:t>6. Заявитель может обратиться с жалобой, в том числе в следующих случаях: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нарушение срока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требование представления Заявителем доку</w:t>
      </w:r>
      <w:r>
        <w:t>ментов, не предусмотренных нормативными правовыми актами Российской Федерации для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требование внесения Заявителем при предоставлении госуда</w:t>
      </w:r>
      <w:r>
        <w:t>рственной услуги платы, не предусмотренной нормативными правовыми актами Российской Федерации;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отказ заинтересованного органа, должностного лица заинтересованного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 xml:space="preserve">нарушение </w:t>
      </w:r>
      <w:r>
        <w:t>срока или порядка выдачи документов по результатам предоставления государственной услуги;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</w:t>
      </w:r>
      <w:r>
        <w:t>ормативными правовыми актами Российской Федерации.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117. Информация, касающаяся досудебного (внесудебного) порядка обжалования решений и действий (бездействия) Росприроднадзора (его территориальных органов) и (или) должностных лиц Росприроднадзора (его терр</w:t>
      </w:r>
      <w:r>
        <w:t>иториальных органов), размещается на Едином портале.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Органы государственной власти, организации и уполномоченные</w:t>
      </w:r>
    </w:p>
    <w:p w:rsidR="00DC7F9F" w:rsidRDefault="00C7349E">
      <w:pPr>
        <w:pStyle w:val="ConsPlusTitle0"/>
        <w:jc w:val="center"/>
      </w:pPr>
      <w:r>
        <w:t>на рассмотрение жалобы лица, которым может быть направлена</w:t>
      </w:r>
    </w:p>
    <w:p w:rsidR="00DC7F9F" w:rsidRDefault="00C7349E">
      <w:pPr>
        <w:pStyle w:val="ConsPlusTitle0"/>
        <w:jc w:val="center"/>
      </w:pPr>
      <w:r>
        <w:t>жалоба заявителя в досудебном (внесудебном) порядке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118. Жалоба на решения, действ</w:t>
      </w:r>
      <w:r>
        <w:t>ия (бездействие) должностного лица Росприроднадзора может быть подана на имя руководителя Росприроднадзора.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Жалоба на решения, действия (бездействие) должностного лица территориального органа Росприроднадзора может быть подана на имя руководителя территори</w:t>
      </w:r>
      <w:r>
        <w:t>ального органа Росприроднадзора.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территориального органа Росприроднадзора может быть подана на имя руководителя Росприроднадзора.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Росприроднадзора</w:t>
      </w:r>
      <w:r>
        <w:t xml:space="preserve"> может быть подана в Министерство природных ресурсов и экологии Российской Федерации.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119. Жалоба рассматривается Росприроднадзором и его территориальным органом в соответствии с Правилами подачи и рассмотрения жалоб на решения и действия (бездействие) фед</w:t>
      </w:r>
      <w:r>
        <w:t>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</w:t>
      </w:r>
      <w:r>
        <w:t>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</w:t>
      </w:r>
      <w:r>
        <w:t>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16.08.2012 N 840 (Собрание законодательства Российской Федерации, 2012, N 3</w:t>
      </w:r>
      <w:r>
        <w:t>5, ст. 4829; 2018, N 25, ст. 3696) (далее - постановление Правительства Российской Федерации N 840).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Способы информирования заявителей о порядке подачи</w:t>
      </w:r>
    </w:p>
    <w:p w:rsidR="00DC7F9F" w:rsidRDefault="00C7349E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DC7F9F" w:rsidRDefault="00C7349E">
      <w:pPr>
        <w:pStyle w:val="ConsPlusTitle0"/>
        <w:jc w:val="center"/>
      </w:pPr>
      <w:r>
        <w:t>портала государственных и муниципальных усл</w:t>
      </w:r>
      <w:r>
        <w:t>уг (функций)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 xml:space="preserve">120. Информирование Заявителей о порядке подачи и рассмотрения жалобы осуществляется по телефону, на Сайте или через Единый портал в порядке, предусмотренном </w:t>
      </w:r>
      <w:hyperlink w:anchor="P56" w:tooltip="3. Информирование по вопросам предоставления государственной услуги осуществляется при обращении Заявителя для получения государственной услуги, за консультацией по вопросам предоставления государственной услуги (непосредственно, письменно, посредством электро">
        <w:r>
          <w:rPr>
            <w:color w:val="0000FF"/>
          </w:rPr>
          <w:t>пунктами 3</w:t>
        </w:r>
      </w:hyperlink>
      <w:r>
        <w:t xml:space="preserve"> - </w:t>
      </w:r>
      <w:hyperlink w:anchor="P62" w:tooltip="8. 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">
        <w:r>
          <w:rPr>
            <w:color w:val="0000FF"/>
          </w:rPr>
          <w:t>8</w:t>
        </w:r>
      </w:hyperlink>
      <w:r>
        <w:t xml:space="preserve"> Регламента.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Title0"/>
        <w:jc w:val="center"/>
        <w:outlineLvl w:val="2"/>
      </w:pPr>
      <w:r>
        <w:t>Перечень нормативных правовых актов, регулирующих порядок</w:t>
      </w:r>
    </w:p>
    <w:p w:rsidR="00DC7F9F" w:rsidRDefault="00C7349E">
      <w:pPr>
        <w:pStyle w:val="ConsPlusTitle0"/>
        <w:jc w:val="center"/>
      </w:pPr>
      <w:r>
        <w:t>досудебного (внесудебного) обжалования решений и действий</w:t>
      </w:r>
    </w:p>
    <w:p w:rsidR="00DC7F9F" w:rsidRDefault="00C7349E">
      <w:pPr>
        <w:pStyle w:val="ConsPlusTitle0"/>
        <w:jc w:val="center"/>
      </w:pPr>
      <w:r>
        <w:t>(бездействия) органа, предоставляющего государственную</w:t>
      </w:r>
    </w:p>
    <w:p w:rsidR="00DC7F9F" w:rsidRDefault="00C7349E">
      <w:pPr>
        <w:pStyle w:val="ConsPlusTitle0"/>
        <w:jc w:val="center"/>
      </w:pPr>
      <w:r>
        <w:t>услугу, а также его должностных лиц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121. Нормативные правовые акты, регулирующие порядок досудебного (внесудебного) обжалования решений и действий (бездействия) Росприроднадзора (его территориальных органов), предоставляющего государственную услугу, а также его должностных лиц: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Федеральный з</w:t>
      </w:r>
      <w:r>
        <w:t>акон N 210-ФЗ;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N 840;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</w:t>
      </w:r>
      <w:r>
        <w:t>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49, ст. 7600).</w:t>
      </w:r>
    </w:p>
    <w:p w:rsidR="00DC7F9F" w:rsidRDefault="00C7349E">
      <w:pPr>
        <w:pStyle w:val="ConsPlusNormal0"/>
        <w:spacing w:before="240"/>
        <w:ind w:firstLine="540"/>
        <w:jc w:val="both"/>
      </w:pPr>
      <w:r>
        <w:t>Перечень нормативных правовых актов, указанных в настоящ</w:t>
      </w:r>
      <w:r>
        <w:t>ем пункте Регламента,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размещается на Сайте, в Федеральном реестре и Едином портале.</w:t>
      </w: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right"/>
        <w:outlineLvl w:val="1"/>
      </w:pPr>
      <w:r>
        <w:t>Приложение 1</w:t>
      </w:r>
    </w:p>
    <w:p w:rsidR="00DC7F9F" w:rsidRDefault="00C7349E">
      <w:pPr>
        <w:pStyle w:val="ConsPlusNormal0"/>
        <w:jc w:val="right"/>
      </w:pPr>
      <w:r>
        <w:t>к Административному регламенту</w:t>
      </w:r>
    </w:p>
    <w:p w:rsidR="00DC7F9F" w:rsidRDefault="00C7349E">
      <w:pPr>
        <w:pStyle w:val="ConsPlusNormal0"/>
        <w:jc w:val="right"/>
      </w:pPr>
      <w:r>
        <w:t>Федеральной службы по надзору</w:t>
      </w:r>
    </w:p>
    <w:p w:rsidR="00DC7F9F" w:rsidRDefault="00C7349E">
      <w:pPr>
        <w:pStyle w:val="ConsPlusNormal0"/>
        <w:jc w:val="right"/>
      </w:pPr>
      <w:r>
        <w:t>в сфере природопользования</w:t>
      </w:r>
    </w:p>
    <w:p w:rsidR="00DC7F9F" w:rsidRDefault="00C7349E">
      <w:pPr>
        <w:pStyle w:val="ConsPlusNormal0"/>
        <w:jc w:val="right"/>
      </w:pPr>
      <w:r>
        <w:t>предоставления государственной</w:t>
      </w:r>
    </w:p>
    <w:p w:rsidR="00DC7F9F" w:rsidRDefault="00C7349E">
      <w:pPr>
        <w:pStyle w:val="ConsPlusNormal0"/>
        <w:jc w:val="right"/>
      </w:pPr>
      <w:r>
        <w:t>услуги по выдаче разрешений</w:t>
      </w:r>
    </w:p>
    <w:p w:rsidR="00DC7F9F" w:rsidRDefault="00C7349E">
      <w:pPr>
        <w:pStyle w:val="ConsPlusNormal0"/>
        <w:jc w:val="right"/>
      </w:pPr>
      <w:r>
        <w:t>(распорядительных лицензий)</w:t>
      </w:r>
    </w:p>
    <w:p w:rsidR="00DC7F9F" w:rsidRDefault="00C7349E">
      <w:pPr>
        <w:pStyle w:val="ConsPlusNormal0"/>
        <w:jc w:val="right"/>
      </w:pPr>
      <w:r>
        <w:t>на оборот диких животных,</w:t>
      </w:r>
    </w:p>
    <w:p w:rsidR="00DC7F9F" w:rsidRDefault="00C7349E">
      <w:pPr>
        <w:pStyle w:val="ConsPlusNormal0"/>
        <w:jc w:val="right"/>
      </w:pPr>
      <w:r>
        <w:t>принадлежащих к видам,</w:t>
      </w:r>
    </w:p>
    <w:p w:rsidR="00DC7F9F" w:rsidRDefault="00C7349E">
      <w:pPr>
        <w:pStyle w:val="ConsPlusNormal0"/>
        <w:jc w:val="right"/>
      </w:pPr>
      <w:r>
        <w:t>занесенным в Кр</w:t>
      </w:r>
      <w:r>
        <w:t>асную книгу</w:t>
      </w:r>
    </w:p>
    <w:p w:rsidR="00DC7F9F" w:rsidRDefault="00C7349E">
      <w:pPr>
        <w:pStyle w:val="ConsPlusNormal0"/>
        <w:jc w:val="right"/>
      </w:pPr>
      <w:r>
        <w:t>Российской Федерации,</w:t>
      </w:r>
    </w:p>
    <w:p w:rsidR="00DC7F9F" w:rsidRDefault="00C7349E">
      <w:pPr>
        <w:pStyle w:val="ConsPlusNormal0"/>
        <w:jc w:val="right"/>
      </w:pPr>
      <w:r>
        <w:t>утвержденному приказом</w:t>
      </w:r>
    </w:p>
    <w:p w:rsidR="00DC7F9F" w:rsidRDefault="00C7349E">
      <w:pPr>
        <w:pStyle w:val="ConsPlusNormal0"/>
        <w:jc w:val="right"/>
      </w:pPr>
      <w:r>
        <w:t>Росприроднадзора</w:t>
      </w:r>
    </w:p>
    <w:p w:rsidR="00DC7F9F" w:rsidRDefault="00C7349E">
      <w:pPr>
        <w:pStyle w:val="ConsPlusNormal0"/>
        <w:jc w:val="right"/>
      </w:pPr>
      <w:r>
        <w:t>от 29.06.2020 N 746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right"/>
      </w:pPr>
      <w:r>
        <w:t>Форма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center"/>
      </w:pPr>
      <w:bookmarkStart w:id="15" w:name="P536"/>
      <w:bookmarkEnd w:id="15"/>
      <w:r>
        <w:t>Заявление</w:t>
      </w:r>
    </w:p>
    <w:p w:rsidR="00DC7F9F" w:rsidRDefault="00C7349E">
      <w:pPr>
        <w:pStyle w:val="ConsPlusNormal0"/>
        <w:jc w:val="center"/>
      </w:pPr>
      <w:r>
        <w:t>о выдаче разрешения (распорядительной лицензии) на оборот</w:t>
      </w:r>
    </w:p>
    <w:p w:rsidR="00DC7F9F" w:rsidRDefault="00C7349E">
      <w:pPr>
        <w:pStyle w:val="ConsPlusNormal0"/>
        <w:jc w:val="center"/>
      </w:pPr>
      <w:r>
        <w:t>диких животных, принадлежащих к видам, занесенным</w:t>
      </w:r>
    </w:p>
    <w:p w:rsidR="00DC7F9F" w:rsidRDefault="00C7349E">
      <w:pPr>
        <w:pStyle w:val="ConsPlusNormal0"/>
        <w:jc w:val="center"/>
      </w:pPr>
      <w:r>
        <w:t>в Красную книгу Российской Федерации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center"/>
        <w:outlineLvl w:val="2"/>
      </w:pPr>
      <w:r>
        <w:t>Сведения о заявителе</w:t>
      </w:r>
    </w:p>
    <w:p w:rsidR="00DC7F9F" w:rsidRDefault="00DC7F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5102"/>
        <w:gridCol w:w="3344"/>
      </w:tblGrid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Полное наименование юридического лица, организационно-правовая форма или фамилия, имя и отчество (при наличии) индивидуального предпринимателя, физического лица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1.2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Сокращенное (при наличии) и фирменное (при наличии) наименова</w:t>
            </w:r>
            <w:r>
              <w:t>ния юридического лица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1.3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Адрес места нахождения (места жительства) юридического лица (индивидуального предпринимателя, физического лица)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1.4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Идентификационный номер налогоплательщика (ИНН)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1.5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Основной государственный регистрационный номер юридического лица, индивидуального предпринимателя (ОГРН, ОГРНИП)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1.6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Данные документа, удостоверяющего личность индивидуального предпринимателя, физического лица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  <w:vMerge w:val="restart"/>
          </w:tcPr>
          <w:p w:rsidR="00DC7F9F" w:rsidRDefault="00C7349E">
            <w:pPr>
              <w:pStyle w:val="ConsPlusNormal0"/>
            </w:pPr>
            <w:r>
              <w:t>1.7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Почтовый адрес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0" w:type="auto"/>
            <w:vMerge/>
          </w:tcPr>
          <w:p w:rsidR="00DC7F9F" w:rsidRDefault="00DC7F9F">
            <w:pPr>
              <w:pStyle w:val="ConsPlusNormal0"/>
            </w:pP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Адрес электронной почты (при наличии)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0" w:type="auto"/>
            <w:vMerge/>
          </w:tcPr>
          <w:p w:rsidR="00DC7F9F" w:rsidRDefault="00DC7F9F">
            <w:pPr>
              <w:pStyle w:val="ConsPlusNormal0"/>
            </w:pP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Телефон (факс)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1.8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Русские и латинские названия видов, количество особей, возрастной и половой состав объектов животного мира, планируемых к обороту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1.9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Цели осуществления оборота диких животных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1.10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Название вида животного на русском и латинском языке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1.11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Количество животных, пол, возраст, метки (при наличии)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1.12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Предполагаемый срок пользования дикими животными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1.13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Сведения об условиях содержания изымаемых из естественной природной среды дики</w:t>
            </w:r>
            <w:r>
              <w:t>х животных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1.14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Сведения о происхождении диких животных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1.15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Сведения о заявляемом виде пользования животным миром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1.16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Источники и основания приобретения диких животных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1.17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Место (субъект Российской Федерации и район)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1.18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Применяемые технические средства наблюдения и контроля при осуществлении мониторинга популяций животных с использованием таких средств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1.19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Реквизиты правоустанавливающих документов на земельные участки и иные объекты недвижимого имущества, предназначенных для содержания объектов животного мира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</w:tcPr>
          <w:p w:rsidR="00DC7F9F" w:rsidRDefault="00C7349E">
            <w:pPr>
              <w:pStyle w:val="ConsPlusNormal0"/>
            </w:pPr>
            <w:r>
              <w:t>1.20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Ответственное за оборот лицо (ФИО, должность) и привлекаемые к обороту лица и организации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623" w:type="dxa"/>
            <w:vMerge w:val="restart"/>
          </w:tcPr>
          <w:p w:rsidR="00DC7F9F" w:rsidRDefault="00C7349E">
            <w:pPr>
              <w:pStyle w:val="ConsPlusNormal0"/>
            </w:pPr>
            <w:r>
              <w:t>1</w:t>
            </w:r>
            <w:r>
              <w:t>.21</w:t>
            </w: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Способ получения государственной услуги: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0" w:type="auto"/>
            <w:vMerge/>
          </w:tcPr>
          <w:p w:rsidR="00DC7F9F" w:rsidRDefault="00DC7F9F">
            <w:pPr>
              <w:pStyle w:val="ConsPlusNormal0"/>
            </w:pP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лично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0" w:type="auto"/>
            <w:vMerge/>
          </w:tcPr>
          <w:p w:rsidR="00DC7F9F" w:rsidRDefault="00DC7F9F">
            <w:pPr>
              <w:pStyle w:val="ConsPlusNormal0"/>
            </w:pP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почтовым отправлением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0" w:type="auto"/>
            <w:vMerge/>
          </w:tcPr>
          <w:p w:rsidR="00DC7F9F" w:rsidRDefault="00DC7F9F">
            <w:pPr>
              <w:pStyle w:val="ConsPlusNormal0"/>
            </w:pPr>
          </w:p>
        </w:tc>
        <w:tc>
          <w:tcPr>
            <w:tcW w:w="5102" w:type="dxa"/>
          </w:tcPr>
          <w:p w:rsidR="00DC7F9F" w:rsidRDefault="00C7349E">
            <w:pPr>
              <w:pStyle w:val="ConsPlusNormal0"/>
            </w:pPr>
            <w:r>
              <w:t>в форме электронного документа</w:t>
            </w:r>
          </w:p>
        </w:tc>
        <w:tc>
          <w:tcPr>
            <w:tcW w:w="3344" w:type="dxa"/>
          </w:tcPr>
          <w:p w:rsidR="00DC7F9F" w:rsidRDefault="00DC7F9F">
            <w:pPr>
              <w:pStyle w:val="ConsPlusNormal0"/>
            </w:pPr>
          </w:p>
        </w:tc>
      </w:tr>
    </w:tbl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both"/>
      </w:pPr>
      <w:r>
        <w:t>заявляет о необходимости выдачи разрешения (распорядительной лицензии) на оборот диких животных, принадлежащих к видам, занесенным в Красную книгу Российской Федерации.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ind w:firstLine="540"/>
        <w:jc w:val="both"/>
      </w:pPr>
      <w:r>
        <w:t>К настоящему заявлению прилагаются следующие документы:</w:t>
      </w:r>
    </w:p>
    <w:p w:rsidR="00DC7F9F" w:rsidRDefault="00DC7F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494"/>
        <w:gridCol w:w="2777"/>
        <w:gridCol w:w="2437"/>
      </w:tblGrid>
      <w:tr w:rsidR="00DC7F9F">
        <w:tc>
          <w:tcPr>
            <w:tcW w:w="1361" w:type="dxa"/>
          </w:tcPr>
          <w:p w:rsidR="00DC7F9F" w:rsidRDefault="00C7349E">
            <w:pPr>
              <w:pStyle w:val="ConsPlusNormal0"/>
              <w:jc w:val="center"/>
            </w:pPr>
            <w:r>
              <w:t>N по порядку</w:t>
            </w:r>
          </w:p>
        </w:tc>
        <w:tc>
          <w:tcPr>
            <w:tcW w:w="2494" w:type="dxa"/>
          </w:tcPr>
          <w:p w:rsidR="00DC7F9F" w:rsidRDefault="00C7349E">
            <w:pPr>
              <w:pStyle w:val="ConsPlusNormal0"/>
              <w:jc w:val="center"/>
            </w:pPr>
            <w:r>
              <w:t>Наименование док</w:t>
            </w:r>
            <w:r>
              <w:t>умента</w:t>
            </w:r>
          </w:p>
        </w:tc>
        <w:tc>
          <w:tcPr>
            <w:tcW w:w="2777" w:type="dxa"/>
          </w:tcPr>
          <w:p w:rsidR="00DC7F9F" w:rsidRDefault="00C7349E">
            <w:pPr>
              <w:pStyle w:val="ConsPlusNormal0"/>
              <w:jc w:val="center"/>
            </w:pPr>
            <w:r>
              <w:t>Количество листов</w:t>
            </w:r>
          </w:p>
        </w:tc>
        <w:tc>
          <w:tcPr>
            <w:tcW w:w="2437" w:type="dxa"/>
          </w:tcPr>
          <w:p w:rsidR="00DC7F9F" w:rsidRDefault="00C7349E">
            <w:pPr>
              <w:pStyle w:val="ConsPlusNormal0"/>
              <w:jc w:val="center"/>
            </w:pPr>
            <w:r>
              <w:t>Дополнительные сведения (копия или подлинник)</w:t>
            </w:r>
          </w:p>
        </w:tc>
      </w:tr>
      <w:tr w:rsidR="00DC7F9F">
        <w:tc>
          <w:tcPr>
            <w:tcW w:w="1361" w:type="dxa"/>
          </w:tcPr>
          <w:p w:rsidR="00DC7F9F" w:rsidRDefault="00C7349E">
            <w:pPr>
              <w:pStyle w:val="ConsPlusNormal0"/>
              <w:ind w:firstLine="283"/>
              <w:jc w:val="both"/>
            </w:pPr>
            <w:r>
              <w:t>1.</w:t>
            </w:r>
          </w:p>
        </w:tc>
        <w:tc>
          <w:tcPr>
            <w:tcW w:w="2494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777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437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1361" w:type="dxa"/>
          </w:tcPr>
          <w:p w:rsidR="00DC7F9F" w:rsidRDefault="00C7349E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2494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777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437" w:type="dxa"/>
          </w:tcPr>
          <w:p w:rsidR="00DC7F9F" w:rsidRDefault="00DC7F9F">
            <w:pPr>
              <w:pStyle w:val="ConsPlusNormal0"/>
            </w:pPr>
          </w:p>
        </w:tc>
      </w:tr>
    </w:tbl>
    <w:p w:rsidR="00DC7F9F" w:rsidRDefault="00DC7F9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2"/>
      </w:tblGrid>
      <w:tr w:rsidR="00DC7F9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both"/>
            </w:pPr>
            <w:r>
              <w:t>Документы, выдаваемые в результате предоставления государственной услуги, прошу:</w:t>
            </w:r>
          </w:p>
        </w:tc>
      </w:tr>
    </w:tbl>
    <w:p w:rsidR="00DC7F9F" w:rsidRDefault="00DC7F9F">
      <w:pPr>
        <w:pStyle w:val="ConsPlusNormal0"/>
        <w:jc w:val="both"/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38"/>
        <w:gridCol w:w="793"/>
        <w:gridCol w:w="3571"/>
      </w:tblGrid>
      <w:tr w:rsidR="00DC7F9F"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(отметить нужное)</w:t>
            </w:r>
          </w:p>
        </w:tc>
      </w:tr>
      <w:tr w:rsidR="00DC7F9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выдать на бумажном носителе</w:t>
            </w:r>
          </w:p>
        </w:tc>
      </w:tr>
      <w:tr w:rsidR="00DC7F9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направить:</w:t>
            </w:r>
          </w:p>
        </w:tc>
      </w:tr>
      <w:tr w:rsidR="00DC7F9F">
        <w:tblPrEx>
          <w:tblBorders>
            <w:left w:val="single" w:sz="4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13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C7F9F" w:rsidRDefault="00C7349E">
            <w:pPr>
              <w:pStyle w:val="ConsPlusNormal0"/>
            </w:pPr>
            <w:r>
              <w:t>на бумажном носителе по адресу:</w:t>
            </w:r>
          </w:p>
        </w:tc>
        <w:tc>
          <w:tcPr>
            <w:tcW w:w="4364" w:type="dxa"/>
            <w:gridSpan w:val="2"/>
            <w:tcBorders>
              <w:top w:val="nil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blPrEx>
          <w:tblBorders>
            <w:left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bottom w:val="nil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на адрес электронной почты, указанный в настоящем заявлении:</w:t>
            </w:r>
          </w:p>
        </w:tc>
      </w:tr>
      <w:tr w:rsidR="00DC7F9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образа документа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571" w:type="dxa"/>
            <w:tcBorders>
              <w:top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документа</w:t>
            </w:r>
          </w:p>
        </w:tc>
      </w:tr>
      <w:tr w:rsidR="00DC7F9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  <w:jc w:val="both"/>
            </w:pPr>
            <w:r>
              <w:t>через Единый портал предоставления государственных услуг:</w:t>
            </w:r>
          </w:p>
        </w:tc>
      </w:tr>
      <w:tr w:rsidR="00DC7F9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образа документа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571" w:type="dxa"/>
            <w:tcBorders>
              <w:top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документа</w:t>
            </w:r>
          </w:p>
        </w:tc>
      </w:tr>
      <w:tr w:rsidR="00DC7F9F">
        <w:tblPrEx>
          <w:tblBorders>
            <w:insideV w:val="single" w:sz="4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blPrEx>
          <w:tblBorders>
            <w:insideV w:val="single" w:sz="4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Сведения, указанные в заявлении, достоверны.</w:t>
            </w:r>
          </w:p>
        </w:tc>
      </w:tr>
    </w:tbl>
    <w:p w:rsidR="00DC7F9F" w:rsidRDefault="00DC7F9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1928"/>
        <w:gridCol w:w="340"/>
        <w:gridCol w:w="340"/>
        <w:gridCol w:w="340"/>
        <w:gridCol w:w="340"/>
        <w:gridCol w:w="1020"/>
        <w:gridCol w:w="340"/>
        <w:gridCol w:w="454"/>
        <w:gridCol w:w="340"/>
        <w:gridCol w:w="340"/>
      </w:tblGrid>
      <w:tr w:rsidR="00DC7F9F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г.</w:t>
            </w:r>
          </w:p>
        </w:tc>
      </w:tr>
      <w:tr w:rsidR="00DC7F9F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наименование заявителя - для юридических лиц,</w:t>
            </w:r>
          </w:p>
          <w:p w:rsidR="00DC7F9F" w:rsidRDefault="00C7349E">
            <w:pPr>
              <w:pStyle w:val="ConsPlusNormal0"/>
              <w:jc w:val="center"/>
            </w:pPr>
            <w:r>
              <w:t>ФИО заявителя - для индивидуальных предпринимателей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подпись заявителя</w:t>
            </w:r>
          </w:p>
          <w:p w:rsidR="00DC7F9F" w:rsidRDefault="00C7349E">
            <w:pPr>
              <w:pStyle w:val="ConsPlusNormal0"/>
              <w:jc w:val="center"/>
            </w:pPr>
            <w:r>
              <w:t>(уполномоченного представителя)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М.П.</w:t>
            </w:r>
          </w:p>
        </w:tc>
      </w:tr>
      <w:tr w:rsidR="00DC7F9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(при наличии)</w:t>
            </w:r>
          </w:p>
        </w:tc>
      </w:tr>
    </w:tbl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right"/>
        <w:outlineLvl w:val="1"/>
      </w:pPr>
      <w:r>
        <w:t>Приложение 2</w:t>
      </w:r>
    </w:p>
    <w:p w:rsidR="00DC7F9F" w:rsidRDefault="00C7349E">
      <w:pPr>
        <w:pStyle w:val="ConsPlusNormal0"/>
        <w:jc w:val="right"/>
      </w:pPr>
      <w:r>
        <w:t>к Административному регламенту</w:t>
      </w:r>
    </w:p>
    <w:p w:rsidR="00DC7F9F" w:rsidRDefault="00C7349E">
      <w:pPr>
        <w:pStyle w:val="ConsPlusNormal0"/>
        <w:jc w:val="right"/>
      </w:pPr>
      <w:r>
        <w:t>Федеральной службы по надзору</w:t>
      </w:r>
    </w:p>
    <w:p w:rsidR="00DC7F9F" w:rsidRDefault="00C7349E">
      <w:pPr>
        <w:pStyle w:val="ConsPlusNormal0"/>
        <w:jc w:val="right"/>
      </w:pPr>
      <w:r>
        <w:t>в сфере природопользования</w:t>
      </w:r>
    </w:p>
    <w:p w:rsidR="00DC7F9F" w:rsidRDefault="00C7349E">
      <w:pPr>
        <w:pStyle w:val="ConsPlusNormal0"/>
        <w:jc w:val="right"/>
      </w:pPr>
      <w:r>
        <w:t>предоставления государственной</w:t>
      </w:r>
    </w:p>
    <w:p w:rsidR="00DC7F9F" w:rsidRDefault="00C7349E">
      <w:pPr>
        <w:pStyle w:val="ConsPlusNormal0"/>
        <w:jc w:val="right"/>
      </w:pPr>
      <w:r>
        <w:t>услуги по выдаче разрешений</w:t>
      </w:r>
    </w:p>
    <w:p w:rsidR="00DC7F9F" w:rsidRDefault="00C7349E">
      <w:pPr>
        <w:pStyle w:val="ConsPlusNormal0"/>
        <w:jc w:val="right"/>
      </w:pPr>
      <w:r>
        <w:t>(распорядительных лицензий)</w:t>
      </w:r>
    </w:p>
    <w:p w:rsidR="00DC7F9F" w:rsidRDefault="00C7349E">
      <w:pPr>
        <w:pStyle w:val="ConsPlusNormal0"/>
        <w:jc w:val="right"/>
      </w:pPr>
      <w:r>
        <w:t>на оборот диких животных,</w:t>
      </w:r>
    </w:p>
    <w:p w:rsidR="00DC7F9F" w:rsidRDefault="00C7349E">
      <w:pPr>
        <w:pStyle w:val="ConsPlusNormal0"/>
        <w:jc w:val="right"/>
      </w:pPr>
      <w:r>
        <w:t>принадлежащих к видам,</w:t>
      </w:r>
    </w:p>
    <w:p w:rsidR="00DC7F9F" w:rsidRDefault="00C7349E">
      <w:pPr>
        <w:pStyle w:val="ConsPlusNormal0"/>
        <w:jc w:val="right"/>
      </w:pPr>
      <w:r>
        <w:t>занесенным в Красную книгу</w:t>
      </w:r>
    </w:p>
    <w:p w:rsidR="00DC7F9F" w:rsidRDefault="00C7349E">
      <w:pPr>
        <w:pStyle w:val="ConsPlusNormal0"/>
        <w:jc w:val="right"/>
      </w:pPr>
      <w:r>
        <w:t>Российской Федерации,</w:t>
      </w:r>
    </w:p>
    <w:p w:rsidR="00DC7F9F" w:rsidRDefault="00C7349E">
      <w:pPr>
        <w:pStyle w:val="ConsPlusNormal0"/>
        <w:jc w:val="right"/>
      </w:pPr>
      <w:r>
        <w:t xml:space="preserve">утвержденному </w:t>
      </w:r>
      <w:r>
        <w:t>приказом</w:t>
      </w:r>
    </w:p>
    <w:p w:rsidR="00DC7F9F" w:rsidRDefault="00C7349E">
      <w:pPr>
        <w:pStyle w:val="ConsPlusNormal0"/>
        <w:jc w:val="right"/>
      </w:pPr>
      <w:r>
        <w:t>Росприроднадзора</w:t>
      </w:r>
    </w:p>
    <w:p w:rsidR="00DC7F9F" w:rsidRDefault="00C7349E">
      <w:pPr>
        <w:pStyle w:val="ConsPlusNormal0"/>
        <w:jc w:val="right"/>
      </w:pPr>
      <w:r>
        <w:t>от 29.06.2020 N 746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rmal0"/>
        <w:jc w:val="right"/>
      </w:pPr>
      <w:r>
        <w:t>Форма</w:t>
      </w:r>
    </w:p>
    <w:p w:rsidR="00DC7F9F" w:rsidRDefault="00DC7F9F">
      <w:pPr>
        <w:pStyle w:val="ConsPlusNormal0"/>
        <w:jc w:val="both"/>
      </w:pPr>
    </w:p>
    <w:p w:rsidR="00DC7F9F" w:rsidRDefault="00C7349E">
      <w:pPr>
        <w:pStyle w:val="ConsPlusNonformat0"/>
        <w:jc w:val="both"/>
      </w:pPr>
      <w:bookmarkStart w:id="16" w:name="P707"/>
      <w:bookmarkEnd w:id="16"/>
      <w:r>
        <w:t xml:space="preserve">                                 Заявление</w:t>
      </w:r>
    </w:p>
    <w:p w:rsidR="00DC7F9F" w:rsidRDefault="00C7349E">
      <w:pPr>
        <w:pStyle w:val="ConsPlusNonformat0"/>
        <w:jc w:val="both"/>
      </w:pPr>
      <w:r>
        <w:t xml:space="preserve">        об исправлении допущенных опечаток и (или) ошибок в выданных</w:t>
      </w:r>
    </w:p>
    <w:p w:rsidR="00DC7F9F" w:rsidRDefault="00C7349E">
      <w:pPr>
        <w:pStyle w:val="ConsPlusNonformat0"/>
        <w:jc w:val="both"/>
      </w:pPr>
      <w:r>
        <w:t xml:space="preserve">       в результате предоставления государственной услуги документах</w:t>
      </w:r>
    </w:p>
    <w:p w:rsidR="00DC7F9F" w:rsidRDefault="00DC7F9F">
      <w:pPr>
        <w:pStyle w:val="ConsPlusNonformat0"/>
        <w:jc w:val="both"/>
      </w:pPr>
    </w:p>
    <w:p w:rsidR="00DC7F9F" w:rsidRDefault="00C7349E">
      <w:pPr>
        <w:pStyle w:val="ConsPlusNonformat0"/>
        <w:jc w:val="both"/>
      </w:pPr>
      <w:r>
        <w:t>Заявитель: ________________________________________________________________</w:t>
      </w:r>
    </w:p>
    <w:p w:rsidR="00DC7F9F" w:rsidRDefault="00C7349E">
      <w:pPr>
        <w:pStyle w:val="ConsPlusNonformat0"/>
        <w:jc w:val="both"/>
      </w:pPr>
      <w:r>
        <w:t xml:space="preserve">              полное и сокращенное наименование (при наличии), фирменное</w:t>
      </w:r>
    </w:p>
    <w:p w:rsidR="00DC7F9F" w:rsidRDefault="00C7349E">
      <w:pPr>
        <w:pStyle w:val="ConsPlusNonformat0"/>
        <w:jc w:val="both"/>
      </w:pPr>
      <w:r>
        <w:t xml:space="preserve">              наименование (при наличии), организационно-правовая форма -</w:t>
      </w:r>
    </w:p>
    <w:p w:rsidR="00DC7F9F" w:rsidRDefault="00C7349E">
      <w:pPr>
        <w:pStyle w:val="ConsPlusNonformat0"/>
        <w:jc w:val="both"/>
      </w:pPr>
      <w:r>
        <w:t xml:space="preserve">             для юридических лиц;</w:t>
      </w:r>
      <w:r>
        <w:t xml:space="preserve"> фамилия, имя, отчество (при  наличии) -</w:t>
      </w:r>
    </w:p>
    <w:p w:rsidR="00DC7F9F" w:rsidRDefault="00C7349E">
      <w:pPr>
        <w:pStyle w:val="ConsPlusNonformat0"/>
        <w:jc w:val="both"/>
      </w:pPr>
      <w:r>
        <w:t xml:space="preserve">            для физических лиц, в том числе индивидуальных предпринимателей</w:t>
      </w:r>
    </w:p>
    <w:p w:rsidR="00DC7F9F" w:rsidRDefault="00DC7F9F">
      <w:pPr>
        <w:pStyle w:val="ConsPlusNonformat0"/>
        <w:jc w:val="both"/>
      </w:pPr>
    </w:p>
    <w:p w:rsidR="00DC7F9F" w:rsidRDefault="00C7349E">
      <w:pPr>
        <w:pStyle w:val="ConsPlusNonformat0"/>
        <w:jc w:val="both"/>
      </w:pPr>
      <w:r>
        <w:t>ОГРН: ________________________________ ИНН: _______________________________</w:t>
      </w:r>
    </w:p>
    <w:p w:rsidR="00DC7F9F" w:rsidRDefault="00DC7F9F">
      <w:pPr>
        <w:pStyle w:val="ConsPlusNonformat0"/>
        <w:jc w:val="both"/>
      </w:pPr>
    </w:p>
    <w:p w:rsidR="00DC7F9F" w:rsidRDefault="00C7349E">
      <w:pPr>
        <w:pStyle w:val="ConsPlusNonformat0"/>
        <w:jc w:val="both"/>
      </w:pPr>
      <w:r>
        <w:t>Сведения о документе, _____________________________________________________</w:t>
      </w:r>
    </w:p>
    <w:p w:rsidR="00DC7F9F" w:rsidRDefault="00C7349E">
      <w:pPr>
        <w:pStyle w:val="ConsPlusNonformat0"/>
        <w:jc w:val="both"/>
      </w:pPr>
      <w:r>
        <w:t>удостоверяющем            для физических лиц, в том числе индивидуальных</w:t>
      </w:r>
    </w:p>
    <w:p w:rsidR="00DC7F9F" w:rsidRDefault="00C7349E">
      <w:pPr>
        <w:pStyle w:val="ConsPlusNonformat0"/>
        <w:jc w:val="both"/>
      </w:pPr>
      <w:r>
        <w:t>личность                     предпринимателей: серия и номер паспорта,</w:t>
      </w:r>
    </w:p>
    <w:p w:rsidR="00DC7F9F" w:rsidRDefault="00C7349E">
      <w:pPr>
        <w:pStyle w:val="ConsPlusNonformat0"/>
        <w:jc w:val="both"/>
      </w:pPr>
      <w:r>
        <w:t xml:space="preserve">                       дата выдачи, </w:t>
      </w:r>
      <w:r>
        <w:t>наименование выдавшего паспорт органа</w:t>
      </w:r>
    </w:p>
    <w:p w:rsidR="00DC7F9F" w:rsidRDefault="00C7349E">
      <w:pPr>
        <w:pStyle w:val="ConsPlusNonformat0"/>
        <w:jc w:val="both"/>
      </w:pPr>
      <w:r>
        <w:t>Адрес: ____________________________________________________________________</w:t>
      </w:r>
    </w:p>
    <w:p w:rsidR="00DC7F9F" w:rsidRDefault="00C7349E">
      <w:pPr>
        <w:pStyle w:val="ConsPlusNonformat0"/>
        <w:jc w:val="both"/>
      </w:pPr>
      <w:r>
        <w:t xml:space="preserve">       ____________________________________________________________________</w:t>
      </w:r>
    </w:p>
    <w:p w:rsidR="00DC7F9F" w:rsidRDefault="00C7349E">
      <w:pPr>
        <w:pStyle w:val="ConsPlusNonformat0"/>
        <w:jc w:val="both"/>
      </w:pPr>
      <w:r>
        <w:t xml:space="preserve">           для юридических лиц - место нахождения, для физических </w:t>
      </w:r>
      <w:r>
        <w:t>лиц,</w:t>
      </w:r>
    </w:p>
    <w:p w:rsidR="00DC7F9F" w:rsidRDefault="00C7349E">
      <w:pPr>
        <w:pStyle w:val="ConsPlusNonformat0"/>
        <w:jc w:val="both"/>
      </w:pPr>
      <w:r>
        <w:t xml:space="preserve">          в том числе индивидуальных предпринимателей - место жительства</w:t>
      </w:r>
    </w:p>
    <w:p w:rsidR="00DC7F9F" w:rsidRDefault="00C7349E">
      <w:pPr>
        <w:pStyle w:val="ConsPlusNonformat0"/>
        <w:jc w:val="both"/>
      </w:pPr>
      <w:r>
        <w:t>Прочая контактная _________________________________________________________</w:t>
      </w:r>
    </w:p>
    <w:p w:rsidR="00DC7F9F" w:rsidRDefault="00C7349E">
      <w:pPr>
        <w:pStyle w:val="ConsPlusNonformat0"/>
        <w:jc w:val="both"/>
      </w:pPr>
      <w:r>
        <w:t>информация: _______________________________________________________________</w:t>
      </w:r>
    </w:p>
    <w:p w:rsidR="00DC7F9F" w:rsidRDefault="00C7349E">
      <w:pPr>
        <w:pStyle w:val="ConsPlusNonformat0"/>
        <w:jc w:val="both"/>
      </w:pPr>
      <w:r>
        <w:t xml:space="preserve">                   номера </w:t>
      </w:r>
      <w:r>
        <w:t>телефонов, факса, адреса электронной почты</w:t>
      </w:r>
    </w:p>
    <w:p w:rsidR="00DC7F9F" w:rsidRDefault="00C7349E">
      <w:pPr>
        <w:pStyle w:val="ConsPlusNonformat0"/>
        <w:jc w:val="both"/>
      </w:pPr>
      <w:r>
        <w:t>в лице ____________________________________________________________________</w:t>
      </w:r>
    </w:p>
    <w:p w:rsidR="00DC7F9F" w:rsidRDefault="00C7349E">
      <w:pPr>
        <w:pStyle w:val="ConsPlusNonformat0"/>
        <w:jc w:val="both"/>
      </w:pPr>
      <w:r>
        <w:t xml:space="preserve">                 фамилия, имя, отчество (при наличии), должность</w:t>
      </w:r>
    </w:p>
    <w:p w:rsidR="00DC7F9F" w:rsidRDefault="00C7349E">
      <w:pPr>
        <w:pStyle w:val="ConsPlusNonformat0"/>
        <w:jc w:val="both"/>
      </w:pPr>
      <w:r>
        <w:t>действующего на ________________________________________________________</w:t>
      </w:r>
      <w:r>
        <w:t>___</w:t>
      </w:r>
    </w:p>
    <w:p w:rsidR="00DC7F9F" w:rsidRDefault="00C7349E">
      <w:pPr>
        <w:pStyle w:val="ConsPlusNonformat0"/>
        <w:jc w:val="both"/>
      </w:pPr>
      <w:r>
        <w:t>основании           наименование и реквизиты документа, подтверждающего</w:t>
      </w:r>
    </w:p>
    <w:p w:rsidR="00DC7F9F" w:rsidRDefault="00C7349E">
      <w:pPr>
        <w:pStyle w:val="ConsPlusNonformat0"/>
        <w:jc w:val="both"/>
      </w:pPr>
      <w:r>
        <w:t xml:space="preserve">                  полномочия представителя юридического лица, физического</w:t>
      </w:r>
    </w:p>
    <w:p w:rsidR="00DC7F9F" w:rsidRDefault="00C7349E">
      <w:pPr>
        <w:pStyle w:val="ConsPlusNonformat0"/>
        <w:jc w:val="both"/>
      </w:pPr>
      <w:r>
        <w:t xml:space="preserve">                     лица, в том числе индивидуального предпринимателя</w:t>
      </w:r>
    </w:p>
    <w:p w:rsidR="00DC7F9F" w:rsidRDefault="00C7349E">
      <w:pPr>
        <w:pStyle w:val="ConsPlusNonformat0"/>
        <w:jc w:val="both"/>
      </w:pPr>
      <w:r>
        <w:t>заявляет о  необходимости  исправле</w:t>
      </w:r>
      <w:r>
        <w:t>ния  опечаток  и (или) ошибок в выданных</w:t>
      </w:r>
    </w:p>
    <w:p w:rsidR="00DC7F9F" w:rsidRDefault="00C7349E">
      <w:pPr>
        <w:pStyle w:val="ConsPlusNonformat0"/>
        <w:jc w:val="both"/>
      </w:pPr>
      <w:r>
        <w:t>в результате предоставления государственной услуги документах:</w:t>
      </w:r>
    </w:p>
    <w:p w:rsidR="00DC7F9F" w:rsidRDefault="00C7349E">
      <w:pPr>
        <w:pStyle w:val="ConsPlusNonformat0"/>
        <w:jc w:val="both"/>
      </w:pPr>
      <w:r>
        <w:t>___________________________________________________________________________</w:t>
      </w:r>
    </w:p>
    <w:p w:rsidR="00DC7F9F" w:rsidRDefault="00C7349E">
      <w:pPr>
        <w:pStyle w:val="ConsPlusNonformat0"/>
        <w:jc w:val="both"/>
      </w:pPr>
      <w:r>
        <w:t xml:space="preserve">  наименование документа, требующего исправления опечаток и (или) ошибок,</w:t>
      </w:r>
    </w:p>
    <w:p w:rsidR="00DC7F9F" w:rsidRDefault="00C7349E">
      <w:pPr>
        <w:pStyle w:val="ConsPlusNonformat0"/>
        <w:jc w:val="both"/>
      </w:pPr>
      <w:r>
        <w:t xml:space="preserve">  </w:t>
      </w:r>
      <w:r>
        <w:t xml:space="preserve">            указание на конкретные опечатки и (или) ошибки</w:t>
      </w:r>
    </w:p>
    <w:p w:rsidR="00DC7F9F" w:rsidRDefault="00DC7F9F">
      <w:pPr>
        <w:pStyle w:val="ConsPlusNonformat0"/>
        <w:jc w:val="both"/>
      </w:pPr>
    </w:p>
    <w:p w:rsidR="00DC7F9F" w:rsidRDefault="00C7349E">
      <w:pPr>
        <w:pStyle w:val="ConsPlusNonformat0"/>
        <w:jc w:val="both"/>
      </w:pPr>
      <w:r>
        <w:t xml:space="preserve">    К настоящему заявлению прилагаются следующие документы:</w:t>
      </w:r>
    </w:p>
    <w:p w:rsidR="00DC7F9F" w:rsidRDefault="00DC7F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"/>
        <w:gridCol w:w="2494"/>
        <w:gridCol w:w="2777"/>
        <w:gridCol w:w="2437"/>
      </w:tblGrid>
      <w:tr w:rsidR="00DC7F9F">
        <w:tc>
          <w:tcPr>
            <w:tcW w:w="1360" w:type="dxa"/>
          </w:tcPr>
          <w:p w:rsidR="00DC7F9F" w:rsidRDefault="00C7349E">
            <w:pPr>
              <w:pStyle w:val="ConsPlusNormal0"/>
              <w:jc w:val="center"/>
            </w:pPr>
            <w:r>
              <w:t>N по порядку</w:t>
            </w:r>
          </w:p>
        </w:tc>
        <w:tc>
          <w:tcPr>
            <w:tcW w:w="2494" w:type="dxa"/>
          </w:tcPr>
          <w:p w:rsidR="00DC7F9F" w:rsidRDefault="00C7349E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777" w:type="dxa"/>
          </w:tcPr>
          <w:p w:rsidR="00DC7F9F" w:rsidRDefault="00C7349E">
            <w:pPr>
              <w:pStyle w:val="ConsPlusNormal0"/>
              <w:jc w:val="center"/>
            </w:pPr>
            <w:r>
              <w:t>Количество листов</w:t>
            </w:r>
          </w:p>
        </w:tc>
        <w:tc>
          <w:tcPr>
            <w:tcW w:w="2437" w:type="dxa"/>
          </w:tcPr>
          <w:p w:rsidR="00DC7F9F" w:rsidRDefault="00C7349E">
            <w:pPr>
              <w:pStyle w:val="ConsPlusNormal0"/>
              <w:jc w:val="center"/>
            </w:pPr>
            <w:r>
              <w:t>Дополнительные сведения (копия или подлинник)</w:t>
            </w:r>
          </w:p>
        </w:tc>
      </w:tr>
      <w:tr w:rsidR="00DC7F9F">
        <w:tc>
          <w:tcPr>
            <w:tcW w:w="1360" w:type="dxa"/>
          </w:tcPr>
          <w:p w:rsidR="00DC7F9F" w:rsidRDefault="00C7349E">
            <w:pPr>
              <w:pStyle w:val="ConsPlusNormal0"/>
              <w:ind w:firstLine="283"/>
              <w:jc w:val="both"/>
            </w:pPr>
            <w:r>
              <w:t>1.</w:t>
            </w:r>
          </w:p>
        </w:tc>
        <w:tc>
          <w:tcPr>
            <w:tcW w:w="2494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777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437" w:type="dxa"/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1360" w:type="dxa"/>
          </w:tcPr>
          <w:p w:rsidR="00DC7F9F" w:rsidRDefault="00C7349E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2494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777" w:type="dxa"/>
          </w:tcPr>
          <w:p w:rsidR="00DC7F9F" w:rsidRDefault="00DC7F9F">
            <w:pPr>
              <w:pStyle w:val="ConsPlusNormal0"/>
            </w:pPr>
          </w:p>
        </w:tc>
        <w:tc>
          <w:tcPr>
            <w:tcW w:w="2437" w:type="dxa"/>
          </w:tcPr>
          <w:p w:rsidR="00DC7F9F" w:rsidRDefault="00DC7F9F">
            <w:pPr>
              <w:pStyle w:val="ConsPlusNormal0"/>
            </w:pPr>
          </w:p>
        </w:tc>
      </w:tr>
    </w:tbl>
    <w:p w:rsidR="00DC7F9F" w:rsidRDefault="00DC7F9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2"/>
      </w:tblGrid>
      <w:tr w:rsidR="00DC7F9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both"/>
            </w:pPr>
            <w:r>
              <w:t>Документы, выдаваемые в результате предоставления государственной услуги, прошу:</w:t>
            </w:r>
          </w:p>
        </w:tc>
      </w:tr>
    </w:tbl>
    <w:p w:rsidR="00DC7F9F" w:rsidRDefault="00DC7F9F">
      <w:pPr>
        <w:pStyle w:val="ConsPlusNormal0"/>
        <w:jc w:val="both"/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38"/>
        <w:gridCol w:w="793"/>
        <w:gridCol w:w="3571"/>
      </w:tblGrid>
      <w:tr w:rsidR="00DC7F9F"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(отметить нужное)</w:t>
            </w:r>
          </w:p>
        </w:tc>
      </w:tr>
      <w:tr w:rsidR="00DC7F9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выдать на бумажном носителе</w:t>
            </w:r>
          </w:p>
        </w:tc>
      </w:tr>
      <w:tr w:rsidR="00DC7F9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направить:</w:t>
            </w:r>
          </w:p>
        </w:tc>
      </w:tr>
      <w:tr w:rsidR="00DC7F9F">
        <w:tblPrEx>
          <w:tblBorders>
            <w:left w:val="single" w:sz="4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13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C7F9F" w:rsidRDefault="00C7349E">
            <w:pPr>
              <w:pStyle w:val="ConsPlusNormal0"/>
            </w:pPr>
            <w:r>
              <w:t>на бумажном носителе по адресу:</w:t>
            </w:r>
          </w:p>
        </w:tc>
        <w:tc>
          <w:tcPr>
            <w:tcW w:w="4364" w:type="dxa"/>
            <w:gridSpan w:val="2"/>
            <w:tcBorders>
              <w:top w:val="nil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blPrEx>
          <w:tblBorders>
            <w:left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bottom w:val="nil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на адрес электронной почты, указанный в настоящем заявлении:</w:t>
            </w:r>
          </w:p>
        </w:tc>
      </w:tr>
      <w:tr w:rsidR="00DC7F9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образа документа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571" w:type="dxa"/>
            <w:tcBorders>
              <w:top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документа</w:t>
            </w:r>
          </w:p>
        </w:tc>
      </w:tr>
      <w:tr w:rsidR="00DC7F9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8502" w:type="dxa"/>
            <w:gridSpan w:val="3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  <w:jc w:val="both"/>
            </w:pPr>
            <w:r>
              <w:t>через Единый портал предоставления государственных услуг:</w:t>
            </w:r>
          </w:p>
        </w:tc>
      </w:tr>
      <w:tr w:rsidR="00DC7F9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образа документа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571" w:type="dxa"/>
            <w:tcBorders>
              <w:top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в форме электронного документа</w:t>
            </w:r>
          </w:p>
        </w:tc>
      </w:tr>
      <w:tr w:rsidR="00DC7F9F">
        <w:tblPrEx>
          <w:tblBorders>
            <w:insideV w:val="single" w:sz="4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blPrEx>
          <w:tblBorders>
            <w:insideV w:val="single" w:sz="4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Сведения, указанные в заявлении, достоверны.</w:t>
            </w:r>
          </w:p>
        </w:tc>
      </w:tr>
    </w:tbl>
    <w:p w:rsidR="00DC7F9F" w:rsidRDefault="00DC7F9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1928"/>
        <w:gridCol w:w="340"/>
        <w:gridCol w:w="340"/>
        <w:gridCol w:w="340"/>
        <w:gridCol w:w="340"/>
        <w:gridCol w:w="1020"/>
        <w:gridCol w:w="340"/>
        <w:gridCol w:w="454"/>
        <w:gridCol w:w="340"/>
        <w:gridCol w:w="340"/>
      </w:tblGrid>
      <w:tr w:rsidR="00DC7F9F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</w:pPr>
            <w:r>
              <w:t>г.</w:t>
            </w:r>
          </w:p>
        </w:tc>
      </w:tr>
      <w:tr w:rsidR="00DC7F9F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наименование заявителя - для юридических лиц,</w:t>
            </w:r>
          </w:p>
          <w:p w:rsidR="00DC7F9F" w:rsidRDefault="00C7349E">
            <w:pPr>
              <w:pStyle w:val="ConsPlusNormal0"/>
              <w:jc w:val="center"/>
            </w:pPr>
            <w:r>
              <w:t>ФИО заявителя - для индивидуальных предпринимателей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подпись заявителя</w:t>
            </w:r>
          </w:p>
          <w:p w:rsidR="00DC7F9F" w:rsidRDefault="00C7349E">
            <w:pPr>
              <w:pStyle w:val="ConsPlusNormal0"/>
              <w:jc w:val="center"/>
            </w:pPr>
            <w:r>
              <w:t>(уполномоченного представителя)</w:t>
            </w: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</w:tr>
      <w:tr w:rsidR="00DC7F9F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М.П.</w:t>
            </w:r>
          </w:p>
        </w:tc>
      </w:tr>
      <w:tr w:rsidR="00DC7F9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C7F9F" w:rsidRDefault="00DC7F9F">
            <w:pPr>
              <w:pStyle w:val="ConsPlusNormal0"/>
            </w:pPr>
          </w:p>
        </w:tc>
        <w:tc>
          <w:tcPr>
            <w:tcW w:w="3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F9F" w:rsidRDefault="00C7349E">
            <w:pPr>
              <w:pStyle w:val="ConsPlusNormal0"/>
              <w:jc w:val="center"/>
            </w:pPr>
            <w:r>
              <w:t>(при наличии)</w:t>
            </w:r>
          </w:p>
        </w:tc>
      </w:tr>
    </w:tbl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jc w:val="both"/>
      </w:pPr>
    </w:p>
    <w:p w:rsidR="00DC7F9F" w:rsidRDefault="00DC7F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7F9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349E">
      <w:r>
        <w:separator/>
      </w:r>
    </w:p>
  </w:endnote>
  <w:endnote w:type="continuationSeparator" w:id="0">
    <w:p w:rsidR="00000000" w:rsidRDefault="00C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9F" w:rsidRDefault="00DC7F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C7F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C7F9F" w:rsidRDefault="00C734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C7F9F" w:rsidRDefault="00C734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C7F9F" w:rsidRDefault="00C734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C7F9F" w:rsidRDefault="00C7349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9F" w:rsidRDefault="00DC7F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C7F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C7F9F" w:rsidRDefault="00C734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C7F9F" w:rsidRDefault="00C734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C7F9F" w:rsidRDefault="00C734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C7F9F" w:rsidRDefault="00C734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349E">
      <w:r>
        <w:separator/>
      </w:r>
    </w:p>
  </w:footnote>
  <w:footnote w:type="continuationSeparator" w:id="0">
    <w:p w:rsidR="00000000" w:rsidRDefault="00C7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C7F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C7F9F" w:rsidRDefault="00C734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29.06.2020 N 746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Федеральной службы по надзору в...</w:t>
          </w:r>
        </w:p>
      </w:tc>
      <w:tc>
        <w:tcPr>
          <w:tcW w:w="2300" w:type="pct"/>
          <w:vAlign w:val="center"/>
        </w:tcPr>
        <w:p w:rsidR="00DC7F9F" w:rsidRDefault="00C734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C7F9F" w:rsidRDefault="00DC7F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7F9F" w:rsidRDefault="00DC7F9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C7F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C7F9F" w:rsidRDefault="00C734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29.06.2020 N 746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Федеральной службы по надзору в...</w:t>
          </w:r>
        </w:p>
      </w:tc>
      <w:tc>
        <w:tcPr>
          <w:tcW w:w="2300" w:type="pct"/>
          <w:vAlign w:val="center"/>
        </w:tcPr>
        <w:p w:rsidR="00DC7F9F" w:rsidRDefault="00C734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DC7F9F" w:rsidRDefault="00DC7F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7F9F" w:rsidRDefault="00DC7F9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F"/>
    <w:rsid w:val="00C7349E"/>
    <w:rsid w:val="00D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D3929-A1C4-4F1A-9B2A-D06B5F5B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rgu.gosuslugi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file:///C:\Users\balabanchenko.ev\Downloads\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pn.gov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11795</Words>
  <Characters>67236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Росприроднадзора от 29.06.2020 N 746
"Об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(распорядительных лицензий) на оборот диких животн</vt:lpstr>
    </vt:vector>
  </TitlesOfParts>
  <Company>КонсультантПлюс Версия 4024.00.50</Company>
  <LinksUpToDate>false</LinksUpToDate>
  <CharactersWithSpaces>78874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29.06.2020 N 746
"Об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(распорядительных лицензий) на оборот диких животных, принадлежащих к видам, занесенным в Красную книгу Российской Федерации"
(Зарегистрировано в Минюсте России 01.12.2020 N 61186)</dc:title>
  <dc:creator>Балабанченко Елена Владимировна</dc:creator>
  <cp:lastModifiedBy>Елена В. Балабанченко</cp:lastModifiedBy>
  <cp:revision>2</cp:revision>
  <dcterms:created xsi:type="dcterms:W3CDTF">2025-07-14T06:36:00Z</dcterms:created>
  <dcterms:modified xsi:type="dcterms:W3CDTF">2025-07-14T06:36:00Z</dcterms:modified>
</cp:coreProperties>
</file>