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E2" w:rsidRPr="00536708" w:rsidRDefault="001E2FE2" w:rsidP="001E2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08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DF40A0" w:rsidRPr="0032485C" w:rsidRDefault="001E2FE2" w:rsidP="001E2FE2">
      <w:pPr>
        <w:rPr>
          <w:b/>
          <w:sz w:val="28"/>
          <w:szCs w:val="28"/>
        </w:rPr>
      </w:pPr>
      <w:r w:rsidRPr="00536708">
        <w:rPr>
          <w:rFonts w:ascii="Times New Roman" w:hAnsi="Times New Roman" w:cs="Times New Roman"/>
          <w:b/>
          <w:sz w:val="28"/>
          <w:szCs w:val="28"/>
        </w:rPr>
        <w:t xml:space="preserve">по качеству и эффективности проведенных публичных обсуждений Управлением Росприроднадзора по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15.05.</w:t>
      </w:r>
      <w:r w:rsidRPr="00536708">
        <w:rPr>
          <w:rFonts w:ascii="Times New Roman" w:hAnsi="Times New Roman" w:cs="Times New Roman"/>
          <w:b/>
          <w:sz w:val="28"/>
          <w:szCs w:val="28"/>
        </w:rPr>
        <w:t>2019</w:t>
      </w:r>
    </w:p>
    <w:p w:rsidR="001E2FE2" w:rsidRDefault="00C6223B" w:rsidP="006434C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223B">
        <w:rPr>
          <w:rFonts w:ascii="Times New Roman" w:hAnsi="Times New Roman" w:cs="Times New Roman"/>
          <w:bCs/>
          <w:iCs/>
          <w:sz w:val="28"/>
          <w:szCs w:val="28"/>
        </w:rPr>
        <w:t xml:space="preserve">15 мая 2019 года </w:t>
      </w:r>
      <w:r w:rsidR="001E2FE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 Интеллектуально</w:t>
      </w:r>
      <w:r w:rsidR="001E2FE2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 w:rsidR="001E2FE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 – научной библиотек</w:t>
      </w:r>
      <w:r w:rsidR="001E2FE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 имени Е.И. </w:t>
      </w:r>
      <w:proofErr w:type="spellStart"/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>Овсянкина</w:t>
      </w:r>
      <w:proofErr w:type="spellEnd"/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 Северного (Арктического) федерального университета имени М.В. Ломоносова</w:t>
      </w:r>
      <w:r w:rsidR="00FB1F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2FE2">
        <w:rPr>
          <w:rFonts w:ascii="Times New Roman" w:hAnsi="Times New Roman" w:cs="Times New Roman"/>
          <w:bCs/>
          <w:iCs/>
          <w:sz w:val="28"/>
          <w:szCs w:val="28"/>
        </w:rPr>
        <w:t>состоялся</w:t>
      </w:r>
      <w:r w:rsidR="006719B1">
        <w:rPr>
          <w:rFonts w:ascii="Times New Roman" w:hAnsi="Times New Roman" w:cs="Times New Roman"/>
          <w:bCs/>
          <w:iCs/>
          <w:sz w:val="28"/>
          <w:szCs w:val="28"/>
        </w:rPr>
        <w:t xml:space="preserve"> «Единый день отчетности» контрольно-надзорных органов перед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19B1">
        <w:rPr>
          <w:rFonts w:ascii="Times New Roman" w:hAnsi="Times New Roman" w:cs="Times New Roman"/>
          <w:bCs/>
          <w:iCs/>
          <w:sz w:val="28"/>
          <w:szCs w:val="28"/>
        </w:rPr>
        <w:t xml:space="preserve">предпринимательским сообществом. </w:t>
      </w:r>
    </w:p>
    <w:p w:rsidR="00156206" w:rsidRPr="00152B03" w:rsidRDefault="001E2FE2" w:rsidP="006434C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67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536708">
        <w:rPr>
          <w:rFonts w:ascii="Times New Roman" w:hAnsi="Times New Roman" w:cs="Times New Roman"/>
          <w:sz w:val="28"/>
          <w:szCs w:val="28"/>
        </w:rPr>
        <w:t xml:space="preserve"> приняли участие Уполномоченный при  Губернаторе Архангельской области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Ольга Горелова</w:t>
      </w:r>
      <w:r w:rsidRPr="00536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Архангельской области Виктор Иконников,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Архангельского регионального отделения Общероссийской организации малого и среднего предпринимательства «ОПОРА РОССИИ» Сергей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Антуфьев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президент Архангельской торгово-промышленной палаты Василий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708">
        <w:rPr>
          <w:rFonts w:ascii="Times New Roman" w:hAnsi="Times New Roman" w:cs="Times New Roman"/>
          <w:sz w:val="28"/>
          <w:szCs w:val="28"/>
        </w:rPr>
        <w:t>а также представители общественных объединений, федеральных и региональных органов исполнительной власти, органов местного самоуправления, поднадзорных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6C">
        <w:rPr>
          <w:rFonts w:ascii="Times New Roman" w:hAnsi="Times New Roman" w:cs="Times New Roman"/>
          <w:bCs/>
          <w:iCs/>
          <w:sz w:val="28"/>
          <w:szCs w:val="28"/>
        </w:rPr>
        <w:t>Всего приняло участие в мероприятии 287 человек (130 человек участвовало в режиме он-</w:t>
      </w:r>
      <w:proofErr w:type="spellStart"/>
      <w:r w:rsidR="008B396C">
        <w:rPr>
          <w:rFonts w:ascii="Times New Roman" w:hAnsi="Times New Roman" w:cs="Times New Roman"/>
          <w:bCs/>
          <w:iCs/>
          <w:sz w:val="28"/>
          <w:szCs w:val="28"/>
        </w:rPr>
        <w:t>лайн</w:t>
      </w:r>
      <w:proofErr w:type="spellEnd"/>
      <w:r w:rsidR="008B396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434CA" w:rsidRDefault="00712E9F" w:rsidP="006434C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мероприятия были заслушаны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>б итогах правоприменительной п</w:t>
      </w:r>
      <w:r>
        <w:rPr>
          <w:rFonts w:ascii="Times New Roman" w:hAnsi="Times New Roman" w:cs="Times New Roman"/>
          <w:bCs/>
          <w:iCs/>
          <w:sz w:val="28"/>
          <w:szCs w:val="28"/>
        </w:rPr>
        <w:t>рактики за 1 квартал 2019 года</w:t>
      </w:r>
      <w:r w:rsidR="002931C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 xml:space="preserve"> и заместител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руководителей контрольно-надзорных органов</w:t>
      </w:r>
      <w:r w:rsidR="002931C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блиц-доклады</w:t>
      </w:r>
      <w:r w:rsidR="00E51423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E51423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исполнительных органов государственной власти Архангельской области, осущ</w:t>
      </w:r>
      <w:bookmarkStart w:id="0" w:name="_GoBack"/>
      <w:bookmarkEnd w:id="0"/>
      <w:r w:rsidR="00E51423">
        <w:rPr>
          <w:rFonts w:ascii="Times New Roman" w:hAnsi="Times New Roman" w:cs="Times New Roman"/>
          <w:bCs/>
          <w:iCs/>
          <w:sz w:val="28"/>
          <w:szCs w:val="28"/>
        </w:rPr>
        <w:t>ествляющие государственный надзор (контроль)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4CA" w:rsidRPr="00536708" w:rsidRDefault="006434CA" w:rsidP="006434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6708">
        <w:rPr>
          <w:sz w:val="28"/>
          <w:szCs w:val="28"/>
        </w:rPr>
        <w:t xml:space="preserve">Всем участникам </w:t>
      </w:r>
      <w:r w:rsidR="006C23D7">
        <w:rPr>
          <w:sz w:val="28"/>
          <w:szCs w:val="28"/>
        </w:rPr>
        <w:t>«Единого дня отчетности»</w:t>
      </w:r>
      <w:r w:rsidRPr="00536708">
        <w:rPr>
          <w:sz w:val="28"/>
          <w:szCs w:val="28"/>
        </w:rPr>
        <w:t xml:space="preserve"> было предложено оценить качество проведенного мероприятия с помощью специальных анкет, которые выдавались участникам при регистрации, а также были размещены на странице Управления Росприроднадзора по Архангельской области сайта Росприроднадзора, расположенной по адресу: 29.rpn.gov.ru (раздел «</w:t>
      </w:r>
      <w:proofErr w:type="spellStart"/>
      <w:r w:rsidRPr="00536708">
        <w:rPr>
          <w:sz w:val="28"/>
          <w:szCs w:val="28"/>
        </w:rPr>
        <w:t>Природопользователям</w:t>
      </w:r>
      <w:proofErr w:type="spellEnd"/>
      <w:r w:rsidRPr="00536708">
        <w:rPr>
          <w:sz w:val="28"/>
          <w:szCs w:val="28"/>
        </w:rPr>
        <w:t>», подраздел «Правоприменительная практика»).</w:t>
      </w:r>
    </w:p>
    <w:p w:rsidR="006434CA" w:rsidRPr="00536708" w:rsidRDefault="006434CA" w:rsidP="006434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6708">
        <w:rPr>
          <w:sz w:val="28"/>
          <w:szCs w:val="28"/>
        </w:rPr>
        <w:t xml:space="preserve">По результатам анализа представленных анкет участники положительно оценили </w:t>
      </w:r>
      <w:r w:rsidR="00270BD0">
        <w:rPr>
          <w:sz w:val="28"/>
          <w:szCs w:val="28"/>
        </w:rPr>
        <w:t>выступление Управления Росприроднадзора по Архангельской области</w:t>
      </w:r>
      <w:r w:rsidRPr="00536708">
        <w:rPr>
          <w:sz w:val="28"/>
          <w:szCs w:val="28"/>
        </w:rPr>
        <w:t xml:space="preserve"> по </w:t>
      </w:r>
      <w:r w:rsidR="00270BD0">
        <w:rPr>
          <w:sz w:val="28"/>
          <w:szCs w:val="28"/>
        </w:rPr>
        <w:t>критериям</w:t>
      </w:r>
      <w:r w:rsidRPr="00536708">
        <w:rPr>
          <w:sz w:val="28"/>
          <w:szCs w:val="28"/>
        </w:rPr>
        <w:t>: тематическая направленность (4.</w:t>
      </w:r>
      <w:r w:rsidR="003E2CF8">
        <w:rPr>
          <w:sz w:val="28"/>
          <w:szCs w:val="28"/>
        </w:rPr>
        <w:t>6</w:t>
      </w:r>
      <w:r w:rsidRPr="00536708">
        <w:rPr>
          <w:sz w:val="28"/>
          <w:szCs w:val="28"/>
        </w:rPr>
        <w:t xml:space="preserve"> балла)</w:t>
      </w:r>
      <w:r w:rsidR="00480FBF">
        <w:rPr>
          <w:sz w:val="28"/>
          <w:szCs w:val="28"/>
        </w:rPr>
        <w:t xml:space="preserve"> и</w:t>
      </w:r>
      <w:r w:rsidRPr="00536708">
        <w:rPr>
          <w:sz w:val="28"/>
          <w:szCs w:val="28"/>
        </w:rPr>
        <w:t xml:space="preserve"> квалификаци</w:t>
      </w:r>
      <w:r w:rsidR="00270BD0">
        <w:rPr>
          <w:sz w:val="28"/>
          <w:szCs w:val="28"/>
        </w:rPr>
        <w:t>я</w:t>
      </w:r>
      <w:r w:rsidRPr="00536708">
        <w:rPr>
          <w:sz w:val="28"/>
          <w:szCs w:val="28"/>
        </w:rPr>
        <w:t xml:space="preserve"> выступающ</w:t>
      </w:r>
      <w:r w:rsidR="00270BD0">
        <w:rPr>
          <w:sz w:val="28"/>
          <w:szCs w:val="28"/>
        </w:rPr>
        <w:t>его</w:t>
      </w:r>
      <w:r w:rsidRPr="00536708">
        <w:rPr>
          <w:sz w:val="28"/>
          <w:szCs w:val="28"/>
        </w:rPr>
        <w:t xml:space="preserve"> (4.9 балла). Средний балл по итогам оценки составил 4.</w:t>
      </w:r>
      <w:r w:rsidR="003E2CF8">
        <w:rPr>
          <w:sz w:val="28"/>
          <w:szCs w:val="28"/>
        </w:rPr>
        <w:t>8</w:t>
      </w:r>
      <w:r w:rsidRPr="00536708">
        <w:rPr>
          <w:sz w:val="28"/>
          <w:szCs w:val="28"/>
        </w:rPr>
        <w:t xml:space="preserve">. </w:t>
      </w:r>
    </w:p>
    <w:p w:rsidR="006434CA" w:rsidRPr="00104A12" w:rsidRDefault="006434CA" w:rsidP="006434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6708">
        <w:rPr>
          <w:sz w:val="28"/>
          <w:szCs w:val="28"/>
        </w:rPr>
        <w:t>Управление сообщает, что все поступившие предложения и замечания будут рассмотрены и учтены.</w:t>
      </w:r>
    </w:p>
    <w:p w:rsidR="00C47236" w:rsidRPr="006434CA" w:rsidRDefault="00C47236" w:rsidP="006434C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9"/>
    <w:rsid w:val="000239EC"/>
    <w:rsid w:val="000344D1"/>
    <w:rsid w:val="00052852"/>
    <w:rsid w:val="00152939"/>
    <w:rsid w:val="00152B03"/>
    <w:rsid w:val="00154CBF"/>
    <w:rsid w:val="00156206"/>
    <w:rsid w:val="00173037"/>
    <w:rsid w:val="001D293F"/>
    <w:rsid w:val="001E2FE2"/>
    <w:rsid w:val="00205754"/>
    <w:rsid w:val="00224BF7"/>
    <w:rsid w:val="0024508D"/>
    <w:rsid w:val="00261550"/>
    <w:rsid w:val="00270BD0"/>
    <w:rsid w:val="00274329"/>
    <w:rsid w:val="0027710D"/>
    <w:rsid w:val="002931C0"/>
    <w:rsid w:val="002F1FAE"/>
    <w:rsid w:val="0032477F"/>
    <w:rsid w:val="0032485C"/>
    <w:rsid w:val="003304E3"/>
    <w:rsid w:val="003339FF"/>
    <w:rsid w:val="0035720C"/>
    <w:rsid w:val="003E2CF8"/>
    <w:rsid w:val="00401F93"/>
    <w:rsid w:val="004243EC"/>
    <w:rsid w:val="00472623"/>
    <w:rsid w:val="00480FBF"/>
    <w:rsid w:val="00496859"/>
    <w:rsid w:val="004B1E1A"/>
    <w:rsid w:val="004E3804"/>
    <w:rsid w:val="004F1A9E"/>
    <w:rsid w:val="00521AF6"/>
    <w:rsid w:val="0056519A"/>
    <w:rsid w:val="005B6063"/>
    <w:rsid w:val="005E117B"/>
    <w:rsid w:val="005F1A02"/>
    <w:rsid w:val="006434CA"/>
    <w:rsid w:val="006719B1"/>
    <w:rsid w:val="006768C1"/>
    <w:rsid w:val="0069623E"/>
    <w:rsid w:val="006C23D7"/>
    <w:rsid w:val="006C6CEA"/>
    <w:rsid w:val="006E024B"/>
    <w:rsid w:val="006F1066"/>
    <w:rsid w:val="00712E9F"/>
    <w:rsid w:val="0075009D"/>
    <w:rsid w:val="007570A2"/>
    <w:rsid w:val="0076107F"/>
    <w:rsid w:val="007639E9"/>
    <w:rsid w:val="00764701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D5674"/>
    <w:rsid w:val="008E5229"/>
    <w:rsid w:val="008E7158"/>
    <w:rsid w:val="00951148"/>
    <w:rsid w:val="009D636E"/>
    <w:rsid w:val="00A8745E"/>
    <w:rsid w:val="00AE02F3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5761"/>
    <w:rsid w:val="00E1041E"/>
    <w:rsid w:val="00E475A3"/>
    <w:rsid w:val="00E51423"/>
    <w:rsid w:val="00E53FF0"/>
    <w:rsid w:val="00E75DE9"/>
    <w:rsid w:val="00E87FDB"/>
    <w:rsid w:val="00EB1E49"/>
    <w:rsid w:val="00EB69FB"/>
    <w:rsid w:val="00F15B0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F9DF-593F-4594-BB82-772A14E0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User020-1</dc:creator>
  <cp:keywords/>
  <dc:description/>
  <cp:lastModifiedBy>Кузин Андрей Валентинович</cp:lastModifiedBy>
  <cp:revision>3</cp:revision>
  <dcterms:created xsi:type="dcterms:W3CDTF">2019-05-20T05:00:00Z</dcterms:created>
  <dcterms:modified xsi:type="dcterms:W3CDTF">2019-05-20T05:02:00Z</dcterms:modified>
</cp:coreProperties>
</file>