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завершении работы экспертной комиссии государственной экологической экспертизы</w:t>
      </w:r>
    </w:p>
    <w:p w:rsidR="009F2D59" w:rsidRPr="00975B30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B30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="00D61C4D" w:rsidRPr="00975B30">
        <w:rPr>
          <w:rFonts w:ascii="Times New Roman" w:hAnsi="Times New Roman" w:cs="Times New Roman"/>
          <w:sz w:val="24"/>
          <w:szCs w:val="24"/>
        </w:rPr>
        <w:br/>
      </w:r>
      <w:r w:rsidRPr="00975B30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975B30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0" w:name="_Hlk26784957"/>
      <w:r w:rsidR="00975B30" w:rsidRPr="00975B30">
        <w:rPr>
          <w:rFonts w:ascii="Times New Roman" w:hAnsi="Times New Roman" w:cs="Times New Roman"/>
          <w:sz w:val="24"/>
          <w:szCs w:val="24"/>
        </w:rPr>
        <w:t>от 16.06.2025 № 512-ПР</w:t>
      </w:r>
      <w:r w:rsidR="00B0466E" w:rsidRPr="00975B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5CCD" w:rsidRPr="00975B30">
        <w:rPr>
          <w:rFonts w:ascii="Times New Roman" w:hAnsi="Times New Roman" w:cs="Times New Roman"/>
          <w:sz w:val="24"/>
          <w:szCs w:val="24"/>
        </w:rPr>
        <w:t>документации</w:t>
      </w:r>
      <w:bookmarkEnd w:id="0"/>
      <w:r w:rsidR="00D45CCD" w:rsidRPr="00975B30">
        <w:rPr>
          <w:rFonts w:ascii="Times New Roman" w:hAnsi="Times New Roman" w:cs="Times New Roman"/>
          <w:sz w:val="24"/>
          <w:szCs w:val="24"/>
        </w:rPr>
        <w:t xml:space="preserve"> «</w:t>
      </w:r>
      <w:r w:rsidR="00975B30" w:rsidRPr="00975B30">
        <w:rPr>
          <w:rFonts w:ascii="Times New Roman" w:hAnsi="Times New Roman" w:cs="Times New Roman"/>
          <w:sz w:val="24"/>
          <w:szCs w:val="24"/>
        </w:rPr>
        <w:t>Материалы, обосновывающие общие допустимые уловы водных биологических ресурсов</w:t>
      </w:r>
      <w:r w:rsidR="00975B30" w:rsidRPr="00975B30">
        <w:rPr>
          <w:rFonts w:ascii="Times New Roman" w:hAnsi="Times New Roman" w:cs="Times New Roman"/>
          <w:sz w:val="24"/>
          <w:szCs w:val="24"/>
        </w:rPr>
        <w:br/>
        <w:t>во внутренних водах Красноярского края и Республики Хакасия, за исключением внутренних морских вод, на 2026 год</w:t>
      </w:r>
      <w:proofErr w:type="gramEnd"/>
      <w:r w:rsidR="00975B30" w:rsidRPr="00975B30">
        <w:rPr>
          <w:rFonts w:ascii="Times New Roman" w:hAnsi="Times New Roman" w:cs="Times New Roman"/>
          <w:sz w:val="24"/>
          <w:szCs w:val="24"/>
        </w:rPr>
        <w:t xml:space="preserve"> (с оценкой воздействия на окружающую среду)</w:t>
      </w:r>
      <w:r w:rsidR="00D45CCD" w:rsidRPr="00975B30">
        <w:rPr>
          <w:rFonts w:ascii="Times New Roman" w:hAnsi="Times New Roman" w:cs="Times New Roman"/>
          <w:sz w:val="24"/>
          <w:szCs w:val="24"/>
        </w:rPr>
        <w:t>»</w:t>
      </w:r>
      <w:r w:rsidR="00E23A70" w:rsidRPr="00975B30">
        <w:rPr>
          <w:rFonts w:ascii="Times New Roman" w:hAnsi="Times New Roman" w:cs="Times New Roman"/>
          <w:sz w:val="24"/>
          <w:szCs w:val="24"/>
        </w:rPr>
        <w:t>.</w:t>
      </w:r>
    </w:p>
    <w:p w:rsidR="005022D8" w:rsidRPr="00975B30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B30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975B30">
        <w:rPr>
          <w:rFonts w:ascii="Times New Roman" w:hAnsi="Times New Roman" w:cs="Times New Roman"/>
          <w:sz w:val="24"/>
          <w:szCs w:val="24"/>
        </w:rPr>
        <w:br/>
      </w:r>
      <w:r w:rsidR="00B073E1" w:rsidRPr="00975B30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975B30" w:rsidRPr="00975B30">
        <w:rPr>
          <w:rFonts w:ascii="Times New Roman" w:hAnsi="Times New Roman" w:cs="Times New Roman"/>
          <w:bCs/>
          <w:sz w:val="24"/>
          <w:szCs w:val="24"/>
        </w:rPr>
        <w:t>12</w:t>
      </w:r>
      <w:r w:rsidR="00846A28" w:rsidRPr="00975B30">
        <w:rPr>
          <w:rFonts w:ascii="Times New Roman" w:hAnsi="Times New Roman" w:cs="Times New Roman"/>
          <w:bCs/>
          <w:sz w:val="24"/>
          <w:szCs w:val="24"/>
        </w:rPr>
        <w:t>.</w:t>
      </w:r>
      <w:r w:rsidR="00E23A70" w:rsidRPr="00975B30">
        <w:rPr>
          <w:rFonts w:ascii="Times New Roman" w:hAnsi="Times New Roman" w:cs="Times New Roman"/>
          <w:bCs/>
          <w:sz w:val="24"/>
          <w:szCs w:val="24"/>
        </w:rPr>
        <w:t>0</w:t>
      </w:r>
      <w:r w:rsidR="00B0466E" w:rsidRPr="00975B30">
        <w:rPr>
          <w:rFonts w:ascii="Times New Roman" w:hAnsi="Times New Roman" w:cs="Times New Roman"/>
          <w:bCs/>
          <w:sz w:val="24"/>
          <w:szCs w:val="24"/>
        </w:rPr>
        <w:t>8</w:t>
      </w:r>
      <w:r w:rsidR="00846A28" w:rsidRPr="00975B30">
        <w:rPr>
          <w:rFonts w:ascii="Times New Roman" w:hAnsi="Times New Roman" w:cs="Times New Roman"/>
          <w:bCs/>
          <w:sz w:val="24"/>
          <w:szCs w:val="24"/>
        </w:rPr>
        <w:t>.202</w:t>
      </w:r>
      <w:r w:rsidR="00E23A70" w:rsidRPr="00975B30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975B30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B0466E" w:rsidRPr="00975B30">
        <w:rPr>
          <w:rFonts w:ascii="Times New Roman" w:hAnsi="Times New Roman" w:cs="Times New Roman"/>
          <w:bCs/>
          <w:sz w:val="24"/>
          <w:szCs w:val="24"/>
        </w:rPr>
        <w:t>6</w:t>
      </w:r>
      <w:r w:rsidR="00975B30" w:rsidRPr="00975B30">
        <w:rPr>
          <w:rFonts w:ascii="Times New Roman" w:hAnsi="Times New Roman" w:cs="Times New Roman"/>
          <w:bCs/>
          <w:sz w:val="24"/>
          <w:szCs w:val="24"/>
        </w:rPr>
        <w:t>81</w:t>
      </w:r>
      <w:r w:rsidR="00B0466E" w:rsidRPr="00975B30">
        <w:rPr>
          <w:rFonts w:ascii="Times New Roman" w:hAnsi="Times New Roman" w:cs="Times New Roman"/>
          <w:bCs/>
          <w:sz w:val="24"/>
          <w:szCs w:val="24"/>
        </w:rPr>
        <w:t>-П</w:t>
      </w:r>
      <w:r w:rsidR="00846A28" w:rsidRPr="00975B30">
        <w:rPr>
          <w:rFonts w:ascii="Times New Roman" w:hAnsi="Times New Roman" w:cs="Times New Roman"/>
          <w:bCs/>
          <w:sz w:val="24"/>
          <w:szCs w:val="24"/>
        </w:rPr>
        <w:t>Р</w:t>
      </w:r>
      <w:r w:rsidR="00846A28" w:rsidRPr="00975B30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975B30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975B30">
        <w:rPr>
          <w:rFonts w:ascii="Times New Roman" w:hAnsi="Times New Roman" w:cs="Times New Roman"/>
          <w:sz w:val="24"/>
          <w:szCs w:val="24"/>
        </w:rPr>
        <w:t xml:space="preserve"> документации «</w:t>
      </w:r>
      <w:r w:rsidR="00975B30" w:rsidRPr="00975B30">
        <w:rPr>
          <w:rFonts w:ascii="Times New Roman" w:hAnsi="Times New Roman" w:cs="Times New Roman"/>
          <w:sz w:val="24"/>
          <w:szCs w:val="24"/>
        </w:rPr>
        <w:t>Материалы, обосновывающие общие допустимые уловы водных биологических ресурсов</w:t>
      </w:r>
      <w:r w:rsidR="00975B30">
        <w:rPr>
          <w:rFonts w:ascii="Times New Roman" w:hAnsi="Times New Roman" w:cs="Times New Roman"/>
          <w:sz w:val="24"/>
          <w:szCs w:val="24"/>
        </w:rPr>
        <w:t xml:space="preserve"> </w:t>
      </w:r>
      <w:r w:rsidR="00975B30" w:rsidRPr="00975B30">
        <w:rPr>
          <w:rFonts w:ascii="Times New Roman" w:hAnsi="Times New Roman" w:cs="Times New Roman"/>
          <w:sz w:val="24"/>
          <w:szCs w:val="24"/>
        </w:rPr>
        <w:t>во внутренних водах Красноярского края и Республики Хакасия, за исключением внутренних морских вод,</w:t>
      </w:r>
      <w:r w:rsidR="00975B30">
        <w:rPr>
          <w:rFonts w:ascii="Times New Roman" w:hAnsi="Times New Roman" w:cs="Times New Roman"/>
          <w:sz w:val="24"/>
          <w:szCs w:val="24"/>
        </w:rPr>
        <w:br/>
      </w:r>
      <w:r w:rsidR="00975B30" w:rsidRPr="00975B30">
        <w:rPr>
          <w:rFonts w:ascii="Times New Roman" w:hAnsi="Times New Roman" w:cs="Times New Roman"/>
          <w:sz w:val="24"/>
          <w:szCs w:val="24"/>
        </w:rPr>
        <w:t>на 2026 год (с оценкой воздействия на окружающую среду)</w:t>
      </w:r>
      <w:r w:rsidR="00AD574C" w:rsidRPr="00975B30">
        <w:rPr>
          <w:rFonts w:ascii="Times New Roman" w:hAnsi="Times New Roman" w:cs="Times New Roman"/>
          <w:sz w:val="24"/>
          <w:szCs w:val="24"/>
        </w:rPr>
        <w:t>»</w:t>
      </w:r>
      <w:r w:rsidR="005022D8" w:rsidRPr="00975B30">
        <w:rPr>
          <w:rFonts w:ascii="Times New Roman" w:hAnsi="Times New Roman" w:cs="Times New Roman"/>
          <w:sz w:val="24"/>
          <w:szCs w:val="24"/>
        </w:rPr>
        <w:t>, устанавливающее соответствие</w:t>
      </w:r>
      <w:r w:rsidR="008527E6" w:rsidRPr="00975B3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5022D8" w:rsidRPr="00975B30">
        <w:rPr>
          <w:rFonts w:ascii="Times New Roman" w:hAnsi="Times New Roman" w:cs="Times New Roman"/>
          <w:sz w:val="24"/>
          <w:szCs w:val="24"/>
        </w:rPr>
        <w:t>документации экологическим требованиям</w:t>
      </w:r>
      <w:r w:rsidR="00975B30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975B30">
        <w:rPr>
          <w:rFonts w:ascii="Times New Roman" w:hAnsi="Times New Roman" w:cs="Times New Roman"/>
          <w:sz w:val="24"/>
          <w:szCs w:val="24"/>
        </w:rPr>
        <w:t>в области охраны окружающей среды.</w:t>
      </w:r>
      <w:proofErr w:type="gramEnd"/>
    </w:p>
    <w:p w:rsidR="00B643EE" w:rsidRPr="00975B30" w:rsidRDefault="005022D8" w:rsidP="0091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B30">
        <w:rPr>
          <w:rFonts w:ascii="Times New Roman" w:hAnsi="Times New Roman" w:cs="Times New Roman"/>
          <w:sz w:val="24"/>
          <w:szCs w:val="24"/>
        </w:rPr>
        <w:t xml:space="preserve">Срок действия положительного заключения </w:t>
      </w:r>
      <w:r w:rsidR="00B0466E" w:rsidRPr="00975B30">
        <w:rPr>
          <w:rFonts w:ascii="Times New Roman" w:hAnsi="Times New Roman" w:cs="Times New Roman"/>
          <w:sz w:val="24"/>
          <w:szCs w:val="24"/>
        </w:rPr>
        <w:t>до 01.01.2027</w:t>
      </w:r>
      <w:r w:rsidRPr="00975B30">
        <w:rPr>
          <w:rFonts w:ascii="Times New Roman" w:hAnsi="Times New Roman" w:cs="Times New Roman"/>
          <w:sz w:val="24"/>
          <w:szCs w:val="24"/>
        </w:rPr>
        <w:t>.</w:t>
      </w:r>
    </w:p>
    <w:sectPr w:rsidR="00B643EE" w:rsidRPr="00975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9341B"/>
    <w:rsid w:val="000E4D0C"/>
    <w:rsid w:val="001002EF"/>
    <w:rsid w:val="0016656E"/>
    <w:rsid w:val="001C34E3"/>
    <w:rsid w:val="00315D37"/>
    <w:rsid w:val="00323ADE"/>
    <w:rsid w:val="00347EFB"/>
    <w:rsid w:val="005022D8"/>
    <w:rsid w:val="00506E3B"/>
    <w:rsid w:val="005118FF"/>
    <w:rsid w:val="0053450E"/>
    <w:rsid w:val="00591D14"/>
    <w:rsid w:val="006268CA"/>
    <w:rsid w:val="00691B3C"/>
    <w:rsid w:val="00753B70"/>
    <w:rsid w:val="00786ED4"/>
    <w:rsid w:val="0083273F"/>
    <w:rsid w:val="00846A28"/>
    <w:rsid w:val="008527E6"/>
    <w:rsid w:val="00916770"/>
    <w:rsid w:val="0094548B"/>
    <w:rsid w:val="00975B30"/>
    <w:rsid w:val="009F2D59"/>
    <w:rsid w:val="00AB2CCE"/>
    <w:rsid w:val="00AD574C"/>
    <w:rsid w:val="00B0466E"/>
    <w:rsid w:val="00B073E1"/>
    <w:rsid w:val="00B643EE"/>
    <w:rsid w:val="00B87349"/>
    <w:rsid w:val="00B94ABB"/>
    <w:rsid w:val="00BE295F"/>
    <w:rsid w:val="00D45CCD"/>
    <w:rsid w:val="00D61C4D"/>
    <w:rsid w:val="00D67136"/>
    <w:rsid w:val="00D77973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2025-08-12T07:25:00Z</dcterms:created>
  <dcterms:modified xsi:type="dcterms:W3CDTF">2025-08-12T07:25:00Z</dcterms:modified>
</cp:coreProperties>
</file>