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B3322D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2D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3322D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3322D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B3322D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3322D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3322D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B3322D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3322D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B3322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B3322D" w:rsidRPr="00B3322D">
        <w:rPr>
          <w:rFonts w:ascii="Times New Roman" w:hAnsi="Times New Roman" w:cs="Times New Roman"/>
          <w:sz w:val="24"/>
          <w:szCs w:val="24"/>
        </w:rPr>
        <w:t>21.06.2022 № 336-ПР</w:t>
      </w:r>
      <w:r w:rsidR="00B3322D" w:rsidRPr="00B3322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B3322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организации и проведении государственной экологической экспертизы «</w:t>
      </w:r>
      <w:bookmarkEnd w:id="0"/>
      <w:r w:rsidR="00B3322D" w:rsidRPr="00B3322D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водных биологических ресурсов в водных объектах республики Саха (Якутия) на 2023 г. (с оценкой воздействия на окружающую среду)</w:t>
      </w:r>
      <w:r w:rsidR="00625B4A" w:rsidRPr="00B3322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B3322D">
        <w:rPr>
          <w:rFonts w:ascii="Times New Roman" w:hAnsi="Times New Roman" w:cs="Times New Roman"/>
          <w:sz w:val="24"/>
          <w:szCs w:val="24"/>
        </w:rPr>
        <w:t>.</w:t>
      </w:r>
    </w:p>
    <w:p w:rsidR="000F759C" w:rsidRPr="00B3322D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2D">
        <w:rPr>
          <w:rFonts w:ascii="Times New Roman" w:hAnsi="Times New Roman" w:cs="Times New Roman"/>
          <w:sz w:val="24"/>
          <w:szCs w:val="24"/>
        </w:rPr>
        <w:t>П</w:t>
      </w:r>
      <w:r w:rsidR="00B27A05" w:rsidRPr="00B3322D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B3322D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B3322D">
        <w:rPr>
          <w:rFonts w:ascii="Times New Roman" w:hAnsi="Times New Roman" w:cs="Times New Roman"/>
          <w:sz w:val="24"/>
          <w:szCs w:val="24"/>
        </w:rPr>
        <w:t>Северо-Западного ме</w:t>
      </w:r>
      <w:bookmarkStart w:id="1" w:name="_GoBack"/>
      <w:bookmarkEnd w:id="1"/>
      <w:r w:rsidR="00206FAD" w:rsidRPr="00B3322D">
        <w:rPr>
          <w:rFonts w:ascii="Times New Roman" w:hAnsi="Times New Roman" w:cs="Times New Roman"/>
          <w:sz w:val="24"/>
          <w:szCs w:val="24"/>
        </w:rPr>
        <w:t>жрегионального управления Росприроднадзора</w:t>
      </w:r>
      <w:r w:rsidR="009410AD" w:rsidRPr="00B3322D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B3322D">
        <w:rPr>
          <w:rFonts w:ascii="Times New Roman" w:hAnsi="Times New Roman" w:cs="Times New Roman"/>
          <w:sz w:val="24"/>
          <w:szCs w:val="24"/>
        </w:rPr>
        <w:t>от</w:t>
      </w:r>
      <w:r w:rsidR="00A921FC" w:rsidRPr="00B3322D">
        <w:rPr>
          <w:rFonts w:ascii="Times New Roman" w:hAnsi="Times New Roman" w:cs="Times New Roman"/>
          <w:sz w:val="24"/>
          <w:szCs w:val="24"/>
        </w:rPr>
        <w:t> </w:t>
      </w:r>
      <w:r w:rsidR="00B3322D" w:rsidRPr="00B3322D">
        <w:rPr>
          <w:rFonts w:ascii="Times New Roman" w:hAnsi="Times New Roman" w:cs="Times New Roman"/>
          <w:sz w:val="24"/>
          <w:szCs w:val="24"/>
        </w:rPr>
        <w:t>19.08.2022 № 468-ПР</w:t>
      </w:r>
      <w:r w:rsidR="00FE52BA" w:rsidRPr="00B3322D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B3322D">
        <w:rPr>
          <w:rFonts w:ascii="Times New Roman" w:hAnsi="Times New Roman" w:cs="Times New Roman"/>
          <w:sz w:val="24"/>
          <w:szCs w:val="24"/>
        </w:rPr>
        <w:t>«</w:t>
      </w:r>
      <w:r w:rsidR="00686071" w:rsidRPr="00B3322D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27C34" w:rsidRPr="00B3322D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B3322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B3322D" w:rsidRPr="00B3322D">
        <w:rPr>
          <w:rFonts w:ascii="Times New Roman" w:hAnsi="Times New Roman" w:cs="Times New Roman"/>
          <w:bCs/>
          <w:sz w:val="24"/>
          <w:szCs w:val="24"/>
        </w:rPr>
        <w:t>Материалы, обосновывающие общие допустимые уловы водных биологических ресурсов в водных объектах республики Саха (Якутия) на 2023 г. (с оценкой воздействия на окружающую среду)</w:t>
      </w:r>
      <w:r w:rsidR="003A369E" w:rsidRPr="00B3322D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B3322D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B3322D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3322D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B3322D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B3322D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B3322D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2D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B3322D">
        <w:rPr>
          <w:rFonts w:ascii="Times New Roman" w:hAnsi="Times New Roman" w:cs="Times New Roman"/>
          <w:sz w:val="24"/>
          <w:szCs w:val="24"/>
        </w:rPr>
        <w:t>по 31.12.2023</w:t>
      </w:r>
      <w:r w:rsidRPr="00B3322D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B3322D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322D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11BF9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8</cp:revision>
  <cp:lastPrinted>2021-08-25T14:23:00Z</cp:lastPrinted>
  <dcterms:created xsi:type="dcterms:W3CDTF">2022-07-21T13:01:00Z</dcterms:created>
  <dcterms:modified xsi:type="dcterms:W3CDTF">2022-08-24T08:38:00Z</dcterms:modified>
</cp:coreProperties>
</file>