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366">
        <w:rPr>
          <w:sz w:val="28"/>
          <w:szCs w:val="28"/>
        </w:rPr>
        <w:t>10 августа 2018 года состоялось заседание Комиссии по рассмотрению следующих вопросов:</w:t>
      </w: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366">
        <w:rPr>
          <w:sz w:val="28"/>
          <w:szCs w:val="28"/>
        </w:rPr>
        <w:t>1. рассмотрение уведомления коммерческой организации о заключении трудового договора с гражданином, ранее замещавшим должность государственной гражданской службы в Управлении.</w:t>
      </w: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366">
        <w:rPr>
          <w:sz w:val="28"/>
          <w:szCs w:val="28"/>
        </w:rPr>
        <w:t>Решение Комиссии:</w:t>
      </w: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6FE7" w:rsidRPr="00DE5366" w:rsidRDefault="00746FE7" w:rsidP="0074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5366">
        <w:rPr>
          <w:sz w:val="28"/>
          <w:szCs w:val="28"/>
        </w:rPr>
        <w:t>1. Дать гражданину, ранее замещавшему должность государственной гражданской службы в Управлении, согласие на замещение должности в коммерческой  организации на условиях трудового договора.</w:t>
      </w:r>
    </w:p>
    <w:p w:rsidR="00143C55" w:rsidRPr="00DE5366" w:rsidRDefault="00143C55">
      <w:pPr>
        <w:rPr>
          <w:szCs w:val="28"/>
        </w:rPr>
      </w:pPr>
    </w:p>
    <w:sectPr w:rsidR="00143C55" w:rsidRPr="00DE5366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E7"/>
    <w:rsid w:val="00143C55"/>
    <w:rsid w:val="00746FE7"/>
    <w:rsid w:val="00CC2853"/>
    <w:rsid w:val="00DD0A5F"/>
    <w:rsid w:val="00D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2</cp:revision>
  <dcterms:created xsi:type="dcterms:W3CDTF">2018-09-13T13:27:00Z</dcterms:created>
  <dcterms:modified xsi:type="dcterms:W3CDTF">2018-09-13T13:35:00Z</dcterms:modified>
</cp:coreProperties>
</file>