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2B" w:rsidRDefault="00C250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502B" w:rsidRDefault="00C2502B">
      <w:pPr>
        <w:pStyle w:val="ConsPlusNormal"/>
        <w:jc w:val="both"/>
        <w:outlineLvl w:val="0"/>
      </w:pPr>
    </w:p>
    <w:p w:rsidR="00C2502B" w:rsidRDefault="00C250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502B" w:rsidRDefault="00C2502B">
      <w:pPr>
        <w:pStyle w:val="ConsPlusTitle"/>
        <w:jc w:val="center"/>
      </w:pPr>
    </w:p>
    <w:p w:rsidR="00C2502B" w:rsidRDefault="00C2502B">
      <w:pPr>
        <w:pStyle w:val="ConsPlusTitle"/>
        <w:jc w:val="center"/>
      </w:pPr>
      <w:r>
        <w:t>ПОСТАНОВЛЕНИЕ</w:t>
      </w:r>
    </w:p>
    <w:p w:rsidR="00C2502B" w:rsidRDefault="00C2502B">
      <w:pPr>
        <w:pStyle w:val="ConsPlusTitle"/>
        <w:jc w:val="center"/>
      </w:pPr>
      <w:r>
        <w:t>от 19 февраля 1996 г. N 156</w:t>
      </w:r>
    </w:p>
    <w:p w:rsidR="00C2502B" w:rsidRDefault="00C2502B">
      <w:pPr>
        <w:pStyle w:val="ConsPlusTitle"/>
        <w:jc w:val="center"/>
      </w:pPr>
    </w:p>
    <w:p w:rsidR="00C2502B" w:rsidRDefault="00C2502B">
      <w:pPr>
        <w:pStyle w:val="ConsPlusTitle"/>
        <w:jc w:val="center"/>
      </w:pPr>
      <w:r>
        <w:t>О ПОРЯДКЕ ВЫДАЧИ РАЗРЕШЕНИЙ (РАСПОРЯДИТЕЛЬНЫХ</w:t>
      </w:r>
    </w:p>
    <w:p w:rsidR="00C2502B" w:rsidRDefault="00C2502B">
      <w:pPr>
        <w:pStyle w:val="ConsPlusTitle"/>
        <w:jc w:val="center"/>
      </w:pPr>
      <w:r>
        <w:t>ЛИЦЕНЗИЙ) НА ОБОРОТ ДИКИХ ЖИВОТНЫХ, ПРИНАДЛЕЖАЩИХ</w:t>
      </w:r>
    </w:p>
    <w:p w:rsidR="00C2502B" w:rsidRDefault="00C2502B">
      <w:pPr>
        <w:pStyle w:val="ConsPlusTitle"/>
        <w:jc w:val="center"/>
      </w:pPr>
      <w:r>
        <w:t>К ВИДАМ, ЗАНЕСЕННЫМ В КРАСНУЮ КНИГУ</w:t>
      </w:r>
    </w:p>
    <w:p w:rsidR="00C2502B" w:rsidRDefault="00C2502B">
      <w:pPr>
        <w:pStyle w:val="ConsPlusTitle"/>
        <w:jc w:val="center"/>
      </w:pPr>
      <w:r>
        <w:t>РОССИЙСКОЙ ФЕДЕРАЦИИ</w:t>
      </w:r>
    </w:p>
    <w:p w:rsidR="00C2502B" w:rsidRDefault="00C250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0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02B" w:rsidRDefault="00C25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02B" w:rsidRDefault="00C250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 w:history="1">
              <w:r>
                <w:rPr>
                  <w:color w:val="0000FF"/>
                </w:rPr>
                <w:t>N 240,</w:t>
              </w:r>
            </w:hyperlink>
          </w:p>
          <w:p w:rsidR="00C2502B" w:rsidRDefault="00C25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22.04.2009 </w:t>
            </w:r>
            <w:hyperlink r:id="rId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18.04.2014 </w:t>
            </w:r>
            <w:hyperlink r:id="rId8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02B" w:rsidRDefault="00C2502B">
      <w:pPr>
        <w:pStyle w:val="ConsPlusNormal"/>
        <w:jc w:val="center"/>
      </w:pPr>
    </w:p>
    <w:p w:rsidR="00C2502B" w:rsidRDefault="00C2502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24</w:t>
        </w:r>
      </w:hyperlink>
      <w:r>
        <w:t xml:space="preserve"> Федерального закона "О животном мире" (Собрание законодательства Российской Федерации, 1995, N 17, ст. 1462) Правительство Российской Федерации постановляет: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содержание в неволе диких животных, принадлежащих к видам, занесенным в Красную книгу Российской Федерации, допускается только в целях сохранения и воспроизводства этих животных в искусственно созданной среде обитания, а также в научных и культурно-просветительных целях;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выпуск в естественную природную среду диких животных, принадлежащих к видам, занесенным в Красную книгу Российской Федерации, осуществляется в целях их сохранения и (или) пополнения природных популяций указанных животных.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2. Право пользования дикими животными, принадлежащими к видам, занесенным в Красную книгу Российской Федерации, может переходить от одного лица к другому только на основании разрешения (распорядительной лицензии) на оборот указанных животных.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3. Предоставить Федеральной службе по надзору в сфере природопользования право выдавать разрешения (распорядительные лицензии) на оборот диких животных, принадлежащих к видам, занесенным в Красную книгу Российской Федерации.</w:t>
      </w:r>
    </w:p>
    <w:p w:rsidR="00C2502B" w:rsidRDefault="00C2502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0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11" w:history="1">
        <w:r>
          <w:rPr>
            <w:color w:val="0000FF"/>
          </w:rPr>
          <w:t>N 774)</w:t>
        </w:r>
      </w:hyperlink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4.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5. Установить, что Министерство природных ресурсов и экологии Российской Федерации утверждает в установленном порядке </w:t>
      </w:r>
      <w:hyperlink r:id="rId12" w:history="1">
        <w:r>
          <w:rPr>
            <w:color w:val="0000FF"/>
          </w:rPr>
          <w:t>форму</w:t>
        </w:r>
      </w:hyperlink>
      <w:r>
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:rsidR="00C2502B" w:rsidRDefault="00C2502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3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4" w:history="1">
        <w:r>
          <w:rPr>
            <w:color w:val="0000FF"/>
          </w:rPr>
          <w:t>N 351</w:t>
        </w:r>
      </w:hyperlink>
      <w:r>
        <w:t>)</w:t>
      </w:r>
    </w:p>
    <w:p w:rsidR="00C2502B" w:rsidRDefault="00C2502B">
      <w:pPr>
        <w:pStyle w:val="ConsPlusNormal"/>
      </w:pPr>
    </w:p>
    <w:p w:rsidR="00C2502B" w:rsidRDefault="00C2502B">
      <w:pPr>
        <w:pStyle w:val="ConsPlusNormal"/>
        <w:jc w:val="right"/>
      </w:pPr>
      <w:r>
        <w:t>Председатель Правительства</w:t>
      </w:r>
    </w:p>
    <w:p w:rsidR="00C2502B" w:rsidRDefault="00C2502B">
      <w:pPr>
        <w:pStyle w:val="ConsPlusNormal"/>
        <w:jc w:val="right"/>
      </w:pPr>
      <w:r>
        <w:t>Российской Федерации</w:t>
      </w:r>
    </w:p>
    <w:p w:rsidR="00C2502B" w:rsidRDefault="00C2502B">
      <w:pPr>
        <w:pStyle w:val="ConsPlusNormal"/>
        <w:jc w:val="right"/>
      </w:pPr>
      <w:r>
        <w:t>В.ЧЕРНОМЫРДИН</w:t>
      </w:r>
    </w:p>
    <w:p w:rsidR="00C2502B" w:rsidRDefault="00C2502B">
      <w:pPr>
        <w:pStyle w:val="ConsPlusNormal"/>
      </w:pPr>
    </w:p>
    <w:p w:rsidR="00C2502B" w:rsidRDefault="00C2502B">
      <w:pPr>
        <w:pStyle w:val="ConsPlusNormal"/>
      </w:pPr>
    </w:p>
    <w:p w:rsidR="00C2502B" w:rsidRDefault="00C2502B">
      <w:pPr>
        <w:pStyle w:val="ConsPlusNormal"/>
      </w:pPr>
    </w:p>
    <w:p w:rsidR="00C2502B" w:rsidRDefault="00C2502B">
      <w:pPr>
        <w:pStyle w:val="ConsPlusNormal"/>
      </w:pPr>
    </w:p>
    <w:p w:rsidR="00C2502B" w:rsidRDefault="00C2502B">
      <w:pPr>
        <w:pStyle w:val="ConsPlusNormal"/>
      </w:pPr>
    </w:p>
    <w:p w:rsidR="00C2502B" w:rsidRDefault="00C2502B">
      <w:pPr>
        <w:pStyle w:val="ConsPlusNormal"/>
      </w:pPr>
    </w:p>
    <w:p w:rsidR="00C2502B" w:rsidRDefault="00C2502B">
      <w:pPr>
        <w:pStyle w:val="ConsPlusNormal"/>
        <w:jc w:val="right"/>
        <w:outlineLvl w:val="0"/>
      </w:pPr>
      <w:r>
        <w:t>Утвержден</w:t>
      </w:r>
    </w:p>
    <w:p w:rsidR="00C2502B" w:rsidRDefault="00C2502B">
      <w:pPr>
        <w:pStyle w:val="ConsPlusNormal"/>
        <w:jc w:val="right"/>
      </w:pPr>
      <w:r>
        <w:t>Постановлением Правительства</w:t>
      </w:r>
    </w:p>
    <w:p w:rsidR="00C2502B" w:rsidRDefault="00C2502B">
      <w:pPr>
        <w:pStyle w:val="ConsPlusNormal"/>
        <w:jc w:val="right"/>
      </w:pPr>
      <w:r>
        <w:t>Российской Федерации</w:t>
      </w:r>
    </w:p>
    <w:p w:rsidR="00C2502B" w:rsidRDefault="00C2502B">
      <w:pPr>
        <w:pStyle w:val="ConsPlusNormal"/>
        <w:jc w:val="right"/>
      </w:pPr>
      <w:r>
        <w:t>от 19 февраля 1996 г. N 156</w:t>
      </w:r>
    </w:p>
    <w:p w:rsidR="00C2502B" w:rsidRDefault="00C2502B">
      <w:pPr>
        <w:pStyle w:val="ConsPlusNormal"/>
      </w:pPr>
    </w:p>
    <w:p w:rsidR="00C2502B" w:rsidRDefault="00C2502B">
      <w:pPr>
        <w:pStyle w:val="ConsPlusTitle"/>
        <w:jc w:val="center"/>
      </w:pPr>
      <w:bookmarkStart w:id="0" w:name="P39"/>
      <w:bookmarkEnd w:id="0"/>
      <w:r>
        <w:t>ПОРЯДОК</w:t>
      </w:r>
    </w:p>
    <w:p w:rsidR="00C2502B" w:rsidRDefault="00C2502B">
      <w:pPr>
        <w:pStyle w:val="ConsPlusTitle"/>
        <w:jc w:val="center"/>
      </w:pPr>
      <w:r>
        <w:t>ВЫДАЧИ РАЗРЕШЕНИЙ (РАСПОРЯДИТЕЛЬНЫХ ЛИЦЕНЗИЙ)</w:t>
      </w:r>
    </w:p>
    <w:p w:rsidR="00C2502B" w:rsidRDefault="00C2502B">
      <w:pPr>
        <w:pStyle w:val="ConsPlusTitle"/>
        <w:jc w:val="center"/>
      </w:pPr>
      <w:r>
        <w:t>НА ОБОРОТ ДИКИХ ЖИВОТНЫХ, ПРИНАДЛЕЖАЩИХ К ВИДАМ,</w:t>
      </w:r>
    </w:p>
    <w:p w:rsidR="00C2502B" w:rsidRDefault="00C2502B">
      <w:pPr>
        <w:pStyle w:val="ConsPlusTitle"/>
        <w:jc w:val="center"/>
      </w:pPr>
      <w:r>
        <w:t>ЗАНЕСЕННЫМ В КРАСНУЮ КНИГУ РОССИЙСКОЙ ФЕДЕРАЦИИ</w:t>
      </w:r>
    </w:p>
    <w:p w:rsidR="00C2502B" w:rsidRDefault="00C250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0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02B" w:rsidRDefault="00C25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02B" w:rsidRDefault="00C250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5" w:history="1">
              <w:r>
                <w:rPr>
                  <w:color w:val="0000FF"/>
                </w:rPr>
                <w:t>N 240,</w:t>
              </w:r>
            </w:hyperlink>
          </w:p>
          <w:p w:rsidR="00C2502B" w:rsidRDefault="00C25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6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18.04.2014 </w:t>
            </w:r>
            <w:hyperlink r:id="rId17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02B" w:rsidRDefault="00C2502B">
      <w:pPr>
        <w:pStyle w:val="ConsPlusNormal"/>
      </w:pPr>
    </w:p>
    <w:p w:rsidR="00C2502B" w:rsidRDefault="00C2502B">
      <w:pPr>
        <w:pStyle w:val="ConsPlusNormal"/>
        <w:ind w:firstLine="540"/>
        <w:jc w:val="both"/>
      </w:pPr>
      <w:bookmarkStart w:id="1" w:name="P47"/>
      <w:bookmarkEnd w:id="1"/>
      <w:r>
        <w:t xml:space="preserve">1. Для получения разрешения (распорядительной лицензии) на оборот диких животных, принадлежащих к видам, занесенным в </w:t>
      </w:r>
      <w:hyperlink r:id="rId18" w:history="1">
        <w:r>
          <w:rPr>
            <w:color w:val="0000FF"/>
          </w:rPr>
          <w:t>Красную книгу</w:t>
        </w:r>
      </w:hyperlink>
      <w:r>
        <w:t xml:space="preserve"> Российской Федерации (далее именуется - разрешение), заинтересованные юридические и физические лица подают в Федеральную службу по надзору в сфере природопользования заявление, в котором указывают:</w:t>
      </w:r>
    </w:p>
    <w:p w:rsidR="00C2502B" w:rsidRDefault="00C2502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9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20" w:history="1">
        <w:r>
          <w:rPr>
            <w:color w:val="0000FF"/>
          </w:rPr>
          <w:t>N 774)</w:t>
        </w:r>
      </w:hyperlink>
    </w:p>
    <w:p w:rsidR="00C2502B" w:rsidRDefault="00C2502B">
      <w:pPr>
        <w:pStyle w:val="ConsPlusNormal"/>
        <w:spacing w:before="220"/>
        <w:ind w:firstLine="540"/>
        <w:jc w:val="both"/>
      </w:pPr>
      <w:r>
        <w:t>сведения о заявителе (для физических лиц - паспортные данные, для юридических лиц - реквизиты);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заявляемый вид пользования животным миром;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перечень заявляемых видов диких животных;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предполагаемый срок пользования дикими животными;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сведения об условиях содержания изымаемых из естественной природной среды диких животных.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К заявлению прикладываются: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357;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документы, обосновывающие целесообразность осуществления указанного в заявлении вида пользования;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1(1). Заявление и документы,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порядка, подаются как в письменной форме, так 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(функций).</w:t>
      </w:r>
    </w:p>
    <w:p w:rsidR="00C2502B" w:rsidRDefault="00C2502B">
      <w:pPr>
        <w:pStyle w:val="ConsPlusNormal"/>
        <w:jc w:val="both"/>
      </w:pPr>
      <w:r>
        <w:t xml:space="preserve">(п. 1(1)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18.04.2014 N 357)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2(1). Разрешения выдаются Федеральной службой по надзору в сфере природопользования при условии соответствия заявленных вида пользования животным миром, предполагаемого срока </w:t>
      </w:r>
      <w:r>
        <w:lastRenderedPageBreak/>
        <w:t xml:space="preserve">пользования дикими животными и </w:t>
      </w:r>
      <w:proofErr w:type="gramStart"/>
      <w:r>
        <w:t>условий содержания</w:t>
      </w:r>
      <w:proofErr w:type="gramEnd"/>
      <w:r>
        <w:t xml:space="preserve"> изымаемых из естественной природной среды диких животных требованиям в области охраны, воспроизводства и использования объектов животного мира в отношении указанных в заявлении видов диких животных.</w:t>
      </w:r>
    </w:p>
    <w:p w:rsidR="00C2502B" w:rsidRDefault="00C2502B">
      <w:pPr>
        <w:pStyle w:val="ConsPlusNormal"/>
        <w:jc w:val="both"/>
      </w:pPr>
      <w:r>
        <w:t xml:space="preserve">(п. 2(1)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18.04.2014 N 357)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5. Решение о выдаче или об отказе в выдаче разрешения принимается в течение 30 дней со дня получения заявления со всеми необходимыми документами.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6. Основаниями для отказа в выдаче разрешения служат: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неполный состав сведений в заявлении;</w:t>
      </w:r>
    </w:p>
    <w:p w:rsidR="00C2502B" w:rsidRDefault="00C2502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357)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несоответствие заявленных вида пользования животным миром, предполагаемого срока пользования дикими животными и </w:t>
      </w:r>
      <w:proofErr w:type="gramStart"/>
      <w:r>
        <w:t>условий содержания</w:t>
      </w:r>
      <w:proofErr w:type="gramEnd"/>
      <w:r>
        <w:t xml:space="preserve"> изымаемых из естественной природной среды диких животных требованиям в области охраны, воспроизводства и использования объектов животного мира в отношении указанных в заявлении видов диких животных;</w:t>
      </w:r>
    </w:p>
    <w:p w:rsidR="00C2502B" w:rsidRDefault="00C2502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357)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357;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обнаружение недостоверных данных в представленных документах.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7. Уведомление об отказе в выдаче разрешения направляется заявителю в письменной форме в 3-дневный срок после принятия такого решения с указанием причин отказа.</w:t>
      </w:r>
    </w:p>
    <w:p w:rsidR="00C2502B" w:rsidRDefault="00C2502B">
      <w:pPr>
        <w:pStyle w:val="ConsPlusNormal"/>
        <w:spacing w:before="220"/>
        <w:ind w:firstLine="540"/>
        <w:jc w:val="both"/>
      </w:pPr>
      <w:r>
        <w:t>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:rsidR="00C2502B" w:rsidRDefault="00C2502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0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1" w:history="1">
        <w:r>
          <w:rPr>
            <w:color w:val="0000FF"/>
          </w:rPr>
          <w:t>N 774)</w:t>
        </w:r>
      </w:hyperlink>
    </w:p>
    <w:p w:rsidR="00C2502B" w:rsidRDefault="00C2502B">
      <w:pPr>
        <w:pStyle w:val="ConsPlusNormal"/>
        <w:spacing w:before="220"/>
        <w:ind w:firstLine="540"/>
        <w:jc w:val="both"/>
      </w:pPr>
      <w:r>
        <w:t>9. В случае, если международным договором Российской Федерации установлен иной порядок выдачи разрешений на оборот диких животных, принадлежащих к видам, занесенным в Красную книгу Российской Федерации, применяются правила соответствующего международного договора.</w:t>
      </w:r>
    </w:p>
    <w:p w:rsidR="00C2502B" w:rsidRDefault="00C2502B">
      <w:pPr>
        <w:pStyle w:val="ConsPlusNormal"/>
      </w:pPr>
    </w:p>
    <w:p w:rsidR="00C2502B" w:rsidRDefault="00C2502B">
      <w:pPr>
        <w:pStyle w:val="ConsPlusNormal"/>
      </w:pPr>
    </w:p>
    <w:p w:rsidR="00C2502B" w:rsidRDefault="00C25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2" w:name="_GoBack"/>
      <w:bookmarkEnd w:id="2"/>
    </w:p>
    <w:sectPr w:rsidR="00CE3623" w:rsidSect="005F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2B"/>
    <w:rsid w:val="00C2502B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D352-5B55-43E0-9E67-14C961A0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CF4C9E96073C27B28E6E63A61F314916D51B8D788B1BD621ACE13E006E133F1A8D3EAB80270B3DCAC387F30BB6889C54D80D417E5125Ce8a0I" TargetMode="External"/><Relationship Id="rId13" Type="http://schemas.openxmlformats.org/officeDocument/2006/relationships/hyperlink" Target="consultantplus://offline/ref=6B0CF4C9E96073C27B28E6E63A61F314946A5AB0D685ECB76A43C211E709BE24F6E1DFEBB80271B3D2F33D6A21E3678FDF5388C20BE710e5aEI" TargetMode="External"/><Relationship Id="rId18" Type="http://schemas.openxmlformats.org/officeDocument/2006/relationships/hyperlink" Target="consultantplus://offline/ref=6B0CF4C9E96073C27B28E6E63A61F314936F5ABEDD89B1BD621ACE13E006E133F1A8D3EAB80270B2DDAC387F30BB6889C54D80D417E5125Ce8a0I" TargetMode="External"/><Relationship Id="rId26" Type="http://schemas.openxmlformats.org/officeDocument/2006/relationships/hyperlink" Target="consultantplus://offline/ref=6B0CF4C9E96073C27B28E6E63A61F314916D51B8D788B1BD621ACE13E006E133F1A8D3EAB80270B2DFAC387F30BB6889C54D80D417E5125Ce8a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0CF4C9E96073C27B28E6E63A61F314916D51B8D788B1BD621ACE13E006E133F1A8D3EAB80270B2D9AC387F30BB6889C54D80D417E5125Ce8a0I" TargetMode="External"/><Relationship Id="rId7" Type="http://schemas.openxmlformats.org/officeDocument/2006/relationships/hyperlink" Target="consultantplus://offline/ref=6B0CF4C9E96073C27B28E6E63A61F314926A51B1D98CB1BD621ACE13E006E133F1A8D3EAB80270B2D9AC387F30BB6889C54D80D417E5125Ce8a0I" TargetMode="External"/><Relationship Id="rId12" Type="http://schemas.openxmlformats.org/officeDocument/2006/relationships/hyperlink" Target="consultantplus://offline/ref=6B0CF4C9E96073C27B28E6E63A61F31496695BBCDE85ECB76A43C211E709BE24F6E1DFEBB80271B6D2F33D6A21E3678FDF5388C20BE710e5aEI" TargetMode="External"/><Relationship Id="rId17" Type="http://schemas.openxmlformats.org/officeDocument/2006/relationships/hyperlink" Target="consultantplus://offline/ref=6B0CF4C9E96073C27B28E6E63A61F314916D51B8D788B1BD621ACE13E006E133F1A8D3EAB80270B3DCAC387F30BB6889C54D80D417E5125Ce8a0I" TargetMode="External"/><Relationship Id="rId25" Type="http://schemas.openxmlformats.org/officeDocument/2006/relationships/hyperlink" Target="consultantplus://offline/ref=6B0CF4C9E96073C27B28E6E63A61F314916D51B8D788B1BD621ACE13E006E133F1A8D3EAB80270B2DDAC387F30BB6889C54D80D417E5125Ce8a0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0CF4C9E96073C27B28E6E63A61F314956B54B9DE85ECB76A43C211E709BE24F6E1DFEBB80271B2D2F33D6A21E3678FDF5388C20BE710e5aEI" TargetMode="External"/><Relationship Id="rId20" Type="http://schemas.openxmlformats.org/officeDocument/2006/relationships/hyperlink" Target="consultantplus://offline/ref=6B0CF4C9E96073C27B28E6E63A61F314956B54B9DE85ECB76A43C211E709BE24F6E1DFEBB80271B1D2F33D6A21E3678FDF5388C20BE710e5aEI" TargetMode="External"/><Relationship Id="rId29" Type="http://schemas.openxmlformats.org/officeDocument/2006/relationships/hyperlink" Target="consultantplus://offline/ref=6B0CF4C9E96073C27B28E6E63A61F314916D51B8D788B1BD621ACE13E006E133F1A8D3EAB80270B1D8AC387F30BB6889C54D80D417E5125Ce8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CF4C9E96073C27B28E6E63A61F314956B54B9DE85ECB76A43C211E709BE24F6E1DFEBB80270BAD2F33D6A21E3678FDF5388C20BE710e5aEI" TargetMode="External"/><Relationship Id="rId11" Type="http://schemas.openxmlformats.org/officeDocument/2006/relationships/hyperlink" Target="consultantplus://offline/ref=6B0CF4C9E96073C27B28E6E63A61F314956B54B9DE85ECB76A43C211E709BE24F6E1DFEBB80271B3D2F33D6A21E3678FDF5388C20BE710e5aEI" TargetMode="External"/><Relationship Id="rId24" Type="http://schemas.openxmlformats.org/officeDocument/2006/relationships/hyperlink" Target="consultantplus://offline/ref=6B0CF4C9E96073C27B28E6E63A61F314916D51B8D788B1BD621ACE13E006E133F1A8D3EAB80270B2DAAC387F30BB6889C54D80D417E5125Ce8a0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46A5AB0D685ECB76A43C211E709BE24F6E1DFEBB80270BAD2F33D6A21E3678FDF5388C20BE710e5aEI" TargetMode="External"/><Relationship Id="rId15" Type="http://schemas.openxmlformats.org/officeDocument/2006/relationships/hyperlink" Target="consultantplus://offline/ref=6B0CF4C9E96073C27B28E6E63A61F314946A5AB0D685ECB76A43C211E709BE24F6E1DFEBB80271B1D2F33D6A21E3678FDF5388C20BE710e5aEI" TargetMode="External"/><Relationship Id="rId23" Type="http://schemas.openxmlformats.org/officeDocument/2006/relationships/hyperlink" Target="consultantplus://offline/ref=6B0CF4C9E96073C27B28E6E63A61F314916D51B8D788B1BD621ACE13E006E133F1A8D3EAB80270B2D8AC387F30BB6889C54D80D417E5125Ce8a0I" TargetMode="External"/><Relationship Id="rId28" Type="http://schemas.openxmlformats.org/officeDocument/2006/relationships/hyperlink" Target="consultantplus://offline/ref=6B0CF4C9E96073C27B28E6E63A61F314916D51B8D788B1BD621ACE13E006E133F1A8D3EAB80270B2D0AC387F30BB6889C54D80D417E5125Ce8a0I" TargetMode="External"/><Relationship Id="rId10" Type="http://schemas.openxmlformats.org/officeDocument/2006/relationships/hyperlink" Target="consultantplus://offline/ref=6B0CF4C9E96073C27B28E6E63A61F314946A5AB0D685ECB76A43C211E709BE24F6E1DFEBB80271B1D2F33D6A21E3678FDF5388C20BE710e5aEI" TargetMode="External"/><Relationship Id="rId19" Type="http://schemas.openxmlformats.org/officeDocument/2006/relationships/hyperlink" Target="consultantplus://offline/ref=6B0CF4C9E96073C27B28E6E63A61F314946A5AB0D685ECB76A43C211E709BE24F6E1DFEBB80271B1D2F33D6A21E3678FDF5388C20BE710e5aEI" TargetMode="External"/><Relationship Id="rId31" Type="http://schemas.openxmlformats.org/officeDocument/2006/relationships/hyperlink" Target="consultantplus://offline/ref=6B0CF4C9E96073C27B28E6E63A61F314956B54B9DE85ECB76A43C211E709BE24F6E1DFEBB80271B1D2F33D6A21E3678FDF5388C20BE710e5a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0CF4C9E96073C27B28E6E63A61F314936E52BAD888B1BD621ACE13E006E133F1A8D3EAB80271BBD9AC387F30BB6889C54D80D417E5125Ce8a0I" TargetMode="External"/><Relationship Id="rId14" Type="http://schemas.openxmlformats.org/officeDocument/2006/relationships/hyperlink" Target="consultantplus://offline/ref=6B0CF4C9E96073C27B28E6E63A61F314926A51B1D98CB1BD621ACE13E006E133F1A8D3EAB80270B2D9AC387F30BB6889C54D80D417E5125Ce8a0I" TargetMode="External"/><Relationship Id="rId22" Type="http://schemas.openxmlformats.org/officeDocument/2006/relationships/hyperlink" Target="consultantplus://offline/ref=6B0CF4C9E96073C27B28E6E63A61F314916D51B8D788B1BD621ACE13E006E133F1A8D3EAB80270B2D9AC387F30BB6889C54D80D417E5125Ce8a0I" TargetMode="External"/><Relationship Id="rId27" Type="http://schemas.openxmlformats.org/officeDocument/2006/relationships/hyperlink" Target="consultantplus://offline/ref=6B0CF4C9E96073C27B28E6E63A61F314916D51B8D788B1BD621ACE13E006E133F1A8D3EAB80270B2D1AC387F30BB6889C54D80D417E5125Ce8a0I" TargetMode="External"/><Relationship Id="rId30" Type="http://schemas.openxmlformats.org/officeDocument/2006/relationships/hyperlink" Target="consultantplus://offline/ref=6B0CF4C9E96073C27B28E6E63A61F314946A5AB0D685ECB76A43C211E709BE24F6E1DFEBB80271B1D2F33D6A21E3678FDF5388C20BE710e5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2020-08-24T08:26:00Z</dcterms:created>
  <dcterms:modified xsi:type="dcterms:W3CDTF">2020-08-24T08:26:00Z</dcterms:modified>
</cp:coreProperties>
</file>