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C" w:rsidRPr="0036535C" w:rsidRDefault="0036535C" w:rsidP="0036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5C">
        <w:rPr>
          <w:rFonts w:ascii="Times New Roman" w:hAnsi="Times New Roman" w:cs="Times New Roman"/>
          <w:b/>
          <w:sz w:val="28"/>
          <w:szCs w:val="28"/>
        </w:rPr>
        <w:t xml:space="preserve">Объявление о признании </w:t>
      </w:r>
      <w:proofErr w:type="gramStart"/>
      <w:r w:rsidRPr="0036535C">
        <w:rPr>
          <w:rFonts w:ascii="Times New Roman" w:hAnsi="Times New Roman" w:cs="Times New Roman"/>
          <w:b/>
          <w:sz w:val="28"/>
          <w:szCs w:val="28"/>
        </w:rPr>
        <w:t>несостоявш</w:t>
      </w:r>
      <w:r w:rsidR="00E303DA">
        <w:rPr>
          <w:rFonts w:ascii="Times New Roman" w:hAnsi="Times New Roman" w:cs="Times New Roman"/>
          <w:b/>
          <w:sz w:val="28"/>
          <w:szCs w:val="28"/>
        </w:rPr>
        <w:t>и</w:t>
      </w:r>
      <w:r w:rsidRPr="0036535C">
        <w:rPr>
          <w:rFonts w:ascii="Times New Roman" w:hAnsi="Times New Roman" w:cs="Times New Roman"/>
          <w:b/>
          <w:sz w:val="28"/>
          <w:szCs w:val="28"/>
        </w:rPr>
        <w:t>мся</w:t>
      </w:r>
      <w:proofErr w:type="gramEnd"/>
      <w:r w:rsidRPr="0036535C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вакантн</w:t>
      </w:r>
      <w:r w:rsidR="004A17C0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36535C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4A17C0">
        <w:rPr>
          <w:rFonts w:ascii="Times New Roman" w:hAnsi="Times New Roman" w:cs="Times New Roman"/>
          <w:b/>
          <w:sz w:val="28"/>
          <w:szCs w:val="28"/>
        </w:rPr>
        <w:t>ей</w:t>
      </w:r>
      <w:r w:rsidRPr="0036535C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в </w:t>
      </w:r>
      <w:r w:rsidR="002F1166">
        <w:rPr>
          <w:rFonts w:ascii="Times New Roman" w:hAnsi="Times New Roman" w:cs="Times New Roman"/>
          <w:b/>
          <w:sz w:val="28"/>
          <w:szCs w:val="28"/>
        </w:rPr>
        <w:t>Межрегиональном управлении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Росприроднадзора по </w:t>
      </w:r>
      <w:r w:rsidR="002F1166">
        <w:rPr>
          <w:rFonts w:ascii="Times New Roman" w:hAnsi="Times New Roman" w:cs="Times New Roman"/>
          <w:b/>
          <w:sz w:val="28"/>
          <w:szCs w:val="28"/>
        </w:rPr>
        <w:t>Нижегородской области и Республике Мордовия</w:t>
      </w:r>
    </w:p>
    <w:p w:rsidR="000857EC" w:rsidRPr="000857EC" w:rsidRDefault="002F1166" w:rsidP="000857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857EC" w:rsidRPr="0008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857EC" w:rsidRPr="000857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57EC" w:rsidRPr="000857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57EC" w:rsidRPr="000857EC" w:rsidRDefault="000857EC" w:rsidP="00085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535C" w:rsidRPr="0036535C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4A17C0">
        <w:rPr>
          <w:rFonts w:ascii="Times New Roman" w:hAnsi="Times New Roman" w:cs="Times New Roman"/>
          <w:sz w:val="28"/>
          <w:szCs w:val="28"/>
        </w:rPr>
        <w:t>отсутствием</w:t>
      </w:r>
      <w:r w:rsidR="0036535C" w:rsidRPr="0036535C">
        <w:rPr>
          <w:rFonts w:ascii="Times New Roman" w:hAnsi="Times New Roman" w:cs="Times New Roman"/>
          <w:sz w:val="28"/>
          <w:szCs w:val="28"/>
        </w:rPr>
        <w:t xml:space="preserve"> кандидатов, в соответствии с пунктом 20 Указа Президента Российской Федерации от 01.02.2005 № 112 «О конкурсе на замещение вакантной должности государственной гражданской службы Рос</w:t>
      </w:r>
      <w:r>
        <w:rPr>
          <w:rFonts w:ascii="Times New Roman" w:hAnsi="Times New Roman" w:cs="Times New Roman"/>
          <w:sz w:val="28"/>
          <w:szCs w:val="28"/>
        </w:rPr>
        <w:t>сийской Федерации» объявленный 1</w:t>
      </w:r>
      <w:r w:rsidR="002F1166">
        <w:rPr>
          <w:rFonts w:ascii="Times New Roman" w:hAnsi="Times New Roman" w:cs="Times New Roman"/>
          <w:sz w:val="28"/>
          <w:szCs w:val="28"/>
        </w:rPr>
        <w:t>1</w:t>
      </w:r>
      <w:r w:rsidR="004A17C0">
        <w:rPr>
          <w:rFonts w:ascii="Times New Roman" w:hAnsi="Times New Roman" w:cs="Times New Roman"/>
          <w:sz w:val="28"/>
          <w:szCs w:val="28"/>
        </w:rPr>
        <w:t>.0</w:t>
      </w:r>
      <w:r w:rsidR="002F1166">
        <w:rPr>
          <w:rFonts w:ascii="Times New Roman" w:hAnsi="Times New Roman" w:cs="Times New Roman"/>
          <w:sz w:val="28"/>
          <w:szCs w:val="28"/>
        </w:rPr>
        <w:t>2</w:t>
      </w:r>
      <w:r w:rsidR="0036535C" w:rsidRPr="0036535C">
        <w:rPr>
          <w:rFonts w:ascii="Times New Roman" w:hAnsi="Times New Roman" w:cs="Times New Roman"/>
          <w:sz w:val="28"/>
          <w:szCs w:val="28"/>
        </w:rPr>
        <w:t>.20</w:t>
      </w:r>
      <w:r w:rsidR="002F11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5C" w:rsidRPr="0036535C">
        <w:rPr>
          <w:rFonts w:ascii="Times New Roman" w:hAnsi="Times New Roman" w:cs="Times New Roman"/>
          <w:sz w:val="28"/>
          <w:szCs w:val="28"/>
        </w:rPr>
        <w:t>конкурс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следующих вакантных должностей</w:t>
      </w:r>
      <w:r w:rsidRPr="000857EC">
        <w:rPr>
          <w:rFonts w:ascii="Times New Roman" w:hAnsi="Times New Roman" w:cs="Times New Roman"/>
          <w:sz w:val="28"/>
          <w:szCs w:val="28"/>
        </w:rPr>
        <w:t xml:space="preserve"> </w:t>
      </w:r>
      <w:r w:rsidRPr="000857EC">
        <w:rPr>
          <w:rFonts w:ascii="Times New Roman" w:hAnsi="Times New Roman" w:cs="Times New Roman"/>
          <w:b/>
          <w:sz w:val="28"/>
          <w:szCs w:val="28"/>
        </w:rPr>
        <w:t>признан несостоявшимся</w:t>
      </w:r>
      <w:r w:rsidR="002F11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857EC" w:rsidRPr="000857EC" w:rsidSect="002F116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2"/>
    <w:rsid w:val="000857EC"/>
    <w:rsid w:val="00146571"/>
    <w:rsid w:val="00211A02"/>
    <w:rsid w:val="002F1166"/>
    <w:rsid w:val="0036535C"/>
    <w:rsid w:val="004A17C0"/>
    <w:rsid w:val="00E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5</cp:revision>
  <dcterms:created xsi:type="dcterms:W3CDTF">2017-12-08T12:55:00Z</dcterms:created>
  <dcterms:modified xsi:type="dcterms:W3CDTF">2020-03-04T11:04:00Z</dcterms:modified>
</cp:coreProperties>
</file>