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6C278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C2783" w:rsidRDefault="00D465E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C278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C2783" w:rsidRDefault="00D465E3">
            <w:pPr>
              <w:pStyle w:val="ConsPlusTitlePage0"/>
              <w:jc w:val="center"/>
            </w:pPr>
            <w:r>
              <w:rPr>
                <w:sz w:val="48"/>
              </w:rPr>
              <w:t>Постановление Правительства РФ от 09.04.2016 N 284</w:t>
            </w:r>
            <w:r>
              <w:rPr>
                <w:sz w:val="48"/>
              </w:rPr>
              <w:br/>
              <w:t>(ред. от 31.10.2018)</w:t>
            </w:r>
            <w:r>
              <w:rPr>
                <w:sz w:val="48"/>
              </w:rPr>
              <w:br/>
              <w:t>"</w:t>
            </w:r>
            <w:r>
              <w:rPr>
                <w:sz w:val="48"/>
              </w:rPr>
              <w:t>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w:t>
            </w:r>
            <w:r>
              <w:rPr>
                <w:sz w:val="48"/>
              </w:rPr>
              <w:t>спользования товаров (экологического сбора)"</w:t>
            </w:r>
          </w:p>
        </w:tc>
      </w:tr>
      <w:tr w:rsidR="006C278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C2783" w:rsidRDefault="00D465E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t>Дата сохранения: 14.07.2025</w:t>
            </w:r>
            <w:r>
              <w:rPr>
                <w:sz w:val="28"/>
              </w:rPr>
              <w:br/>
              <w:t> </w:t>
            </w:r>
          </w:p>
        </w:tc>
      </w:tr>
    </w:tbl>
    <w:p w:rsidR="006C2783" w:rsidRDefault="006C2783">
      <w:pPr>
        <w:pStyle w:val="ConsPlusNormal0"/>
        <w:sectPr w:rsidR="006C2783">
          <w:pgSz w:w="11906" w:h="16838"/>
          <w:pgMar w:top="841" w:right="595" w:bottom="841" w:left="595" w:header="0" w:footer="0" w:gutter="0"/>
          <w:cols w:space="720"/>
          <w:titlePg/>
        </w:sectPr>
      </w:pPr>
    </w:p>
    <w:p w:rsidR="006C2783" w:rsidRDefault="006C2783">
      <w:pPr>
        <w:pStyle w:val="ConsPlusNormal0"/>
        <w:jc w:val="both"/>
        <w:outlineLvl w:val="0"/>
      </w:pPr>
    </w:p>
    <w:p w:rsidR="006C2783" w:rsidRDefault="00D465E3">
      <w:pPr>
        <w:pStyle w:val="ConsPlusTitle0"/>
        <w:jc w:val="center"/>
        <w:outlineLvl w:val="0"/>
      </w:pPr>
      <w:r>
        <w:t>ПРАВИТЕЛЬСТВО РОССИЙСКОЙ ФЕДЕРАЦИИ</w:t>
      </w:r>
    </w:p>
    <w:p w:rsidR="006C2783" w:rsidRDefault="006C2783">
      <w:pPr>
        <w:pStyle w:val="ConsPlusTitle0"/>
        <w:jc w:val="center"/>
      </w:pPr>
    </w:p>
    <w:p w:rsidR="006C2783" w:rsidRDefault="00D465E3">
      <w:pPr>
        <w:pStyle w:val="ConsPlusTitle0"/>
        <w:jc w:val="center"/>
      </w:pPr>
      <w:r>
        <w:t>ПОСТАНОВЛЕНИЕ</w:t>
      </w:r>
    </w:p>
    <w:p w:rsidR="006C2783" w:rsidRDefault="00D465E3">
      <w:pPr>
        <w:pStyle w:val="ConsPlusTitle0"/>
        <w:jc w:val="center"/>
      </w:pPr>
      <w:r>
        <w:t>от 9 апреля 2016 г. N 284</w:t>
      </w:r>
    </w:p>
    <w:p w:rsidR="006C2783" w:rsidRDefault="006C2783">
      <w:pPr>
        <w:pStyle w:val="ConsPlusTitle0"/>
        <w:jc w:val="center"/>
      </w:pPr>
    </w:p>
    <w:p w:rsidR="006C2783" w:rsidRDefault="00D465E3">
      <w:pPr>
        <w:pStyle w:val="ConsPlusTitle0"/>
        <w:jc w:val="center"/>
      </w:pPr>
      <w:r>
        <w:t>ОБ УСТАНОВЛЕНИИ</w:t>
      </w:r>
    </w:p>
    <w:p w:rsidR="006C2783" w:rsidRDefault="00D465E3">
      <w:pPr>
        <w:pStyle w:val="ConsPlusTitle0"/>
        <w:jc w:val="center"/>
      </w:pPr>
      <w:r>
        <w:t>СТАВОК СБОРА ПО КАЖДОЙ ГРУППЕ ТОВАРОВ, ГРУППЕ</w:t>
      </w:r>
    </w:p>
    <w:p w:rsidR="006C2783" w:rsidRDefault="00D465E3">
      <w:pPr>
        <w:pStyle w:val="ConsPlusTitle0"/>
        <w:jc w:val="center"/>
      </w:pPr>
      <w:r>
        <w:t>УПАКОВКИ ТОВАРОВ, ОТХОДЫ ОТ ИСПОЛЬЗОВАНИЯ КОТОРЫХ</w:t>
      </w:r>
    </w:p>
    <w:p w:rsidR="006C2783" w:rsidRDefault="00D465E3">
      <w:pPr>
        <w:pStyle w:val="ConsPlusTitle0"/>
        <w:jc w:val="center"/>
      </w:pPr>
      <w:r>
        <w:t>ПОДЛЕЖАТ УТИЛИЗАЦИИ, УПЛАЧИВАЕМОГО ПРОИЗВОДИТЕЛЯМИ</w:t>
      </w:r>
    </w:p>
    <w:p w:rsidR="006C2783" w:rsidRDefault="00D465E3">
      <w:pPr>
        <w:pStyle w:val="ConsPlusTitle0"/>
        <w:jc w:val="center"/>
      </w:pPr>
      <w:r>
        <w:t>ТОВАРОВ, ИМПОРТЕРАМИ ТОВАРОВ, КОТОРЫЕ НЕ ОБЕСПЕЧИВАЮТ</w:t>
      </w:r>
    </w:p>
    <w:p w:rsidR="006C2783" w:rsidRDefault="00D465E3">
      <w:pPr>
        <w:pStyle w:val="ConsPlusTitle0"/>
        <w:jc w:val="center"/>
      </w:pPr>
      <w:r>
        <w:t>САМОСТОЯТЕЛЬНУЮ УТИЛИЗАЦИЮ ОТХОДОВ ОТ ИСПОЛЬЗОВАНИЯ</w:t>
      </w:r>
    </w:p>
    <w:p w:rsidR="006C2783" w:rsidRDefault="00D465E3">
      <w:pPr>
        <w:pStyle w:val="ConsPlusTitle0"/>
        <w:jc w:val="center"/>
      </w:pPr>
      <w:r>
        <w:t>ТОВАРОВ (ЭКОЛОГИЧЕСКОГО СБОРА)</w:t>
      </w:r>
    </w:p>
    <w:p w:rsidR="006C2783" w:rsidRDefault="006C278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C27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83" w:rsidRDefault="006C278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C2783" w:rsidRDefault="006C278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C2783" w:rsidRDefault="00D465E3">
            <w:pPr>
              <w:pStyle w:val="ConsPlusNormal0"/>
              <w:jc w:val="center"/>
            </w:pPr>
            <w:r>
              <w:rPr>
                <w:color w:val="392C69"/>
              </w:rPr>
              <w:t>Список изменяющих документов</w:t>
            </w:r>
          </w:p>
          <w:p w:rsidR="006C2783" w:rsidRDefault="00D465E3">
            <w:pPr>
              <w:pStyle w:val="ConsPlusNormal0"/>
              <w:jc w:val="center"/>
            </w:pPr>
            <w:r>
              <w:rPr>
                <w:color w:val="392C69"/>
              </w:rPr>
              <w:t xml:space="preserve">(в ред. </w:t>
            </w:r>
            <w:hyperlink r:id="rId9"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rPr>
                <w:color w:val="392C69"/>
              </w:rPr>
              <w:t xml:space="preserve"> Правительства РФ от 31.10.2018 N 1293)</w:t>
            </w:r>
          </w:p>
        </w:tc>
        <w:tc>
          <w:tcPr>
            <w:tcW w:w="113" w:type="dxa"/>
            <w:tcBorders>
              <w:top w:val="nil"/>
              <w:left w:val="nil"/>
              <w:bottom w:val="nil"/>
              <w:right w:val="nil"/>
            </w:tcBorders>
            <w:shd w:val="clear" w:color="auto" w:fill="F4F3F8"/>
            <w:tcMar>
              <w:top w:w="0" w:type="dxa"/>
              <w:left w:w="0" w:type="dxa"/>
              <w:bottom w:w="0" w:type="dxa"/>
              <w:right w:w="0" w:type="dxa"/>
            </w:tcMar>
          </w:tcPr>
          <w:p w:rsidR="006C2783" w:rsidRDefault="006C2783">
            <w:pPr>
              <w:pStyle w:val="ConsPlusNormal0"/>
            </w:pPr>
          </w:p>
        </w:tc>
      </w:tr>
    </w:tbl>
    <w:p w:rsidR="006C2783" w:rsidRDefault="006C2783">
      <w:pPr>
        <w:pStyle w:val="ConsPlusNormal0"/>
        <w:jc w:val="both"/>
      </w:pPr>
    </w:p>
    <w:p w:rsidR="006C2783" w:rsidRDefault="00D465E3">
      <w:pPr>
        <w:pStyle w:val="ConsPlusNormal0"/>
        <w:ind w:firstLine="540"/>
        <w:jc w:val="both"/>
      </w:pPr>
      <w:r>
        <w:t xml:space="preserve">В соответствии со </w:t>
      </w:r>
      <w:hyperlink r:id="rId10" w:tooltip="Федеральный закон от 24.06.1998 N 89-ФЗ (ред. от 26.12.2024) &quot;Об отходах производства и потребления&quot; (с изм. и доп., вступ. в силу с 01.07.2025) {КонсультантПлюс}">
        <w:r>
          <w:rPr>
            <w:color w:val="0000FF"/>
          </w:rPr>
          <w:t>статьей 24.5</w:t>
        </w:r>
      </w:hyperlink>
      <w:r>
        <w:t xml:space="preserve"> Федерального закона "Об отходах производства и потребления" Правительство Российс</w:t>
      </w:r>
      <w:r>
        <w:t>кой Федерации постановляет:</w:t>
      </w:r>
    </w:p>
    <w:p w:rsidR="006C2783" w:rsidRDefault="00D465E3">
      <w:pPr>
        <w:pStyle w:val="ConsPlusNormal0"/>
        <w:spacing w:before="240"/>
        <w:ind w:firstLine="540"/>
        <w:jc w:val="both"/>
      </w:pPr>
      <w:r>
        <w:t xml:space="preserve">1. Утвердить прилагаемые </w:t>
      </w:r>
      <w:hyperlink w:anchor="P34" w:tooltip="СТАВКИ">
        <w:r>
          <w:rPr>
            <w:color w:val="0000FF"/>
          </w:rPr>
          <w:t>ставки</w:t>
        </w:r>
      </w:hyperlink>
      <w:r>
        <w:t xml:space="preserve">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w:t>
      </w:r>
      <w:r>
        <w:t>экологического сбора).</w:t>
      </w:r>
    </w:p>
    <w:p w:rsidR="006C2783" w:rsidRDefault="00D465E3">
      <w:pPr>
        <w:pStyle w:val="ConsPlusNormal0"/>
        <w:jc w:val="both"/>
      </w:pPr>
      <w:r>
        <w:t xml:space="preserve">(в ред. </w:t>
      </w:r>
      <w:hyperlink r:id="rId11"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p w:rsidR="006C2783" w:rsidRDefault="00D465E3">
      <w:pPr>
        <w:pStyle w:val="ConsPlusNormal0"/>
        <w:spacing w:before="240"/>
        <w:ind w:firstLine="540"/>
        <w:jc w:val="both"/>
      </w:pPr>
      <w:r>
        <w:t>2. Министерству природных ресурсов и экологии Российской Федерации ежегодно, не позднее 1 сентября, представлять в Правите</w:t>
      </w:r>
      <w:r>
        <w:t xml:space="preserve">льство Российской Федерации согласованные с заинтересованными федеральными органами исполнительной власти предложения о </w:t>
      </w:r>
      <w:hyperlink w:anchor="P34" w:tooltip="СТАВКИ">
        <w:r>
          <w:rPr>
            <w:color w:val="0000FF"/>
          </w:rPr>
          <w:t>ставках</w:t>
        </w:r>
      </w:hyperlink>
      <w:r>
        <w:t>, утвержденных настоящим постановлением, на очередной календарный год.</w:t>
      </w:r>
    </w:p>
    <w:p w:rsidR="006C2783" w:rsidRDefault="006C2783">
      <w:pPr>
        <w:pStyle w:val="ConsPlusNormal0"/>
        <w:jc w:val="both"/>
      </w:pPr>
    </w:p>
    <w:p w:rsidR="006C2783" w:rsidRDefault="00D465E3">
      <w:pPr>
        <w:pStyle w:val="ConsPlusNormal0"/>
        <w:jc w:val="right"/>
      </w:pPr>
      <w:r>
        <w:t>Председатель Правит</w:t>
      </w:r>
      <w:r>
        <w:t>ельства</w:t>
      </w:r>
    </w:p>
    <w:p w:rsidR="006C2783" w:rsidRDefault="00D465E3">
      <w:pPr>
        <w:pStyle w:val="ConsPlusNormal0"/>
        <w:jc w:val="right"/>
      </w:pPr>
      <w:r>
        <w:t>Российской Федерации</w:t>
      </w:r>
    </w:p>
    <w:p w:rsidR="006C2783" w:rsidRDefault="00D465E3">
      <w:pPr>
        <w:pStyle w:val="ConsPlusNormal0"/>
        <w:jc w:val="right"/>
      </w:pPr>
      <w:r>
        <w:t>Д.МЕДВЕДЕВ</w:t>
      </w:r>
    </w:p>
    <w:p w:rsidR="006C2783" w:rsidRDefault="006C2783">
      <w:pPr>
        <w:pStyle w:val="ConsPlusNormal0"/>
        <w:jc w:val="both"/>
      </w:pPr>
    </w:p>
    <w:p w:rsidR="006C2783" w:rsidRDefault="006C2783">
      <w:pPr>
        <w:pStyle w:val="ConsPlusNormal0"/>
        <w:jc w:val="both"/>
      </w:pPr>
    </w:p>
    <w:p w:rsidR="006C2783" w:rsidRDefault="006C2783">
      <w:pPr>
        <w:pStyle w:val="ConsPlusNormal0"/>
        <w:jc w:val="both"/>
      </w:pPr>
    </w:p>
    <w:p w:rsidR="006C2783" w:rsidRDefault="006C2783">
      <w:pPr>
        <w:pStyle w:val="ConsPlusNormal0"/>
        <w:jc w:val="both"/>
      </w:pPr>
    </w:p>
    <w:p w:rsidR="006C2783" w:rsidRDefault="006C2783">
      <w:pPr>
        <w:pStyle w:val="ConsPlusNormal0"/>
        <w:jc w:val="both"/>
      </w:pPr>
    </w:p>
    <w:p w:rsidR="006C2783" w:rsidRDefault="00D465E3">
      <w:pPr>
        <w:pStyle w:val="ConsPlusNormal0"/>
        <w:jc w:val="right"/>
        <w:outlineLvl w:val="0"/>
      </w:pPr>
      <w:r>
        <w:t>Утверждены</w:t>
      </w:r>
    </w:p>
    <w:p w:rsidR="006C2783" w:rsidRDefault="00D465E3">
      <w:pPr>
        <w:pStyle w:val="ConsPlusNormal0"/>
        <w:jc w:val="right"/>
      </w:pPr>
      <w:r>
        <w:t>постановлением Правительства</w:t>
      </w:r>
    </w:p>
    <w:p w:rsidR="006C2783" w:rsidRDefault="00D465E3">
      <w:pPr>
        <w:pStyle w:val="ConsPlusNormal0"/>
        <w:jc w:val="right"/>
      </w:pPr>
      <w:r>
        <w:t>Российской Федерации</w:t>
      </w:r>
    </w:p>
    <w:p w:rsidR="006C2783" w:rsidRDefault="00D465E3">
      <w:pPr>
        <w:pStyle w:val="ConsPlusNormal0"/>
        <w:jc w:val="right"/>
      </w:pPr>
      <w:r>
        <w:t>от 9 апреля 2016 г. N 284</w:t>
      </w:r>
    </w:p>
    <w:p w:rsidR="006C2783" w:rsidRDefault="006C2783">
      <w:pPr>
        <w:pStyle w:val="ConsPlusNormal0"/>
      </w:pPr>
    </w:p>
    <w:p w:rsidR="006C2783" w:rsidRDefault="00D465E3">
      <w:pPr>
        <w:pStyle w:val="ConsPlusTitle0"/>
        <w:jc w:val="center"/>
      </w:pPr>
      <w:bookmarkStart w:id="1" w:name="P34"/>
      <w:bookmarkEnd w:id="1"/>
      <w:r>
        <w:t>СТАВКИ</w:t>
      </w:r>
    </w:p>
    <w:p w:rsidR="006C2783" w:rsidRDefault="00D465E3">
      <w:pPr>
        <w:pStyle w:val="ConsPlusTitle0"/>
        <w:jc w:val="center"/>
      </w:pPr>
      <w:r>
        <w:t>СБОРА ПО КАЖДОЙ ГРУППЕ ТОВАРОВ, ГРУППЕ</w:t>
      </w:r>
    </w:p>
    <w:p w:rsidR="006C2783" w:rsidRDefault="00D465E3">
      <w:pPr>
        <w:pStyle w:val="ConsPlusTitle0"/>
        <w:jc w:val="center"/>
      </w:pPr>
      <w:r>
        <w:lastRenderedPageBreak/>
        <w:t>УПАКОВКИ ТОВАРОВ, ОТХОДЫ ОТ ИСПОЛЬЗОВАНИЯ КОТОРЫХ</w:t>
      </w:r>
    </w:p>
    <w:p w:rsidR="006C2783" w:rsidRDefault="00D465E3">
      <w:pPr>
        <w:pStyle w:val="ConsPlusTitle0"/>
        <w:jc w:val="center"/>
      </w:pPr>
      <w:r>
        <w:t>ПОДЛЕЖАТ УТИЛИЗАЦИИ, УПЛАЧИВАЕМОГО ПРОИЗВОДИТЕЛЯМИ</w:t>
      </w:r>
    </w:p>
    <w:p w:rsidR="006C2783" w:rsidRDefault="00D465E3">
      <w:pPr>
        <w:pStyle w:val="ConsPlusTitle0"/>
        <w:jc w:val="center"/>
      </w:pPr>
      <w:r>
        <w:t>ТОВАРОВ, ИМПОРТЕРАМИ ТОВАРОВ, КОТОРЫЕ НЕ ОБЕСПЕЧИВАЮТ</w:t>
      </w:r>
    </w:p>
    <w:p w:rsidR="006C2783" w:rsidRDefault="00D465E3">
      <w:pPr>
        <w:pStyle w:val="ConsPlusTitle0"/>
        <w:jc w:val="center"/>
      </w:pPr>
      <w:r>
        <w:t>САМОСТОЯТЕЛЬНУЮ УТИЛИЗАЦИЮ ОТХОДОВ ОТ ИСПОЛЬЗОВАНИЯ</w:t>
      </w:r>
    </w:p>
    <w:p w:rsidR="006C2783" w:rsidRDefault="00D465E3">
      <w:pPr>
        <w:pStyle w:val="ConsPlusTitle0"/>
        <w:jc w:val="center"/>
      </w:pPr>
      <w:r>
        <w:t>ТОВАРОВ (ЭКОЛОГИЧЕСКОГО СБОРА)</w:t>
      </w:r>
    </w:p>
    <w:p w:rsidR="006C2783" w:rsidRDefault="006C278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C27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83" w:rsidRDefault="006C278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C2783" w:rsidRDefault="006C278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C2783" w:rsidRDefault="00D465E3">
            <w:pPr>
              <w:pStyle w:val="ConsPlusNormal0"/>
              <w:jc w:val="center"/>
            </w:pPr>
            <w:r>
              <w:rPr>
                <w:color w:val="392C69"/>
              </w:rPr>
              <w:t>Список изменяющих документов</w:t>
            </w:r>
          </w:p>
          <w:p w:rsidR="006C2783" w:rsidRDefault="00D465E3">
            <w:pPr>
              <w:pStyle w:val="ConsPlusNormal0"/>
              <w:jc w:val="center"/>
            </w:pPr>
            <w:r>
              <w:rPr>
                <w:color w:val="392C69"/>
              </w:rPr>
              <w:t xml:space="preserve">(в ред. </w:t>
            </w:r>
            <w:hyperlink r:id="rId1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rPr>
                <w:color w:val="392C69"/>
              </w:rPr>
              <w:t xml:space="preserve"> Правительства РФ от 31.10.2018 N 1293)</w:t>
            </w:r>
          </w:p>
        </w:tc>
        <w:tc>
          <w:tcPr>
            <w:tcW w:w="113" w:type="dxa"/>
            <w:tcBorders>
              <w:top w:val="nil"/>
              <w:left w:val="nil"/>
              <w:bottom w:val="nil"/>
              <w:right w:val="nil"/>
            </w:tcBorders>
            <w:shd w:val="clear" w:color="auto" w:fill="F4F3F8"/>
            <w:tcMar>
              <w:top w:w="0" w:type="dxa"/>
              <w:left w:w="0" w:type="dxa"/>
              <w:bottom w:w="0" w:type="dxa"/>
              <w:right w:w="0" w:type="dxa"/>
            </w:tcMar>
          </w:tcPr>
          <w:p w:rsidR="006C2783" w:rsidRDefault="006C2783">
            <w:pPr>
              <w:pStyle w:val="ConsPlusNormal0"/>
            </w:pPr>
          </w:p>
        </w:tc>
      </w:tr>
    </w:tbl>
    <w:p w:rsidR="006C2783" w:rsidRDefault="006C2783">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18"/>
        <w:gridCol w:w="2041"/>
      </w:tblGrid>
      <w:tr w:rsidR="006C2783">
        <w:tc>
          <w:tcPr>
            <w:tcW w:w="7618" w:type="dxa"/>
            <w:tcBorders>
              <w:top w:val="single" w:sz="4" w:space="0" w:color="auto"/>
              <w:left w:val="nil"/>
              <w:bottom w:val="single" w:sz="4" w:space="0" w:color="auto"/>
            </w:tcBorders>
          </w:tcPr>
          <w:p w:rsidR="006C2783" w:rsidRDefault="00D465E3">
            <w:pPr>
              <w:pStyle w:val="ConsPlusNormal0"/>
              <w:jc w:val="center"/>
            </w:pPr>
            <w:r>
              <w:t xml:space="preserve">Наименование групп товаров, групп упаковки товаров, предусмотренных </w:t>
            </w:r>
            <w:hyperlink r:id="rId1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перечнем</w:t>
              </w:r>
            </w:hyperlink>
            <w:r>
              <w:t xml:space="preserve"> товаров, упаковки товаров, подлежащих утилизации после утраты ими потребительских свойств, утвержденным распоряжением Правительства Российской Федерации от 28 декабря 2017 г. N 2970-р</w:t>
            </w:r>
          </w:p>
        </w:tc>
        <w:tc>
          <w:tcPr>
            <w:tcW w:w="2041" w:type="dxa"/>
            <w:tcBorders>
              <w:top w:val="single" w:sz="4" w:space="0" w:color="auto"/>
              <w:bottom w:val="single" w:sz="4" w:space="0" w:color="auto"/>
              <w:right w:val="nil"/>
            </w:tcBorders>
          </w:tcPr>
          <w:p w:rsidR="006C2783" w:rsidRDefault="00D465E3">
            <w:pPr>
              <w:pStyle w:val="ConsPlusNormal0"/>
              <w:jc w:val="center"/>
            </w:pPr>
            <w:r>
              <w:t>Ставка экологического сб</w:t>
            </w:r>
            <w:r>
              <w:t>ора (рублей за 1 тонну)</w:t>
            </w:r>
          </w:p>
        </w:tc>
      </w:tr>
      <w:tr w:rsidR="006C2783">
        <w:tblPrEx>
          <w:tblBorders>
            <w:insideH w:val="none" w:sz="0" w:space="0" w:color="auto"/>
            <w:insideV w:val="none" w:sz="0" w:space="0" w:color="auto"/>
          </w:tblBorders>
        </w:tblPrEx>
        <w:tc>
          <w:tcPr>
            <w:tcW w:w="7618" w:type="dxa"/>
            <w:tcBorders>
              <w:top w:val="single" w:sz="4" w:space="0" w:color="auto"/>
              <w:left w:val="nil"/>
              <w:bottom w:val="nil"/>
              <w:right w:val="nil"/>
            </w:tcBorders>
          </w:tcPr>
          <w:p w:rsidR="006C2783" w:rsidRDefault="00D465E3">
            <w:pPr>
              <w:pStyle w:val="ConsPlusNormal0"/>
            </w:pPr>
            <w:hyperlink r:id="rId14"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1</w:t>
              </w:r>
            </w:hyperlink>
            <w:r>
              <w:t xml:space="preserve"> "Изделия текстильные готовые (кроме одежды)"</w:t>
            </w:r>
          </w:p>
        </w:tc>
        <w:tc>
          <w:tcPr>
            <w:tcW w:w="2041" w:type="dxa"/>
            <w:tcBorders>
              <w:top w:val="single" w:sz="4" w:space="0" w:color="auto"/>
              <w:left w:val="nil"/>
              <w:bottom w:val="nil"/>
              <w:right w:val="nil"/>
            </w:tcBorders>
          </w:tcPr>
          <w:p w:rsidR="006C2783" w:rsidRDefault="00D465E3">
            <w:pPr>
              <w:pStyle w:val="ConsPlusNormal0"/>
              <w:jc w:val="center"/>
            </w:pPr>
            <w:r>
              <w:t>16304</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5"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2</w:t>
              </w:r>
            </w:hyperlink>
            <w:r>
              <w:t xml:space="preserve"> "Ковры и ковровые изделия"</w:t>
            </w:r>
          </w:p>
        </w:tc>
        <w:tc>
          <w:tcPr>
            <w:tcW w:w="2041" w:type="dxa"/>
            <w:tcBorders>
              <w:top w:val="nil"/>
              <w:left w:val="nil"/>
              <w:bottom w:val="nil"/>
              <w:right w:val="nil"/>
            </w:tcBorders>
          </w:tcPr>
          <w:p w:rsidR="006C2783" w:rsidRDefault="00D465E3">
            <w:pPr>
              <w:pStyle w:val="ConsPlusNormal0"/>
              <w:jc w:val="center"/>
            </w:pPr>
            <w:r>
              <w:t>16304</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6"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3</w:t>
              </w:r>
            </w:hyperlink>
            <w:r>
              <w:t xml:space="preserve"> "Спецодежда"</w:t>
            </w:r>
          </w:p>
        </w:tc>
        <w:tc>
          <w:tcPr>
            <w:tcW w:w="2041" w:type="dxa"/>
            <w:tcBorders>
              <w:top w:val="nil"/>
              <w:left w:val="nil"/>
              <w:bottom w:val="nil"/>
              <w:right w:val="nil"/>
            </w:tcBorders>
          </w:tcPr>
          <w:p w:rsidR="006C2783" w:rsidRDefault="00D465E3">
            <w:pPr>
              <w:pStyle w:val="ConsPlusNormal0"/>
              <w:jc w:val="center"/>
            </w:pPr>
            <w:r>
              <w:t>11791</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7"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4</w:t>
              </w:r>
            </w:hyperlink>
            <w:r>
              <w:t xml:space="preserve"> "Одежда верхняя прочая"</w:t>
            </w:r>
          </w:p>
        </w:tc>
        <w:tc>
          <w:tcPr>
            <w:tcW w:w="2041" w:type="dxa"/>
            <w:tcBorders>
              <w:top w:val="nil"/>
              <w:left w:val="nil"/>
              <w:bottom w:val="nil"/>
              <w:right w:val="nil"/>
            </w:tcBorders>
          </w:tcPr>
          <w:p w:rsidR="006C2783" w:rsidRDefault="00D465E3">
            <w:pPr>
              <w:pStyle w:val="ConsPlusNormal0"/>
              <w:jc w:val="center"/>
            </w:pPr>
            <w:r>
              <w:t>11791</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8"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5</w:t>
              </w:r>
            </w:hyperlink>
            <w:r>
              <w:t xml:space="preserve"> "Белье нательное"</w:t>
            </w:r>
          </w:p>
        </w:tc>
        <w:tc>
          <w:tcPr>
            <w:tcW w:w="2041" w:type="dxa"/>
            <w:tcBorders>
              <w:top w:val="nil"/>
              <w:left w:val="nil"/>
              <w:bottom w:val="nil"/>
              <w:right w:val="nil"/>
            </w:tcBorders>
          </w:tcPr>
          <w:p w:rsidR="006C2783" w:rsidRDefault="00D465E3">
            <w:pPr>
              <w:pStyle w:val="ConsPlusNormal0"/>
              <w:jc w:val="center"/>
            </w:pPr>
            <w:r>
              <w:t>11791</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9"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6</w:t>
              </w:r>
            </w:hyperlink>
            <w:r>
              <w:t xml:space="preserve"> "Одежда прочая и аксессуары"</w:t>
            </w:r>
          </w:p>
        </w:tc>
        <w:tc>
          <w:tcPr>
            <w:tcW w:w="2041" w:type="dxa"/>
            <w:tcBorders>
              <w:top w:val="nil"/>
              <w:left w:val="nil"/>
              <w:bottom w:val="nil"/>
              <w:right w:val="nil"/>
            </w:tcBorders>
          </w:tcPr>
          <w:p w:rsidR="006C2783" w:rsidRDefault="00D465E3">
            <w:pPr>
              <w:pStyle w:val="ConsPlusNormal0"/>
              <w:jc w:val="center"/>
            </w:pPr>
            <w:r>
              <w:t>11791</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20"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7</w:t>
              </w:r>
            </w:hyperlink>
            <w:r>
              <w:t xml:space="preserve"> "Предметы одежды трикотажные и вязаные прочие"</w:t>
            </w:r>
          </w:p>
        </w:tc>
        <w:tc>
          <w:tcPr>
            <w:tcW w:w="2041" w:type="dxa"/>
            <w:tcBorders>
              <w:top w:val="nil"/>
              <w:left w:val="nil"/>
              <w:bottom w:val="nil"/>
              <w:right w:val="nil"/>
            </w:tcBorders>
          </w:tcPr>
          <w:p w:rsidR="006C2783" w:rsidRDefault="00D465E3">
            <w:pPr>
              <w:pStyle w:val="ConsPlusNormal0"/>
              <w:jc w:val="center"/>
            </w:pPr>
            <w:r>
              <w:t>11791</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21"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8</w:t>
              </w:r>
            </w:hyperlink>
            <w:r>
              <w:t xml:space="preserve"> "Изделия деревянные строительные и столярные прочие"</w:t>
            </w:r>
          </w:p>
        </w:tc>
        <w:tc>
          <w:tcPr>
            <w:tcW w:w="2041" w:type="dxa"/>
            <w:tcBorders>
              <w:top w:val="nil"/>
              <w:left w:val="nil"/>
              <w:bottom w:val="nil"/>
              <w:right w:val="nil"/>
            </w:tcBorders>
          </w:tcPr>
          <w:p w:rsidR="006C2783" w:rsidRDefault="00D465E3">
            <w:pPr>
              <w:pStyle w:val="ConsPlusNormal0"/>
              <w:jc w:val="center"/>
            </w:pPr>
            <w:r>
              <w:t>3066</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22" w:tooltip="Распоряжение Правительства РФ от 24.09.2015 N 1886-р (ред. от 04.05.2017) &lt;Об утверждении перечня готовых товаров, включая упаковку, подлежащих утилизации после утраты ими потребительских свойств&gt; ------------ Утратил силу или отменен {КонсультантПлюс}">
              <w:r>
                <w:rPr>
                  <w:color w:val="0000FF"/>
                </w:rPr>
                <w:t>Группа N 9</w:t>
              </w:r>
            </w:hyperlink>
            <w:r>
              <w:t xml:space="preserve"> "Тара деревянная"</w:t>
            </w:r>
          </w:p>
        </w:tc>
        <w:tc>
          <w:tcPr>
            <w:tcW w:w="2041" w:type="dxa"/>
            <w:tcBorders>
              <w:top w:val="nil"/>
              <w:left w:val="nil"/>
              <w:bottom w:val="nil"/>
              <w:right w:val="nil"/>
            </w:tcBorders>
          </w:tcPr>
          <w:p w:rsidR="006C2783" w:rsidRDefault="00D465E3">
            <w:pPr>
              <w:pStyle w:val="ConsPlusNormal0"/>
              <w:jc w:val="center"/>
            </w:pPr>
            <w:r>
              <w:t>3066</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2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10</w:t>
              </w:r>
            </w:hyperlink>
            <w:r>
              <w:t xml:space="preserve"> "Бумага и картон гофрированные, тара из гофрированной бумаги и картона"</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2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2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11</w:t>
              </w:r>
            </w:hyperlink>
            <w:r>
              <w:t xml:space="preserve"> "Мешки и сумки бумажные"</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2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w:t>
            </w:r>
            <w:r>
              <w:t>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2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12</w:t>
              </w:r>
            </w:hyperlink>
            <w:r>
              <w:t xml:space="preserve"> "Тара, упаковка бумажная и картонная прочая"</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2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2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13</w:t>
              </w:r>
            </w:hyperlink>
            <w:r>
              <w:t xml:space="preserve"> "Изделия хозяйствен</w:t>
            </w:r>
            <w:r>
              <w:t>ные из бумаги или картона"</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3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3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14</w:t>
              </w:r>
            </w:hyperlink>
            <w:r>
              <w:t xml:space="preserve"> "Принадлежности кан</w:t>
            </w:r>
            <w:r>
              <w:t>целярские бумажные"</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3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3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15</w:t>
              </w:r>
            </w:hyperlink>
            <w:r>
              <w:t xml:space="preserve"> "Бобины, катушки, шпули из бумаги и картона"</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3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w:t>
            </w:r>
            <w:r>
              <w:t>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3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16</w:t>
              </w:r>
            </w:hyperlink>
            <w:r>
              <w:t xml:space="preserve"> "Издательская продукция печатная"</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3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3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17</w:t>
              </w:r>
            </w:hyperlink>
            <w:r>
              <w:t xml:space="preserve"> "Нефтепродукты"</w:t>
            </w:r>
          </w:p>
        </w:tc>
        <w:tc>
          <w:tcPr>
            <w:tcW w:w="2041" w:type="dxa"/>
            <w:tcBorders>
              <w:top w:val="nil"/>
              <w:left w:val="nil"/>
              <w:bottom w:val="nil"/>
              <w:right w:val="nil"/>
            </w:tcBorders>
          </w:tcPr>
          <w:p w:rsidR="006C2783" w:rsidRDefault="00D465E3">
            <w:pPr>
              <w:pStyle w:val="ConsPlusNormal0"/>
              <w:jc w:val="center"/>
            </w:pPr>
            <w:r>
              <w:t>343</w:t>
            </w:r>
            <w:r>
              <w:t>1</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3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3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18</w:t>
              </w:r>
            </w:hyperlink>
            <w:r>
              <w:t xml:space="preserve"> "Шины, покрышки и камеры резиновые"</w:t>
            </w:r>
          </w:p>
        </w:tc>
        <w:tc>
          <w:tcPr>
            <w:tcW w:w="2041" w:type="dxa"/>
            <w:tcBorders>
              <w:top w:val="nil"/>
              <w:left w:val="nil"/>
              <w:bottom w:val="nil"/>
              <w:right w:val="nil"/>
            </w:tcBorders>
          </w:tcPr>
          <w:p w:rsidR="006C2783" w:rsidRDefault="00D465E3">
            <w:pPr>
              <w:pStyle w:val="ConsPlusNormal0"/>
              <w:jc w:val="center"/>
            </w:pPr>
            <w:r>
              <w:t>7109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4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w:t>
            </w:r>
            <w:r>
              <w:t>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4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19</w:t>
              </w:r>
            </w:hyperlink>
            <w:r>
              <w:t xml:space="preserve"> "Трубы, трубки, шланги, ленты конвейерные, бельтинг из вулканизированной резины"</w:t>
            </w:r>
          </w:p>
        </w:tc>
        <w:tc>
          <w:tcPr>
            <w:tcW w:w="2041" w:type="dxa"/>
            <w:tcBorders>
              <w:top w:val="nil"/>
              <w:left w:val="nil"/>
              <w:bottom w:val="nil"/>
              <w:right w:val="nil"/>
            </w:tcBorders>
          </w:tcPr>
          <w:p w:rsidR="006C2783" w:rsidRDefault="00D465E3">
            <w:pPr>
              <w:pStyle w:val="ConsPlusNormal0"/>
              <w:jc w:val="center"/>
            </w:pPr>
            <w:r>
              <w:t>8965</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4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4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20</w:t>
              </w:r>
            </w:hyperlink>
            <w:r>
              <w:t xml:space="preserve"> "Изделия </w:t>
            </w:r>
            <w:r>
              <w:t>из резины прочие"</w:t>
            </w:r>
          </w:p>
        </w:tc>
        <w:tc>
          <w:tcPr>
            <w:tcW w:w="2041" w:type="dxa"/>
            <w:tcBorders>
              <w:top w:val="nil"/>
              <w:left w:val="nil"/>
              <w:bottom w:val="nil"/>
              <w:right w:val="nil"/>
            </w:tcBorders>
          </w:tcPr>
          <w:p w:rsidR="006C2783" w:rsidRDefault="00D465E3">
            <w:pPr>
              <w:pStyle w:val="ConsPlusNormal0"/>
              <w:jc w:val="center"/>
            </w:pPr>
            <w:r>
              <w:t>8965</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4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4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21</w:t>
              </w:r>
            </w:hyperlink>
            <w:r>
              <w:t xml:space="preserve"> "</w:t>
            </w:r>
            <w:r>
              <w:t>Изделия пластмассовые упаковочные"</w:t>
            </w:r>
          </w:p>
        </w:tc>
        <w:tc>
          <w:tcPr>
            <w:tcW w:w="2041" w:type="dxa"/>
            <w:tcBorders>
              <w:top w:val="nil"/>
              <w:left w:val="nil"/>
              <w:bottom w:val="nil"/>
              <w:right w:val="nil"/>
            </w:tcBorders>
          </w:tcPr>
          <w:p w:rsidR="006C2783" w:rsidRDefault="00D465E3">
            <w:pPr>
              <w:pStyle w:val="ConsPlusNormal0"/>
              <w:jc w:val="center"/>
            </w:pPr>
            <w:r>
              <w:t>3844</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4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4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22</w:t>
              </w:r>
            </w:hyperlink>
            <w:r>
              <w:t xml:space="preserve"> "Изделия пластмассовые строительные"</w:t>
            </w:r>
          </w:p>
        </w:tc>
        <w:tc>
          <w:tcPr>
            <w:tcW w:w="2041" w:type="dxa"/>
            <w:tcBorders>
              <w:top w:val="nil"/>
              <w:left w:val="nil"/>
              <w:bottom w:val="nil"/>
              <w:right w:val="nil"/>
            </w:tcBorders>
          </w:tcPr>
          <w:p w:rsidR="006C2783" w:rsidRDefault="00D465E3">
            <w:pPr>
              <w:pStyle w:val="ConsPlusNormal0"/>
              <w:jc w:val="center"/>
            </w:pPr>
            <w:r>
              <w:t>4701</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4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w:t>
            </w:r>
            <w:r>
              <w:t>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4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23</w:t>
              </w:r>
            </w:hyperlink>
            <w:r>
              <w:t xml:space="preserve"> "Блоки дверные и оконные, пороги для дверей, ставни, жалюзи и аналогичные изделия пластма</w:t>
            </w:r>
            <w:r>
              <w:t>ссовые"</w:t>
            </w:r>
          </w:p>
        </w:tc>
        <w:tc>
          <w:tcPr>
            <w:tcW w:w="2041" w:type="dxa"/>
            <w:tcBorders>
              <w:top w:val="nil"/>
              <w:left w:val="nil"/>
              <w:bottom w:val="nil"/>
              <w:right w:val="nil"/>
            </w:tcBorders>
          </w:tcPr>
          <w:p w:rsidR="006C2783" w:rsidRDefault="00D465E3">
            <w:pPr>
              <w:pStyle w:val="ConsPlusNormal0"/>
              <w:jc w:val="center"/>
            </w:pPr>
            <w:r>
              <w:t>4701</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5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5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24</w:t>
              </w:r>
            </w:hyperlink>
            <w:r>
              <w:t xml:space="preserve"> "Изделия пластмассо</w:t>
            </w:r>
            <w:r>
              <w:t>вые прочие"</w:t>
            </w:r>
          </w:p>
        </w:tc>
        <w:tc>
          <w:tcPr>
            <w:tcW w:w="2041" w:type="dxa"/>
            <w:tcBorders>
              <w:top w:val="nil"/>
              <w:left w:val="nil"/>
              <w:bottom w:val="nil"/>
              <w:right w:val="nil"/>
            </w:tcBorders>
          </w:tcPr>
          <w:p w:rsidR="006C2783" w:rsidRDefault="00D465E3">
            <w:pPr>
              <w:pStyle w:val="ConsPlusNormal0"/>
              <w:jc w:val="center"/>
            </w:pPr>
            <w:r>
              <w:t>4156</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5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5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25</w:t>
              </w:r>
            </w:hyperlink>
            <w:r>
              <w:t xml:space="preserve"> "Стекло листовое гнутое и обработанное"</w:t>
            </w:r>
          </w:p>
        </w:tc>
        <w:tc>
          <w:tcPr>
            <w:tcW w:w="2041" w:type="dxa"/>
            <w:tcBorders>
              <w:top w:val="nil"/>
              <w:left w:val="nil"/>
              <w:bottom w:val="nil"/>
              <w:right w:val="nil"/>
            </w:tcBorders>
          </w:tcPr>
          <w:p w:rsidR="006C2783" w:rsidRDefault="00D465E3">
            <w:pPr>
              <w:pStyle w:val="ConsPlusNormal0"/>
              <w:jc w:val="center"/>
            </w:pPr>
            <w:r>
              <w:t>2858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5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w:t>
            </w:r>
            <w:r>
              <w:t>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5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26</w:t>
              </w:r>
            </w:hyperlink>
            <w:r>
              <w:t xml:space="preserve"> "Зеркала стеклянные"</w:t>
            </w:r>
          </w:p>
        </w:tc>
        <w:tc>
          <w:tcPr>
            <w:tcW w:w="2041" w:type="dxa"/>
            <w:tcBorders>
              <w:top w:val="nil"/>
              <w:left w:val="nil"/>
              <w:bottom w:val="nil"/>
              <w:right w:val="nil"/>
            </w:tcBorders>
          </w:tcPr>
          <w:p w:rsidR="006C2783" w:rsidRDefault="00D465E3">
            <w:pPr>
              <w:pStyle w:val="ConsPlusNormal0"/>
              <w:jc w:val="center"/>
            </w:pPr>
            <w:r>
              <w:t>2858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5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5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27</w:t>
              </w:r>
            </w:hyperlink>
            <w:r>
              <w:t xml:space="preserve"> "Изделия из стекла </w:t>
            </w:r>
            <w:r>
              <w:t>изолирующие многослойные"</w:t>
            </w:r>
          </w:p>
        </w:tc>
        <w:tc>
          <w:tcPr>
            <w:tcW w:w="2041" w:type="dxa"/>
            <w:tcBorders>
              <w:top w:val="nil"/>
              <w:left w:val="nil"/>
              <w:bottom w:val="nil"/>
              <w:right w:val="nil"/>
            </w:tcBorders>
          </w:tcPr>
          <w:p w:rsidR="006C2783" w:rsidRDefault="00D465E3">
            <w:pPr>
              <w:pStyle w:val="ConsPlusNormal0"/>
              <w:jc w:val="center"/>
            </w:pPr>
            <w:r>
              <w:t>2858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5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5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28</w:t>
              </w:r>
            </w:hyperlink>
            <w:r>
              <w:t xml:space="preserve"> "Стекло полое"</w:t>
            </w:r>
          </w:p>
        </w:tc>
        <w:tc>
          <w:tcPr>
            <w:tcW w:w="2041" w:type="dxa"/>
            <w:tcBorders>
              <w:top w:val="nil"/>
              <w:left w:val="nil"/>
              <w:bottom w:val="nil"/>
              <w:right w:val="nil"/>
            </w:tcBorders>
          </w:tcPr>
          <w:p w:rsidR="006C2783" w:rsidRDefault="00D465E3">
            <w:pPr>
              <w:pStyle w:val="ConsPlusNormal0"/>
              <w:jc w:val="center"/>
            </w:pPr>
            <w:r>
              <w:t>2564</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6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6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29</w:t>
              </w:r>
            </w:hyperlink>
            <w:r>
              <w:t xml:space="preserve"> "Бочки и аналогичные емкости из черных металлов"</w:t>
            </w:r>
          </w:p>
        </w:tc>
        <w:tc>
          <w:tcPr>
            <w:tcW w:w="2041" w:type="dxa"/>
            <w:tcBorders>
              <w:top w:val="nil"/>
              <w:left w:val="nil"/>
              <w:bottom w:val="nil"/>
              <w:right w:val="nil"/>
            </w:tcBorders>
          </w:tcPr>
          <w:p w:rsidR="006C2783" w:rsidRDefault="00D465E3">
            <w:pPr>
              <w:pStyle w:val="ConsPlusNormal0"/>
              <w:jc w:val="center"/>
            </w:pPr>
            <w:r>
              <w:t>2423</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6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w:t>
              </w:r>
              <w:r>
                <w:rPr>
                  <w:color w:val="0000FF"/>
                </w:rPr>
                <w:t>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6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30</w:t>
              </w:r>
            </w:hyperlink>
            <w:r>
              <w:t xml:space="preserve"> "Тара металлическая легкая, укупорочные средства из черных металлов"</w:t>
            </w:r>
          </w:p>
        </w:tc>
        <w:tc>
          <w:tcPr>
            <w:tcW w:w="2041" w:type="dxa"/>
            <w:tcBorders>
              <w:top w:val="nil"/>
              <w:left w:val="nil"/>
              <w:bottom w:val="nil"/>
              <w:right w:val="nil"/>
            </w:tcBorders>
          </w:tcPr>
          <w:p w:rsidR="006C2783" w:rsidRDefault="00D465E3">
            <w:pPr>
              <w:pStyle w:val="ConsPlusNormal0"/>
              <w:jc w:val="center"/>
            </w:pPr>
            <w:r>
              <w:t>2423</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6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6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31</w:t>
              </w:r>
            </w:hyperlink>
            <w:r>
              <w:t xml:space="preserve"> "Тара мет</w:t>
            </w:r>
            <w:r>
              <w:t>аллическая легкая, укупорочные средства из алюминия"</w:t>
            </w:r>
          </w:p>
        </w:tc>
        <w:tc>
          <w:tcPr>
            <w:tcW w:w="2041" w:type="dxa"/>
            <w:tcBorders>
              <w:top w:val="nil"/>
              <w:left w:val="nil"/>
              <w:bottom w:val="nil"/>
              <w:right w:val="nil"/>
            </w:tcBorders>
          </w:tcPr>
          <w:p w:rsidR="006C2783" w:rsidRDefault="00D465E3">
            <w:pPr>
              <w:pStyle w:val="ConsPlusNormal0"/>
              <w:jc w:val="center"/>
            </w:pPr>
            <w:r>
              <w:t>2423</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6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6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32</w:t>
              </w:r>
            </w:hyperlink>
            <w:r>
              <w:t xml:space="preserve"> "Компьютеры и периферийное оборудование, офисное оборудование"</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6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6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33</w:t>
              </w:r>
            </w:hyperlink>
            <w:r>
              <w:t xml:space="preserve"> "Мониторы, приемники телевизионные"</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7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7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34</w:t>
              </w:r>
            </w:hyperlink>
            <w:r>
              <w:t xml:space="preserve"> "Оборудование коммуникационное"</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7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7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35</w:t>
              </w:r>
            </w:hyperlink>
            <w:r>
              <w:t xml:space="preserve"> "Техника бытовая эл</w:t>
            </w:r>
            <w:r>
              <w:t>ектронная"</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7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7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36</w:t>
              </w:r>
            </w:hyperlink>
            <w:r>
              <w:t xml:space="preserve"> "Приборы оптические и фотографическое оборудование"</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 ред. </w:t>
            </w:r>
            <w:hyperlink r:id="rId7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w:t>
              </w:r>
              <w:r>
                <w:rPr>
                  <w:color w:val="0000FF"/>
                </w:rPr>
                <w:t>овления</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7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37</w:t>
              </w:r>
            </w:hyperlink>
            <w:r>
              <w:t xml:space="preserve"> "Элементы первичные и батареи первичных элементов"</w:t>
            </w:r>
          </w:p>
        </w:tc>
        <w:tc>
          <w:tcPr>
            <w:tcW w:w="2041" w:type="dxa"/>
            <w:tcBorders>
              <w:top w:val="nil"/>
              <w:left w:val="nil"/>
              <w:bottom w:val="nil"/>
              <w:right w:val="nil"/>
            </w:tcBorders>
          </w:tcPr>
          <w:p w:rsidR="006C2783" w:rsidRDefault="00D465E3">
            <w:pPr>
              <w:pStyle w:val="ConsPlusNormal0"/>
              <w:jc w:val="center"/>
            </w:pPr>
            <w:r>
              <w:t>33476</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7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7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38</w:t>
              </w:r>
            </w:hyperlink>
            <w:r>
              <w:t xml:space="preserve"> "Аккумуляторы свин</w:t>
            </w:r>
            <w:r>
              <w:t>цовые"</w:t>
            </w:r>
          </w:p>
        </w:tc>
        <w:tc>
          <w:tcPr>
            <w:tcW w:w="2041" w:type="dxa"/>
            <w:tcBorders>
              <w:top w:val="nil"/>
              <w:left w:val="nil"/>
              <w:bottom w:val="nil"/>
              <w:right w:val="nil"/>
            </w:tcBorders>
          </w:tcPr>
          <w:p w:rsidR="006C2783" w:rsidRDefault="00D465E3">
            <w:pPr>
              <w:pStyle w:val="ConsPlusNormal0"/>
              <w:jc w:val="center"/>
            </w:pPr>
            <w:r>
              <w:t>2025</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8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8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39</w:t>
              </w:r>
            </w:hyperlink>
            <w:r>
              <w:t xml:space="preserve"> "Батареи аккумуляторные"</w:t>
            </w:r>
          </w:p>
        </w:tc>
        <w:tc>
          <w:tcPr>
            <w:tcW w:w="2041" w:type="dxa"/>
            <w:tcBorders>
              <w:top w:val="nil"/>
              <w:left w:val="nil"/>
              <w:bottom w:val="nil"/>
              <w:right w:val="nil"/>
            </w:tcBorders>
          </w:tcPr>
          <w:p w:rsidR="006C2783" w:rsidRDefault="00D465E3">
            <w:pPr>
              <w:pStyle w:val="ConsPlusNormal0"/>
              <w:jc w:val="center"/>
            </w:pPr>
            <w:r>
              <w:t>33476</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lastRenderedPageBreak/>
              <w:t xml:space="preserve">(введено </w:t>
            </w:r>
            <w:hyperlink r:id="rId8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w:t>
            </w:r>
            <w:r>
              <w:t>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8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40</w:t>
              </w:r>
            </w:hyperlink>
            <w:r>
              <w:t xml:space="preserve"> "Провода и кабели электронные и электрические прочие"</w:t>
            </w:r>
          </w:p>
        </w:tc>
        <w:tc>
          <w:tcPr>
            <w:tcW w:w="2041" w:type="dxa"/>
            <w:tcBorders>
              <w:top w:val="nil"/>
              <w:left w:val="nil"/>
              <w:bottom w:val="nil"/>
              <w:right w:val="nil"/>
            </w:tcBorders>
          </w:tcPr>
          <w:p w:rsidR="006C2783" w:rsidRDefault="00D465E3">
            <w:pPr>
              <w:pStyle w:val="ConsPlusNormal0"/>
              <w:jc w:val="center"/>
            </w:pPr>
            <w:r>
              <w:t>2423</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8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8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41</w:t>
              </w:r>
            </w:hyperlink>
            <w:r>
              <w:t xml:space="preserve"> "Оборудование элек</w:t>
            </w:r>
            <w:r>
              <w:t>трическое осветительное"</w:t>
            </w:r>
          </w:p>
        </w:tc>
        <w:tc>
          <w:tcPr>
            <w:tcW w:w="2041" w:type="dxa"/>
            <w:tcBorders>
              <w:top w:val="nil"/>
              <w:left w:val="nil"/>
              <w:bottom w:val="nil"/>
              <w:right w:val="nil"/>
            </w:tcBorders>
          </w:tcPr>
          <w:p w:rsidR="006C2783" w:rsidRDefault="00D465E3">
            <w:pPr>
              <w:pStyle w:val="ConsPlusNormal0"/>
              <w:jc w:val="center"/>
            </w:pPr>
            <w:r>
              <w:t>9956</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8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8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42</w:t>
              </w:r>
            </w:hyperlink>
            <w:r>
              <w:t xml:space="preserve"> "Приборы бытовые э</w:t>
            </w:r>
            <w:r>
              <w:t>лектрические"</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8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8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43</w:t>
              </w:r>
            </w:hyperlink>
            <w:r>
              <w:t xml:space="preserve"> "Приборы бытовые неэлектрические"</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9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w:t>
            </w:r>
            <w:r>
              <w:t>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9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44</w:t>
              </w:r>
            </w:hyperlink>
            <w:r>
              <w:t xml:space="preserve"> "Инструменты ручные с механизированным приводом"</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9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9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45</w:t>
              </w:r>
            </w:hyperlink>
            <w:r>
              <w:t xml:space="preserve"> "Оборудование пром</w:t>
            </w:r>
            <w:r>
              <w:t>ышленное холодильное и вентиляционное"</w:t>
            </w:r>
          </w:p>
        </w:tc>
        <w:tc>
          <w:tcPr>
            <w:tcW w:w="2041" w:type="dxa"/>
            <w:tcBorders>
              <w:top w:val="nil"/>
              <w:left w:val="nil"/>
              <w:bottom w:val="nil"/>
              <w:right w:val="nil"/>
            </w:tcBorders>
          </w:tcPr>
          <w:p w:rsidR="006C2783" w:rsidRDefault="00D465E3">
            <w:pPr>
              <w:pStyle w:val="ConsPlusNormal0"/>
              <w:jc w:val="center"/>
            </w:pPr>
            <w:r>
              <w:t>26469</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9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9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46</w:t>
              </w:r>
            </w:hyperlink>
            <w:r>
              <w:t xml:space="preserve"> "Фильтры для двигателей внутреннего сгорания"</w:t>
            </w:r>
          </w:p>
        </w:tc>
        <w:tc>
          <w:tcPr>
            <w:tcW w:w="2041" w:type="dxa"/>
            <w:tcBorders>
              <w:top w:val="nil"/>
              <w:left w:val="nil"/>
              <w:bottom w:val="nil"/>
              <w:right w:val="nil"/>
            </w:tcBorders>
          </w:tcPr>
          <w:p w:rsidR="006C2783" w:rsidRDefault="00D465E3">
            <w:pPr>
              <w:pStyle w:val="ConsPlusNormal0"/>
              <w:jc w:val="center"/>
            </w:pPr>
            <w:r>
              <w:t>3037</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9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9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47</w:t>
              </w:r>
            </w:hyperlink>
            <w:r>
              <w:t xml:space="preserve"> "Упаковка металлич</w:t>
            </w:r>
            <w:r>
              <w:t>еская из стали"</w:t>
            </w:r>
          </w:p>
        </w:tc>
        <w:tc>
          <w:tcPr>
            <w:tcW w:w="2041" w:type="dxa"/>
            <w:tcBorders>
              <w:top w:val="nil"/>
              <w:left w:val="nil"/>
              <w:bottom w:val="nil"/>
              <w:right w:val="nil"/>
            </w:tcBorders>
          </w:tcPr>
          <w:p w:rsidR="006C2783" w:rsidRDefault="00D465E3">
            <w:pPr>
              <w:pStyle w:val="ConsPlusNormal0"/>
              <w:jc w:val="center"/>
            </w:pPr>
            <w:r>
              <w:t>2423</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9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9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48</w:t>
              </w:r>
            </w:hyperlink>
            <w:r>
              <w:t xml:space="preserve"> "Упаковка металлич</w:t>
            </w:r>
            <w:r>
              <w:t>еская из алюминия"</w:t>
            </w:r>
          </w:p>
        </w:tc>
        <w:tc>
          <w:tcPr>
            <w:tcW w:w="2041" w:type="dxa"/>
            <w:tcBorders>
              <w:top w:val="nil"/>
              <w:left w:val="nil"/>
              <w:bottom w:val="nil"/>
              <w:right w:val="nil"/>
            </w:tcBorders>
          </w:tcPr>
          <w:p w:rsidR="006C2783" w:rsidRDefault="00D465E3">
            <w:pPr>
              <w:pStyle w:val="ConsPlusNormal0"/>
              <w:jc w:val="center"/>
            </w:pPr>
            <w:r>
              <w:t>2423</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10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0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49</w:t>
              </w:r>
            </w:hyperlink>
            <w:r>
              <w:t xml:space="preserve"> "Упаковка полимерн</w:t>
            </w:r>
            <w:r>
              <w:t>ая"</w:t>
            </w:r>
          </w:p>
        </w:tc>
        <w:tc>
          <w:tcPr>
            <w:tcW w:w="2041" w:type="dxa"/>
            <w:tcBorders>
              <w:top w:val="nil"/>
              <w:left w:val="nil"/>
              <w:bottom w:val="nil"/>
              <w:right w:val="nil"/>
            </w:tcBorders>
          </w:tcPr>
          <w:p w:rsidR="006C2783" w:rsidRDefault="00D465E3">
            <w:pPr>
              <w:pStyle w:val="ConsPlusNormal0"/>
              <w:jc w:val="center"/>
            </w:pPr>
            <w:r>
              <w:t>3844</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10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03"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50</w:t>
              </w:r>
            </w:hyperlink>
            <w:r>
              <w:t xml:space="preserve"> "Упаковка из гофрированного картона"</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104"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w:t>
            </w:r>
            <w:r>
              <w:t>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05"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51</w:t>
              </w:r>
            </w:hyperlink>
            <w:r>
              <w:t xml:space="preserve"> "Упаковка из бумаги и негофрированного картона"</w:t>
            </w:r>
          </w:p>
        </w:tc>
        <w:tc>
          <w:tcPr>
            <w:tcW w:w="2041" w:type="dxa"/>
            <w:tcBorders>
              <w:top w:val="nil"/>
              <w:left w:val="nil"/>
              <w:bottom w:val="nil"/>
              <w:right w:val="nil"/>
            </w:tcBorders>
          </w:tcPr>
          <w:p w:rsidR="006C2783" w:rsidRDefault="00D465E3">
            <w:pPr>
              <w:pStyle w:val="ConsPlusNormal0"/>
              <w:jc w:val="center"/>
            </w:pPr>
            <w:r>
              <w:t>2378</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106"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07"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52</w:t>
              </w:r>
            </w:hyperlink>
            <w:r>
              <w:t xml:space="preserve"> "Упаковка стеклянн</w:t>
            </w:r>
            <w:r>
              <w:t>ая"</w:t>
            </w:r>
          </w:p>
        </w:tc>
        <w:tc>
          <w:tcPr>
            <w:tcW w:w="2041" w:type="dxa"/>
            <w:tcBorders>
              <w:top w:val="nil"/>
              <w:left w:val="nil"/>
              <w:bottom w:val="nil"/>
              <w:right w:val="nil"/>
            </w:tcBorders>
          </w:tcPr>
          <w:p w:rsidR="006C2783" w:rsidRDefault="00D465E3">
            <w:pPr>
              <w:pStyle w:val="ConsPlusNormal0"/>
              <w:jc w:val="center"/>
            </w:pPr>
            <w:r>
              <w:t>2564</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lastRenderedPageBreak/>
              <w:t xml:space="preserve">(введено </w:t>
            </w:r>
            <w:hyperlink r:id="rId108"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09"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53</w:t>
              </w:r>
            </w:hyperlink>
            <w:r>
              <w:t xml:space="preserve"> "Упаковка деревянная и пробковая"</w:t>
            </w:r>
          </w:p>
        </w:tc>
        <w:tc>
          <w:tcPr>
            <w:tcW w:w="2041" w:type="dxa"/>
            <w:tcBorders>
              <w:top w:val="nil"/>
              <w:left w:val="nil"/>
              <w:bottom w:val="nil"/>
              <w:right w:val="nil"/>
            </w:tcBorders>
          </w:tcPr>
          <w:p w:rsidR="006C2783" w:rsidRDefault="00D465E3">
            <w:pPr>
              <w:pStyle w:val="ConsPlusNormal0"/>
              <w:jc w:val="center"/>
            </w:pPr>
            <w:r>
              <w:t>3066</w:t>
            </w:r>
          </w:p>
        </w:tc>
      </w:tr>
      <w:tr w:rsidR="006C2783">
        <w:tblPrEx>
          <w:tblBorders>
            <w:insideH w:val="none" w:sz="0" w:space="0" w:color="auto"/>
            <w:insideV w:val="none" w:sz="0" w:space="0" w:color="auto"/>
          </w:tblBorders>
        </w:tblPrEx>
        <w:tc>
          <w:tcPr>
            <w:tcW w:w="9659" w:type="dxa"/>
            <w:gridSpan w:val="2"/>
            <w:tcBorders>
              <w:top w:val="nil"/>
              <w:left w:val="nil"/>
              <w:bottom w:val="nil"/>
              <w:right w:val="nil"/>
            </w:tcBorders>
          </w:tcPr>
          <w:p w:rsidR="006C2783" w:rsidRDefault="00D465E3">
            <w:pPr>
              <w:pStyle w:val="ConsPlusNormal0"/>
              <w:jc w:val="both"/>
            </w:pPr>
            <w:r>
              <w:t xml:space="preserve">(введено </w:t>
            </w:r>
            <w:hyperlink r:id="rId110"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w:t>
            </w:r>
            <w:r>
              <w:t>ства РФ от 31.10.2018 N 1293)</w:t>
            </w:r>
          </w:p>
        </w:tc>
      </w:tr>
      <w:tr w:rsidR="006C2783">
        <w:tblPrEx>
          <w:tblBorders>
            <w:insideH w:val="none" w:sz="0" w:space="0" w:color="auto"/>
            <w:insideV w:val="none" w:sz="0" w:space="0" w:color="auto"/>
          </w:tblBorders>
        </w:tblPrEx>
        <w:tc>
          <w:tcPr>
            <w:tcW w:w="7618" w:type="dxa"/>
            <w:tcBorders>
              <w:top w:val="nil"/>
              <w:left w:val="nil"/>
              <w:bottom w:val="nil"/>
              <w:right w:val="nil"/>
            </w:tcBorders>
          </w:tcPr>
          <w:p w:rsidR="006C2783" w:rsidRDefault="00D465E3">
            <w:pPr>
              <w:pStyle w:val="ConsPlusNormal0"/>
            </w:pPr>
            <w:hyperlink r:id="rId111" w:tooltip="Распоряжение Правительства РФ от 28.12.2017 N 2970-р (ред. от 14.04.2020) &lt;Об утверждении перечня товаров, упаковки товаров, подлежащих утилизации после утраты ими потребительских свойств&gt; ------------ Утратил силу или отменен {КонсультантПлюс}">
              <w:r>
                <w:rPr>
                  <w:color w:val="0000FF"/>
                </w:rPr>
                <w:t>Группа N 54</w:t>
              </w:r>
            </w:hyperlink>
            <w:r>
              <w:t xml:space="preserve"> "Упаковка из текстильных материалов"</w:t>
            </w:r>
          </w:p>
        </w:tc>
        <w:tc>
          <w:tcPr>
            <w:tcW w:w="2041" w:type="dxa"/>
            <w:tcBorders>
              <w:top w:val="nil"/>
              <w:left w:val="nil"/>
              <w:bottom w:val="nil"/>
              <w:right w:val="nil"/>
            </w:tcBorders>
          </w:tcPr>
          <w:p w:rsidR="006C2783" w:rsidRDefault="00D465E3">
            <w:pPr>
              <w:pStyle w:val="ConsPlusNormal0"/>
              <w:jc w:val="center"/>
            </w:pPr>
            <w:r>
              <w:t>16304</w:t>
            </w:r>
          </w:p>
        </w:tc>
      </w:tr>
      <w:tr w:rsidR="006C2783">
        <w:tblPrEx>
          <w:tblBorders>
            <w:insideH w:val="none" w:sz="0" w:space="0" w:color="auto"/>
            <w:insideV w:val="none" w:sz="0" w:space="0" w:color="auto"/>
          </w:tblBorders>
        </w:tblPrEx>
        <w:tc>
          <w:tcPr>
            <w:tcW w:w="9659" w:type="dxa"/>
            <w:gridSpan w:val="2"/>
            <w:tcBorders>
              <w:top w:val="nil"/>
              <w:left w:val="nil"/>
              <w:bottom w:val="single" w:sz="4" w:space="0" w:color="auto"/>
              <w:right w:val="nil"/>
            </w:tcBorders>
          </w:tcPr>
          <w:p w:rsidR="006C2783" w:rsidRDefault="00D465E3">
            <w:pPr>
              <w:pStyle w:val="ConsPlusNormal0"/>
              <w:jc w:val="both"/>
            </w:pPr>
            <w:r>
              <w:t xml:space="preserve">(введено </w:t>
            </w:r>
            <w:hyperlink r:id="rId112" w:tooltip="Постановление Правительства РФ от 31.10.2018 N 1293 &quot;О внесении изменений в постановление Правительства Российской Федерации от 9 апреля 2016 г. N 284&quot; {КонсультантПлюс}">
              <w:r>
                <w:rPr>
                  <w:color w:val="0000FF"/>
                </w:rPr>
                <w:t>Постановлением</w:t>
              </w:r>
            </w:hyperlink>
            <w:r>
              <w:t xml:space="preserve"> Правительства РФ от 31.10.2018 N 1293)</w:t>
            </w:r>
          </w:p>
        </w:tc>
      </w:tr>
    </w:tbl>
    <w:p w:rsidR="006C2783" w:rsidRDefault="006C2783">
      <w:pPr>
        <w:pStyle w:val="ConsPlusNormal0"/>
        <w:jc w:val="both"/>
      </w:pPr>
    </w:p>
    <w:p w:rsidR="006C2783" w:rsidRDefault="006C2783">
      <w:pPr>
        <w:pStyle w:val="ConsPlusNormal0"/>
        <w:jc w:val="both"/>
      </w:pPr>
    </w:p>
    <w:p w:rsidR="006C2783" w:rsidRDefault="006C2783">
      <w:pPr>
        <w:pStyle w:val="ConsPlusNormal0"/>
        <w:pBdr>
          <w:bottom w:val="single" w:sz="6" w:space="0" w:color="auto"/>
        </w:pBdr>
        <w:spacing w:before="100" w:after="100"/>
        <w:jc w:val="both"/>
        <w:rPr>
          <w:sz w:val="2"/>
          <w:szCs w:val="2"/>
        </w:rPr>
      </w:pPr>
    </w:p>
    <w:sectPr w:rsidR="006C2783">
      <w:headerReference w:type="default" r:id="rId113"/>
      <w:footerReference w:type="default" r:id="rId114"/>
      <w:headerReference w:type="first" r:id="rId115"/>
      <w:footerReference w:type="first" r:id="rId11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65E3">
      <w:r>
        <w:separator/>
      </w:r>
    </w:p>
  </w:endnote>
  <w:endnote w:type="continuationSeparator" w:id="0">
    <w:p w:rsidR="00000000" w:rsidRDefault="00D4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83" w:rsidRDefault="006C278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C2783">
      <w:tblPrEx>
        <w:tblCellMar>
          <w:top w:w="0" w:type="dxa"/>
          <w:bottom w:w="0" w:type="dxa"/>
        </w:tblCellMar>
      </w:tblPrEx>
      <w:trPr>
        <w:trHeight w:hRule="exact" w:val="1663"/>
      </w:trPr>
      <w:tc>
        <w:tcPr>
          <w:tcW w:w="1650" w:type="pct"/>
          <w:vAlign w:val="center"/>
        </w:tcPr>
        <w:p w:rsidR="006C2783" w:rsidRDefault="00D465E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C2783" w:rsidRDefault="00D465E3">
          <w:pPr>
            <w:pStyle w:val="ConsPlusNormal0"/>
            <w:jc w:val="center"/>
          </w:pPr>
          <w:hyperlink r:id="rId1">
            <w:r>
              <w:rPr>
                <w:rFonts w:ascii="Tahoma" w:hAnsi="Tahoma" w:cs="Tahoma"/>
                <w:b/>
                <w:color w:val="0000FF"/>
              </w:rPr>
              <w:t>www.consultant.ru</w:t>
            </w:r>
          </w:hyperlink>
        </w:p>
      </w:tc>
      <w:tc>
        <w:tcPr>
          <w:tcW w:w="1650" w:type="pct"/>
          <w:vAlign w:val="center"/>
        </w:tcPr>
        <w:p w:rsidR="006C2783" w:rsidRDefault="00D465E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w:t>
          </w:r>
          <w:r>
            <w:fldChar w:fldCharType="end"/>
          </w:r>
        </w:p>
      </w:tc>
    </w:tr>
  </w:tbl>
  <w:p w:rsidR="006C2783" w:rsidRDefault="00D465E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83" w:rsidRDefault="006C278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C2783">
      <w:tblPrEx>
        <w:tblCellMar>
          <w:top w:w="0" w:type="dxa"/>
          <w:bottom w:w="0" w:type="dxa"/>
        </w:tblCellMar>
      </w:tblPrEx>
      <w:trPr>
        <w:trHeight w:hRule="exact" w:val="1663"/>
      </w:trPr>
      <w:tc>
        <w:tcPr>
          <w:tcW w:w="1650" w:type="pct"/>
          <w:vAlign w:val="center"/>
        </w:tcPr>
        <w:p w:rsidR="006C2783" w:rsidRDefault="00D465E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C2783" w:rsidRDefault="00D465E3">
          <w:pPr>
            <w:pStyle w:val="ConsPlusNormal0"/>
            <w:jc w:val="center"/>
          </w:pPr>
          <w:hyperlink r:id="rId1">
            <w:r>
              <w:rPr>
                <w:rFonts w:ascii="Tahoma" w:hAnsi="Tahoma" w:cs="Tahoma"/>
                <w:b/>
                <w:color w:val="0000FF"/>
              </w:rPr>
              <w:t>www.consultant.ru</w:t>
            </w:r>
          </w:hyperlink>
        </w:p>
      </w:tc>
      <w:tc>
        <w:tcPr>
          <w:tcW w:w="1650" w:type="pct"/>
          <w:vAlign w:val="center"/>
        </w:tcPr>
        <w:p w:rsidR="006C2783" w:rsidRDefault="00D465E3">
          <w:pPr>
            <w:pStyle w:val="ConsPlusNormal0"/>
            <w:jc w:val="right"/>
          </w:pPr>
          <w:r>
            <w:rPr>
              <w:rFonts w:ascii="Tahoma" w:hAnsi="Tahoma" w:cs="Tahoma"/>
            </w:rPr>
            <w:t>Стра</w:t>
          </w:r>
          <w:r>
            <w:rPr>
              <w:rFonts w:ascii="Tahoma" w:hAnsi="Tahoma" w:cs="Tahoma"/>
            </w:rPr>
            <w:t xml:space="preserve">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w:t>
          </w:r>
          <w:r>
            <w:fldChar w:fldCharType="end"/>
          </w:r>
        </w:p>
      </w:tc>
    </w:tr>
  </w:tbl>
  <w:p w:rsidR="006C2783" w:rsidRDefault="00D465E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65E3">
      <w:r>
        <w:separator/>
      </w:r>
    </w:p>
  </w:footnote>
  <w:footnote w:type="continuationSeparator" w:id="0">
    <w:p w:rsidR="00000000" w:rsidRDefault="00D46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C2783">
      <w:tblPrEx>
        <w:tblCellMar>
          <w:top w:w="0" w:type="dxa"/>
          <w:bottom w:w="0" w:type="dxa"/>
        </w:tblCellMar>
      </w:tblPrEx>
      <w:trPr>
        <w:trHeight w:hRule="exact" w:val="1683"/>
      </w:trPr>
      <w:tc>
        <w:tcPr>
          <w:tcW w:w="2700" w:type="pct"/>
          <w:vAlign w:val="center"/>
        </w:tcPr>
        <w:p w:rsidR="006C2783" w:rsidRDefault="00D465E3">
          <w:pPr>
            <w:pStyle w:val="ConsPlusNormal0"/>
            <w:rPr>
              <w:rFonts w:ascii="Tahoma" w:hAnsi="Tahoma" w:cs="Tahoma"/>
            </w:rPr>
          </w:pPr>
          <w:r>
            <w:rPr>
              <w:rFonts w:ascii="Tahoma" w:hAnsi="Tahoma" w:cs="Tahoma"/>
              <w:sz w:val="16"/>
              <w:szCs w:val="16"/>
            </w:rPr>
            <w:t>Постановление Правительства РФ от 09.04.2016 N 284</w:t>
          </w:r>
          <w:r>
            <w:rPr>
              <w:rFonts w:ascii="Tahoma" w:hAnsi="Tahoma" w:cs="Tahoma"/>
              <w:sz w:val="16"/>
              <w:szCs w:val="16"/>
            </w:rPr>
            <w:br/>
            <w:t>(ред. от 31.10.2018)</w:t>
          </w:r>
          <w:r>
            <w:rPr>
              <w:rFonts w:ascii="Tahoma" w:hAnsi="Tahoma" w:cs="Tahoma"/>
              <w:sz w:val="16"/>
              <w:szCs w:val="16"/>
            </w:rPr>
            <w:br/>
            <w:t xml:space="preserve">"Об </w:t>
          </w:r>
          <w:r>
            <w:rPr>
              <w:rFonts w:ascii="Tahoma" w:hAnsi="Tahoma" w:cs="Tahoma"/>
              <w:sz w:val="16"/>
              <w:szCs w:val="16"/>
            </w:rPr>
            <w:t>установлении ставок сбора по каждой группе т...</w:t>
          </w:r>
        </w:p>
      </w:tc>
      <w:tc>
        <w:tcPr>
          <w:tcW w:w="2300" w:type="pct"/>
          <w:vAlign w:val="center"/>
        </w:tcPr>
        <w:p w:rsidR="006C2783" w:rsidRDefault="00D465E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rsidR="006C2783" w:rsidRDefault="006C2783">
    <w:pPr>
      <w:pStyle w:val="ConsPlusNormal0"/>
      <w:pBdr>
        <w:bottom w:val="single" w:sz="12" w:space="0" w:color="auto"/>
      </w:pBdr>
      <w:rPr>
        <w:sz w:val="2"/>
        <w:szCs w:val="2"/>
      </w:rPr>
    </w:pPr>
  </w:p>
  <w:p w:rsidR="006C2783" w:rsidRDefault="006C278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C2783">
      <w:tblPrEx>
        <w:tblCellMar>
          <w:top w:w="0" w:type="dxa"/>
          <w:bottom w:w="0" w:type="dxa"/>
        </w:tblCellMar>
      </w:tblPrEx>
      <w:trPr>
        <w:trHeight w:hRule="exact" w:val="1683"/>
      </w:trPr>
      <w:tc>
        <w:tcPr>
          <w:tcW w:w="2700" w:type="pct"/>
          <w:vAlign w:val="center"/>
        </w:tcPr>
        <w:p w:rsidR="006C2783" w:rsidRDefault="00D465E3">
          <w:pPr>
            <w:pStyle w:val="ConsPlusNormal0"/>
            <w:rPr>
              <w:rFonts w:ascii="Tahoma" w:hAnsi="Tahoma" w:cs="Tahoma"/>
            </w:rPr>
          </w:pPr>
          <w:r>
            <w:rPr>
              <w:rFonts w:ascii="Tahoma" w:hAnsi="Tahoma" w:cs="Tahoma"/>
              <w:sz w:val="16"/>
              <w:szCs w:val="16"/>
            </w:rPr>
            <w:t xml:space="preserve">Постановление Правительства РФ от 09.04.2016 </w:t>
          </w:r>
          <w:r>
            <w:rPr>
              <w:rFonts w:ascii="Tahoma" w:hAnsi="Tahoma" w:cs="Tahoma"/>
              <w:sz w:val="16"/>
              <w:szCs w:val="16"/>
            </w:rPr>
            <w:t>N 284</w:t>
          </w:r>
          <w:r>
            <w:rPr>
              <w:rFonts w:ascii="Tahoma" w:hAnsi="Tahoma" w:cs="Tahoma"/>
              <w:sz w:val="16"/>
              <w:szCs w:val="16"/>
            </w:rPr>
            <w:br/>
            <w:t>(ред. от 31.10.2018)</w:t>
          </w:r>
          <w:r>
            <w:rPr>
              <w:rFonts w:ascii="Tahoma" w:hAnsi="Tahoma" w:cs="Tahoma"/>
              <w:sz w:val="16"/>
              <w:szCs w:val="16"/>
            </w:rPr>
            <w:br/>
            <w:t>"Об установлении ставок сбора по каждой группе т...</w:t>
          </w:r>
        </w:p>
      </w:tc>
      <w:tc>
        <w:tcPr>
          <w:tcW w:w="2300" w:type="pct"/>
          <w:vAlign w:val="center"/>
        </w:tcPr>
        <w:p w:rsidR="006C2783" w:rsidRDefault="00D465E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14.07.2025</w:t>
          </w:r>
        </w:p>
      </w:tc>
    </w:tr>
  </w:tbl>
  <w:p w:rsidR="006C2783" w:rsidRDefault="006C2783">
    <w:pPr>
      <w:pStyle w:val="ConsPlusNormal0"/>
      <w:pBdr>
        <w:bottom w:val="single" w:sz="12" w:space="0" w:color="auto"/>
      </w:pBdr>
      <w:rPr>
        <w:sz w:val="2"/>
        <w:szCs w:val="2"/>
      </w:rPr>
    </w:pPr>
  </w:p>
  <w:p w:rsidR="006C2783" w:rsidRDefault="006C278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83"/>
    <w:rsid w:val="006C2783"/>
    <w:rsid w:val="00D46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9A74F-6E0F-47A9-8270-07B2A1F7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nameserver.domen.ru/cons/cgi/online.cgi?req=doc&amp;base=LAW&amp;n=310289&amp;date=14.07.2025&amp;dst=100022&amp;field=134" TargetMode="External"/><Relationship Id="rId117" Type="http://schemas.openxmlformats.org/officeDocument/2006/relationships/fontTable" Target="fontTable.xml"/><Relationship Id="rId21" Type="http://schemas.openxmlformats.org/officeDocument/2006/relationships/hyperlink" Target="http://nameserver.domen.ru/cons/cgi/online.cgi?req=doc&amp;base=LAW&amp;n=216470&amp;date=14.07.2025&amp;dst=100493&amp;field=134" TargetMode="External"/><Relationship Id="rId42" Type="http://schemas.openxmlformats.org/officeDocument/2006/relationships/hyperlink" Target="http://nameserver.domen.ru/cons/cgi/online.cgi?req=doc&amp;base=LAW&amp;n=310289&amp;date=14.07.2025&amp;dst=100038&amp;field=134" TargetMode="External"/><Relationship Id="rId47" Type="http://schemas.openxmlformats.org/officeDocument/2006/relationships/hyperlink" Target="http://nameserver.domen.ru/cons/cgi/online.cgi?req=doc&amp;base=LAW&amp;n=350557&amp;date=14.07.2025&amp;dst=100805&amp;field=134" TargetMode="External"/><Relationship Id="rId63" Type="http://schemas.openxmlformats.org/officeDocument/2006/relationships/hyperlink" Target="http://nameserver.domen.ru/cons/cgi/online.cgi?req=doc&amp;base=LAW&amp;n=350557&amp;date=14.07.2025&amp;dst=100959&amp;field=134" TargetMode="External"/><Relationship Id="rId68" Type="http://schemas.openxmlformats.org/officeDocument/2006/relationships/hyperlink" Target="http://nameserver.domen.ru/cons/cgi/online.cgi?req=doc&amp;base=LAW&amp;n=310289&amp;date=14.07.2025&amp;dst=100064&amp;field=134" TargetMode="External"/><Relationship Id="rId84" Type="http://schemas.openxmlformats.org/officeDocument/2006/relationships/hyperlink" Target="http://nameserver.domen.ru/cons/cgi/online.cgi?req=doc&amp;base=LAW&amp;n=310289&amp;date=14.07.2025&amp;dst=100081&amp;field=134" TargetMode="External"/><Relationship Id="rId89" Type="http://schemas.openxmlformats.org/officeDocument/2006/relationships/hyperlink" Target="http://nameserver.domen.ru/cons/cgi/online.cgi?req=doc&amp;base=LAW&amp;n=350557&amp;date=14.07.2025&amp;dst=101455&amp;field=134" TargetMode="External"/><Relationship Id="rId112" Type="http://schemas.openxmlformats.org/officeDocument/2006/relationships/hyperlink" Target="http://nameserver.domen.ru/cons/cgi/online.cgi?req=doc&amp;base=LAW&amp;n=310289&amp;date=14.07.2025&amp;dst=100109&amp;field=134" TargetMode="External"/><Relationship Id="rId16" Type="http://schemas.openxmlformats.org/officeDocument/2006/relationships/hyperlink" Target="http://nameserver.domen.ru/cons/cgi/online.cgi?req=doc&amp;base=LAW&amp;n=216470&amp;date=14.07.2025&amp;dst=100235&amp;field=134" TargetMode="External"/><Relationship Id="rId107" Type="http://schemas.openxmlformats.org/officeDocument/2006/relationships/hyperlink" Target="http://nameserver.domen.ru/cons/cgi/online.cgi?req=doc&amp;base=LAW&amp;n=350557&amp;date=14.07.2025&amp;dst=101561&amp;field=134" TargetMode="External"/><Relationship Id="rId11" Type="http://schemas.openxmlformats.org/officeDocument/2006/relationships/hyperlink" Target="http://nameserver.domen.ru/cons/cgi/online.cgi?req=doc&amp;base=LAW&amp;n=310289&amp;date=14.07.2025&amp;dst=100011&amp;field=134" TargetMode="External"/><Relationship Id="rId24" Type="http://schemas.openxmlformats.org/officeDocument/2006/relationships/hyperlink" Target="http://nameserver.domen.ru/cons/cgi/online.cgi?req=doc&amp;base=LAW&amp;n=310289&amp;date=14.07.2025&amp;dst=100019&amp;field=134" TargetMode="External"/><Relationship Id="rId32" Type="http://schemas.openxmlformats.org/officeDocument/2006/relationships/hyperlink" Target="http://nameserver.domen.ru/cons/cgi/online.cgi?req=doc&amp;base=LAW&amp;n=310289&amp;date=14.07.2025&amp;dst=100028&amp;field=134" TargetMode="External"/><Relationship Id="rId37" Type="http://schemas.openxmlformats.org/officeDocument/2006/relationships/hyperlink" Target="http://nameserver.domen.ru/cons/cgi/online.cgi?req=doc&amp;base=LAW&amp;n=350557&amp;date=14.07.2025&amp;dst=100689&amp;field=134" TargetMode="External"/><Relationship Id="rId40" Type="http://schemas.openxmlformats.org/officeDocument/2006/relationships/hyperlink" Target="http://nameserver.domen.ru/cons/cgi/online.cgi?req=doc&amp;base=LAW&amp;n=310289&amp;date=14.07.2025&amp;dst=100036&amp;field=134" TargetMode="External"/><Relationship Id="rId45" Type="http://schemas.openxmlformats.org/officeDocument/2006/relationships/hyperlink" Target="http://nameserver.domen.ru/cons/cgi/online.cgi?req=doc&amp;base=LAW&amp;n=350557&amp;date=14.07.2025&amp;dst=100789&amp;field=134" TargetMode="External"/><Relationship Id="rId53" Type="http://schemas.openxmlformats.org/officeDocument/2006/relationships/hyperlink" Target="http://nameserver.domen.ru/cons/cgi/online.cgi?req=doc&amp;base=LAW&amp;n=350557&amp;date=14.07.2025&amp;dst=100879&amp;field=134" TargetMode="External"/><Relationship Id="rId58" Type="http://schemas.openxmlformats.org/officeDocument/2006/relationships/hyperlink" Target="http://nameserver.domen.ru/cons/cgi/online.cgi?req=doc&amp;base=LAW&amp;n=310289&amp;date=14.07.2025&amp;dst=100054&amp;field=134" TargetMode="External"/><Relationship Id="rId66" Type="http://schemas.openxmlformats.org/officeDocument/2006/relationships/hyperlink" Target="http://nameserver.domen.ru/cons/cgi/online.cgi?req=doc&amp;base=LAW&amp;n=310289&amp;date=14.07.2025&amp;dst=100062&amp;field=134" TargetMode="External"/><Relationship Id="rId74" Type="http://schemas.openxmlformats.org/officeDocument/2006/relationships/hyperlink" Target="http://nameserver.domen.ru/cons/cgi/online.cgi?req=doc&amp;base=LAW&amp;n=310289&amp;date=14.07.2025&amp;dst=100070&amp;field=134" TargetMode="External"/><Relationship Id="rId79" Type="http://schemas.openxmlformats.org/officeDocument/2006/relationships/hyperlink" Target="http://nameserver.domen.ru/cons/cgi/online.cgi?req=doc&amp;base=LAW&amp;n=350557&amp;date=14.07.2025&amp;dst=101163&amp;field=134" TargetMode="External"/><Relationship Id="rId87" Type="http://schemas.openxmlformats.org/officeDocument/2006/relationships/hyperlink" Target="http://nameserver.domen.ru/cons/cgi/online.cgi?req=doc&amp;base=LAW&amp;n=350557&amp;date=14.07.2025&amp;dst=101329&amp;field=134" TargetMode="External"/><Relationship Id="rId102" Type="http://schemas.openxmlformats.org/officeDocument/2006/relationships/hyperlink" Target="http://nameserver.domen.ru/cons/cgi/online.cgi?req=doc&amp;base=LAW&amp;n=310289&amp;date=14.07.2025&amp;dst=100099&amp;field=134" TargetMode="External"/><Relationship Id="rId110" Type="http://schemas.openxmlformats.org/officeDocument/2006/relationships/hyperlink" Target="http://nameserver.domen.ru/cons/cgi/online.cgi?req=doc&amp;base=LAW&amp;n=310289&amp;date=14.07.2025&amp;dst=100107&amp;field=134" TargetMode="External"/><Relationship Id="rId115"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nameserver.domen.ru/cons/cgi/online.cgi?req=doc&amp;base=LAW&amp;n=350557&amp;date=14.07.2025&amp;dst=100951&amp;field=134" TargetMode="External"/><Relationship Id="rId82" Type="http://schemas.openxmlformats.org/officeDocument/2006/relationships/hyperlink" Target="http://nameserver.domen.ru/cons/cgi/online.cgi?req=doc&amp;base=LAW&amp;n=310289&amp;date=14.07.2025&amp;dst=100079&amp;field=134" TargetMode="External"/><Relationship Id="rId90" Type="http://schemas.openxmlformats.org/officeDocument/2006/relationships/hyperlink" Target="http://nameserver.domen.ru/cons/cgi/online.cgi?req=doc&amp;base=LAW&amp;n=310289&amp;date=14.07.2025&amp;dst=100087&amp;field=134" TargetMode="External"/><Relationship Id="rId95" Type="http://schemas.openxmlformats.org/officeDocument/2006/relationships/hyperlink" Target="http://nameserver.domen.ru/cons/cgi/online.cgi?req=doc&amp;base=LAW&amp;n=350557&amp;date=14.07.2025&amp;dst=101495&amp;field=134" TargetMode="External"/><Relationship Id="rId19" Type="http://schemas.openxmlformats.org/officeDocument/2006/relationships/hyperlink" Target="http://nameserver.domen.ru/cons/cgi/online.cgi?req=doc&amp;base=LAW&amp;n=216470&amp;date=14.07.2025&amp;dst=100449&amp;field=134" TargetMode="External"/><Relationship Id="rId14" Type="http://schemas.openxmlformats.org/officeDocument/2006/relationships/hyperlink" Target="http://nameserver.domen.ru/cons/cgi/online.cgi?req=doc&amp;base=LAW&amp;n=216470&amp;date=14.07.2025&amp;dst=100014&amp;field=134" TargetMode="External"/><Relationship Id="rId22" Type="http://schemas.openxmlformats.org/officeDocument/2006/relationships/hyperlink" Target="http://nameserver.domen.ru/cons/cgi/online.cgi?req=doc&amp;base=LAW&amp;n=216470&amp;date=14.07.2025&amp;dst=100506&amp;field=134" TargetMode="External"/><Relationship Id="rId27" Type="http://schemas.openxmlformats.org/officeDocument/2006/relationships/hyperlink" Target="http://nameserver.domen.ru/cons/cgi/online.cgi?req=doc&amp;base=LAW&amp;n=350557&amp;date=14.07.2025&amp;dst=100565&amp;field=134" TargetMode="External"/><Relationship Id="rId30" Type="http://schemas.openxmlformats.org/officeDocument/2006/relationships/hyperlink" Target="http://nameserver.domen.ru/cons/cgi/online.cgi?req=doc&amp;base=LAW&amp;n=310289&amp;date=14.07.2025&amp;dst=100026&amp;field=134" TargetMode="External"/><Relationship Id="rId35" Type="http://schemas.openxmlformats.org/officeDocument/2006/relationships/hyperlink" Target="http://nameserver.domen.ru/cons/cgi/online.cgi?req=doc&amp;base=LAW&amp;n=350557&amp;date=14.07.2025&amp;dst=100661&amp;field=134" TargetMode="External"/><Relationship Id="rId43" Type="http://schemas.openxmlformats.org/officeDocument/2006/relationships/hyperlink" Target="http://nameserver.domen.ru/cons/cgi/online.cgi?req=doc&amp;base=LAW&amp;n=350557&amp;date=14.07.2025&amp;dst=100781&amp;field=134" TargetMode="External"/><Relationship Id="rId48" Type="http://schemas.openxmlformats.org/officeDocument/2006/relationships/hyperlink" Target="http://nameserver.domen.ru/cons/cgi/online.cgi?req=doc&amp;base=LAW&amp;n=310289&amp;date=14.07.2025&amp;dst=100044&amp;field=134" TargetMode="External"/><Relationship Id="rId56" Type="http://schemas.openxmlformats.org/officeDocument/2006/relationships/hyperlink" Target="http://nameserver.domen.ru/cons/cgi/online.cgi?req=doc&amp;base=LAW&amp;n=310289&amp;date=14.07.2025&amp;dst=100052&amp;field=134" TargetMode="External"/><Relationship Id="rId64" Type="http://schemas.openxmlformats.org/officeDocument/2006/relationships/hyperlink" Target="http://nameserver.domen.ru/cons/cgi/online.cgi?req=doc&amp;base=LAW&amp;n=310289&amp;date=14.07.2025&amp;dst=100060&amp;field=134" TargetMode="External"/><Relationship Id="rId69" Type="http://schemas.openxmlformats.org/officeDocument/2006/relationships/hyperlink" Target="http://nameserver.domen.ru/cons/cgi/online.cgi?req=doc&amp;base=LAW&amp;n=350557&amp;date=14.07.2025&amp;dst=101051&amp;field=134" TargetMode="External"/><Relationship Id="rId77" Type="http://schemas.openxmlformats.org/officeDocument/2006/relationships/hyperlink" Target="http://nameserver.domen.ru/cons/cgi/online.cgi?req=doc&amp;base=LAW&amp;n=350557&amp;date=14.07.2025&amp;dst=101157&amp;field=134" TargetMode="External"/><Relationship Id="rId100" Type="http://schemas.openxmlformats.org/officeDocument/2006/relationships/hyperlink" Target="http://nameserver.domen.ru/cons/cgi/online.cgi?req=doc&amp;base=LAW&amp;n=310289&amp;date=14.07.2025&amp;dst=100097&amp;field=134" TargetMode="External"/><Relationship Id="rId105" Type="http://schemas.openxmlformats.org/officeDocument/2006/relationships/hyperlink" Target="http://nameserver.domen.ru/cons/cgi/online.cgi?req=doc&amp;base=LAW&amp;n=350557&amp;date=14.07.2025&amp;dst=101552&amp;field=134" TargetMode="External"/><Relationship Id="rId113" Type="http://schemas.openxmlformats.org/officeDocument/2006/relationships/header" Target="header1.xml"/><Relationship Id="rId118"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http://nameserver.domen.ru/cons/cgi/online.cgi?req=doc&amp;base=LAW&amp;n=350557&amp;date=14.07.2025&amp;dst=100845&amp;field=134" TargetMode="External"/><Relationship Id="rId72" Type="http://schemas.openxmlformats.org/officeDocument/2006/relationships/hyperlink" Target="http://nameserver.domen.ru/cons/cgi/online.cgi?req=doc&amp;base=LAW&amp;n=310289&amp;date=14.07.2025&amp;dst=100068&amp;field=134" TargetMode="External"/><Relationship Id="rId80" Type="http://schemas.openxmlformats.org/officeDocument/2006/relationships/hyperlink" Target="http://nameserver.domen.ru/cons/cgi/online.cgi?req=doc&amp;base=LAW&amp;n=310289&amp;date=14.07.2025&amp;dst=100077&amp;field=134" TargetMode="External"/><Relationship Id="rId85" Type="http://schemas.openxmlformats.org/officeDocument/2006/relationships/hyperlink" Target="http://nameserver.domen.ru/cons/cgi/online.cgi?req=doc&amp;base=LAW&amp;n=350557&amp;date=14.07.2025&amp;dst=101305&amp;field=134" TargetMode="External"/><Relationship Id="rId93" Type="http://schemas.openxmlformats.org/officeDocument/2006/relationships/hyperlink" Target="http://nameserver.domen.ru/cons/cgi/online.cgi?req=doc&amp;base=LAW&amp;n=350557&amp;date=14.07.2025&amp;dst=101471&amp;field=134" TargetMode="External"/><Relationship Id="rId98" Type="http://schemas.openxmlformats.org/officeDocument/2006/relationships/hyperlink" Target="http://nameserver.domen.ru/cons/cgi/online.cgi?req=doc&amp;base=LAW&amp;n=310289&amp;date=14.07.2025&amp;dst=100095&amp;field=134" TargetMode="External"/><Relationship Id="rId3" Type="http://schemas.openxmlformats.org/officeDocument/2006/relationships/webSettings" Target="webSettings.xml"/><Relationship Id="rId12" Type="http://schemas.openxmlformats.org/officeDocument/2006/relationships/hyperlink" Target="http://nameserver.domen.ru/cons/cgi/online.cgi?req=doc&amp;base=LAW&amp;n=310289&amp;date=14.07.2025&amp;dst=100014&amp;field=134" TargetMode="External"/><Relationship Id="rId17" Type="http://schemas.openxmlformats.org/officeDocument/2006/relationships/hyperlink" Target="http://nameserver.domen.ru/cons/cgi/online.cgi?req=doc&amp;base=LAW&amp;n=216470&amp;date=14.07.2025&amp;dst=100311&amp;field=134" TargetMode="External"/><Relationship Id="rId25" Type="http://schemas.openxmlformats.org/officeDocument/2006/relationships/hyperlink" Target="http://nameserver.domen.ru/cons/cgi/online.cgi?req=doc&amp;base=LAW&amp;n=350557&amp;date=14.07.2025&amp;dst=100557&amp;field=134" TargetMode="External"/><Relationship Id="rId33" Type="http://schemas.openxmlformats.org/officeDocument/2006/relationships/hyperlink" Target="http://nameserver.domen.ru/cons/cgi/online.cgi?req=doc&amp;base=LAW&amp;n=350557&amp;date=14.07.2025&amp;dst=100655&amp;field=134" TargetMode="External"/><Relationship Id="rId38" Type="http://schemas.openxmlformats.org/officeDocument/2006/relationships/hyperlink" Target="http://nameserver.domen.ru/cons/cgi/online.cgi?req=doc&amp;base=LAW&amp;n=310289&amp;date=14.07.2025&amp;dst=100034&amp;field=134" TargetMode="External"/><Relationship Id="rId46" Type="http://schemas.openxmlformats.org/officeDocument/2006/relationships/hyperlink" Target="http://nameserver.domen.ru/cons/cgi/online.cgi?req=doc&amp;base=LAW&amp;n=310289&amp;date=14.07.2025&amp;dst=100042&amp;field=134" TargetMode="External"/><Relationship Id="rId59" Type="http://schemas.openxmlformats.org/officeDocument/2006/relationships/hyperlink" Target="http://nameserver.domen.ru/cons/cgi/online.cgi?req=doc&amp;base=LAW&amp;n=350557&amp;date=14.07.2025&amp;dst=100909&amp;field=134" TargetMode="External"/><Relationship Id="rId67" Type="http://schemas.openxmlformats.org/officeDocument/2006/relationships/hyperlink" Target="http://nameserver.domen.ru/cons/cgi/online.cgi?req=doc&amp;base=LAW&amp;n=350557&amp;date=14.07.2025&amp;dst=100979&amp;field=134" TargetMode="External"/><Relationship Id="rId103" Type="http://schemas.openxmlformats.org/officeDocument/2006/relationships/hyperlink" Target="http://nameserver.domen.ru/cons/cgi/online.cgi?req=doc&amp;base=LAW&amp;n=350557&amp;date=14.07.2025&amp;dst=101546&amp;field=134" TargetMode="External"/><Relationship Id="rId108" Type="http://schemas.openxmlformats.org/officeDocument/2006/relationships/hyperlink" Target="http://nameserver.domen.ru/cons/cgi/online.cgi?req=doc&amp;base=LAW&amp;n=310289&amp;date=14.07.2025&amp;dst=100105&amp;field=134" TargetMode="External"/><Relationship Id="rId116" Type="http://schemas.openxmlformats.org/officeDocument/2006/relationships/footer" Target="footer2.xml"/><Relationship Id="rId20" Type="http://schemas.openxmlformats.org/officeDocument/2006/relationships/hyperlink" Target="http://nameserver.domen.ru/cons/cgi/online.cgi?req=doc&amp;base=LAW&amp;n=216470&amp;date=14.07.2025&amp;dst=100479&amp;field=134" TargetMode="External"/><Relationship Id="rId41" Type="http://schemas.openxmlformats.org/officeDocument/2006/relationships/hyperlink" Target="http://nameserver.domen.ru/cons/cgi/online.cgi?req=doc&amp;base=LAW&amp;n=350557&amp;date=14.07.2025&amp;dst=100767&amp;field=134" TargetMode="External"/><Relationship Id="rId54" Type="http://schemas.openxmlformats.org/officeDocument/2006/relationships/hyperlink" Target="http://nameserver.domen.ru/cons/cgi/online.cgi?req=doc&amp;base=LAW&amp;n=310289&amp;date=14.07.2025&amp;dst=100050&amp;field=134" TargetMode="External"/><Relationship Id="rId62" Type="http://schemas.openxmlformats.org/officeDocument/2006/relationships/hyperlink" Target="http://nameserver.domen.ru/cons/cgi/online.cgi?req=doc&amp;base=LAW&amp;n=310289&amp;date=14.07.2025&amp;dst=100058&amp;field=134" TargetMode="External"/><Relationship Id="rId70" Type="http://schemas.openxmlformats.org/officeDocument/2006/relationships/hyperlink" Target="http://nameserver.domen.ru/cons/cgi/online.cgi?req=doc&amp;base=LAW&amp;n=310289&amp;date=14.07.2025&amp;dst=100066&amp;field=134" TargetMode="External"/><Relationship Id="rId75" Type="http://schemas.openxmlformats.org/officeDocument/2006/relationships/hyperlink" Target="http://nameserver.domen.ru/cons/cgi/online.cgi?req=doc&amp;base=LAW&amp;n=350557&amp;date=14.07.2025&amp;dst=101137&amp;field=134" TargetMode="External"/><Relationship Id="rId83" Type="http://schemas.openxmlformats.org/officeDocument/2006/relationships/hyperlink" Target="http://nameserver.domen.ru/cons/cgi/online.cgi?req=doc&amp;base=LAW&amp;n=350557&amp;date=14.07.2025&amp;dst=101189&amp;field=134" TargetMode="External"/><Relationship Id="rId88" Type="http://schemas.openxmlformats.org/officeDocument/2006/relationships/hyperlink" Target="http://nameserver.domen.ru/cons/cgi/online.cgi?req=doc&amp;base=LAW&amp;n=310289&amp;date=14.07.2025&amp;dst=100085&amp;field=134" TargetMode="External"/><Relationship Id="rId91" Type="http://schemas.openxmlformats.org/officeDocument/2006/relationships/hyperlink" Target="http://nameserver.domen.ru/cons/cgi/online.cgi?req=doc&amp;base=LAW&amp;n=350557&amp;date=14.07.2025&amp;dst=101465&amp;field=134" TargetMode="External"/><Relationship Id="rId96" Type="http://schemas.openxmlformats.org/officeDocument/2006/relationships/hyperlink" Target="http://nameserver.domen.ru/cons/cgi/online.cgi?req=doc&amp;base=LAW&amp;n=310289&amp;date=14.07.2025&amp;dst=100093&amp;field=134" TargetMode="External"/><Relationship Id="rId111" Type="http://schemas.openxmlformats.org/officeDocument/2006/relationships/hyperlink" Target="http://nameserver.domen.ru/cons/cgi/online.cgi?req=doc&amp;base=LAW&amp;n=350557&amp;date=14.07.2025&amp;dst=101578&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nameserver.domen.ru/cons/cgi/online.cgi?req=doc&amp;base=LAW&amp;n=216470&amp;date=14.07.2025&amp;dst=100213&amp;field=134" TargetMode="External"/><Relationship Id="rId23" Type="http://schemas.openxmlformats.org/officeDocument/2006/relationships/hyperlink" Target="http://nameserver.domen.ru/cons/cgi/online.cgi?req=doc&amp;base=LAW&amp;n=350557&amp;date=14.07.2025&amp;dst=100543&amp;field=134" TargetMode="External"/><Relationship Id="rId28" Type="http://schemas.openxmlformats.org/officeDocument/2006/relationships/hyperlink" Target="http://nameserver.domen.ru/cons/cgi/online.cgi?req=doc&amp;base=LAW&amp;n=310289&amp;date=14.07.2025&amp;dst=100024&amp;field=134" TargetMode="External"/><Relationship Id="rId36" Type="http://schemas.openxmlformats.org/officeDocument/2006/relationships/hyperlink" Target="http://nameserver.domen.ru/cons/cgi/online.cgi?req=doc&amp;base=LAW&amp;n=310289&amp;date=14.07.2025&amp;dst=100032&amp;field=134" TargetMode="External"/><Relationship Id="rId49" Type="http://schemas.openxmlformats.org/officeDocument/2006/relationships/hyperlink" Target="http://nameserver.domen.ru/cons/cgi/online.cgi?req=doc&amp;base=LAW&amp;n=350557&amp;date=14.07.2025&amp;dst=100833&amp;field=134" TargetMode="External"/><Relationship Id="rId57" Type="http://schemas.openxmlformats.org/officeDocument/2006/relationships/hyperlink" Target="http://nameserver.domen.ru/cons/cgi/online.cgi?req=doc&amp;base=LAW&amp;n=350557&amp;date=14.07.2025&amp;dst=100895&amp;field=134" TargetMode="External"/><Relationship Id="rId106" Type="http://schemas.openxmlformats.org/officeDocument/2006/relationships/hyperlink" Target="http://nameserver.domen.ru/cons/cgi/online.cgi?req=doc&amp;base=LAW&amp;n=310289&amp;date=14.07.2025&amp;dst=100103&amp;field=134" TargetMode="External"/><Relationship Id="rId114" Type="http://schemas.openxmlformats.org/officeDocument/2006/relationships/footer" Target="footer1.xml"/><Relationship Id="rId10" Type="http://schemas.openxmlformats.org/officeDocument/2006/relationships/hyperlink" Target="http://nameserver.domen.ru/cons/cgi/online.cgi?req=doc&amp;base=LAW&amp;n=495711&amp;date=14.07.2025&amp;dst=284&amp;field=134" TargetMode="External"/><Relationship Id="rId31" Type="http://schemas.openxmlformats.org/officeDocument/2006/relationships/hyperlink" Target="http://nameserver.domen.ru/cons/cgi/online.cgi?req=doc&amp;base=LAW&amp;n=350557&amp;date=14.07.2025&amp;dst=100603&amp;field=134" TargetMode="External"/><Relationship Id="rId44" Type="http://schemas.openxmlformats.org/officeDocument/2006/relationships/hyperlink" Target="http://nameserver.domen.ru/cons/cgi/online.cgi?req=doc&amp;base=LAW&amp;n=310289&amp;date=14.07.2025&amp;dst=100040&amp;field=134" TargetMode="External"/><Relationship Id="rId52" Type="http://schemas.openxmlformats.org/officeDocument/2006/relationships/hyperlink" Target="http://nameserver.domen.ru/cons/cgi/online.cgi?req=doc&amp;base=LAW&amp;n=310289&amp;date=14.07.2025&amp;dst=100048&amp;field=134" TargetMode="External"/><Relationship Id="rId60" Type="http://schemas.openxmlformats.org/officeDocument/2006/relationships/hyperlink" Target="http://nameserver.domen.ru/cons/cgi/online.cgi?req=doc&amp;base=LAW&amp;n=310289&amp;date=14.07.2025&amp;dst=100056&amp;field=134" TargetMode="External"/><Relationship Id="rId65" Type="http://schemas.openxmlformats.org/officeDocument/2006/relationships/hyperlink" Target="http://nameserver.domen.ru/cons/cgi/online.cgi?req=doc&amp;base=LAW&amp;n=350557&amp;date=14.07.2025&amp;dst=100969&amp;field=134" TargetMode="External"/><Relationship Id="rId73" Type="http://schemas.openxmlformats.org/officeDocument/2006/relationships/hyperlink" Target="http://nameserver.domen.ru/cons/cgi/online.cgi?req=doc&amp;base=LAW&amp;n=350557&amp;date=14.07.2025&amp;dst=101083&amp;field=134" TargetMode="External"/><Relationship Id="rId78" Type="http://schemas.openxmlformats.org/officeDocument/2006/relationships/hyperlink" Target="http://nameserver.domen.ru/cons/cgi/online.cgi?req=doc&amp;base=LAW&amp;n=310289&amp;date=14.07.2025&amp;dst=100074&amp;field=134" TargetMode="External"/><Relationship Id="rId81" Type="http://schemas.openxmlformats.org/officeDocument/2006/relationships/hyperlink" Target="http://nameserver.domen.ru/cons/cgi/online.cgi?req=doc&amp;base=LAW&amp;n=350557&amp;date=14.07.2025&amp;dst=101173&amp;field=134" TargetMode="External"/><Relationship Id="rId86" Type="http://schemas.openxmlformats.org/officeDocument/2006/relationships/hyperlink" Target="http://nameserver.domen.ru/cons/cgi/online.cgi?req=doc&amp;base=LAW&amp;n=310289&amp;date=14.07.2025&amp;dst=100083&amp;field=134" TargetMode="External"/><Relationship Id="rId94" Type="http://schemas.openxmlformats.org/officeDocument/2006/relationships/hyperlink" Target="http://nameserver.domen.ru/cons/cgi/online.cgi?req=doc&amp;base=LAW&amp;n=310289&amp;date=14.07.2025&amp;dst=100091&amp;field=134" TargetMode="External"/><Relationship Id="rId99" Type="http://schemas.openxmlformats.org/officeDocument/2006/relationships/hyperlink" Target="http://nameserver.domen.ru/cons/cgi/online.cgi?req=doc&amp;base=LAW&amp;n=350557&amp;date=14.07.2025&amp;dst=101519&amp;field=134" TargetMode="External"/><Relationship Id="rId101" Type="http://schemas.openxmlformats.org/officeDocument/2006/relationships/hyperlink" Target="http://nameserver.domen.ru/cons/cgi/online.cgi?req=doc&amp;base=LAW&amp;n=350557&amp;date=14.07.2025&amp;dst=101525&amp;field=134" TargetMode="External"/><Relationship Id="rId4" Type="http://schemas.openxmlformats.org/officeDocument/2006/relationships/footnotes" Target="footnotes.xml"/><Relationship Id="rId9" Type="http://schemas.openxmlformats.org/officeDocument/2006/relationships/hyperlink" Target="http://nameserver.domen.ru/cons/cgi/online.cgi?req=doc&amp;base=LAW&amp;n=310289&amp;date=14.07.2025&amp;dst=100005&amp;field=134" TargetMode="External"/><Relationship Id="rId13" Type="http://schemas.openxmlformats.org/officeDocument/2006/relationships/hyperlink" Target="http://nameserver.domen.ru/cons/cgi/online.cgi?req=doc&amp;base=LAW&amp;n=350557&amp;date=14.07.2025&amp;dst=101640&amp;field=134" TargetMode="External"/><Relationship Id="rId18" Type="http://schemas.openxmlformats.org/officeDocument/2006/relationships/hyperlink" Target="http://nameserver.domen.ru/cons/cgi/online.cgi?req=doc&amp;base=LAW&amp;n=216470&amp;date=14.07.2025&amp;dst=100421&amp;field=134" TargetMode="External"/><Relationship Id="rId39" Type="http://schemas.openxmlformats.org/officeDocument/2006/relationships/hyperlink" Target="http://nameserver.domen.ru/cons/cgi/online.cgi?req=doc&amp;base=LAW&amp;n=350557&amp;date=14.07.2025&amp;dst=100733&amp;field=134" TargetMode="External"/><Relationship Id="rId109" Type="http://schemas.openxmlformats.org/officeDocument/2006/relationships/hyperlink" Target="http://nameserver.domen.ru/cons/cgi/online.cgi?req=doc&amp;base=LAW&amp;n=350557&amp;date=14.07.2025&amp;dst=101569&amp;field=134" TargetMode="External"/><Relationship Id="rId34" Type="http://schemas.openxmlformats.org/officeDocument/2006/relationships/hyperlink" Target="http://nameserver.domen.ru/cons/cgi/online.cgi?req=doc&amp;base=LAW&amp;n=310289&amp;date=14.07.2025&amp;dst=100030&amp;field=134" TargetMode="External"/><Relationship Id="rId50" Type="http://schemas.openxmlformats.org/officeDocument/2006/relationships/hyperlink" Target="http://nameserver.domen.ru/cons/cgi/online.cgi?req=doc&amp;base=LAW&amp;n=310289&amp;date=14.07.2025&amp;dst=100046&amp;field=134" TargetMode="External"/><Relationship Id="rId55" Type="http://schemas.openxmlformats.org/officeDocument/2006/relationships/hyperlink" Target="http://nameserver.domen.ru/cons/cgi/online.cgi?req=doc&amp;base=LAW&amp;n=350557&amp;date=14.07.2025&amp;dst=100889&amp;field=134" TargetMode="External"/><Relationship Id="rId76" Type="http://schemas.openxmlformats.org/officeDocument/2006/relationships/hyperlink" Target="http://nameserver.domen.ru/cons/cgi/online.cgi?req=doc&amp;base=LAW&amp;n=310289&amp;date=14.07.2025&amp;dst=100072&amp;field=134" TargetMode="External"/><Relationship Id="rId97" Type="http://schemas.openxmlformats.org/officeDocument/2006/relationships/hyperlink" Target="http://nameserver.domen.ru/cons/cgi/online.cgi?req=doc&amp;base=LAW&amp;n=350557&amp;date=14.07.2025&amp;dst=101513&amp;field=134" TargetMode="External"/><Relationship Id="rId104" Type="http://schemas.openxmlformats.org/officeDocument/2006/relationships/hyperlink" Target="http://nameserver.domen.ru/cons/cgi/online.cgi?req=doc&amp;base=LAW&amp;n=310289&amp;date=14.07.2025&amp;dst=100101&amp;field=134" TargetMode="External"/><Relationship Id="rId7" Type="http://schemas.openxmlformats.org/officeDocument/2006/relationships/hyperlink" Target="https://www.consultant.ru" TargetMode="External"/><Relationship Id="rId71" Type="http://schemas.openxmlformats.org/officeDocument/2006/relationships/hyperlink" Target="http://nameserver.domen.ru/cons/cgi/online.cgi?req=doc&amp;base=LAW&amp;n=350557&amp;date=14.07.2025&amp;dst=101069&amp;field=134" TargetMode="External"/><Relationship Id="rId92" Type="http://schemas.openxmlformats.org/officeDocument/2006/relationships/hyperlink" Target="http://nameserver.domen.ru/cons/cgi/online.cgi?req=doc&amp;base=LAW&amp;n=310289&amp;date=14.07.2025&amp;dst=100089&amp;field=134" TargetMode="External"/><Relationship Id="rId2" Type="http://schemas.openxmlformats.org/officeDocument/2006/relationships/settings" Target="settings.xml"/><Relationship Id="rId29" Type="http://schemas.openxmlformats.org/officeDocument/2006/relationships/hyperlink" Target="http://nameserver.domen.ru/cons/cgi/online.cgi?req=doc&amp;base=LAW&amp;n=350557&amp;date=14.07.2025&amp;dst=10058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6671</Words>
  <Characters>38027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09.04.2016 N 284
(ред. от 31.10.2018)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vt:lpstr>
    </vt:vector>
  </TitlesOfParts>
  <Company>КонсультантПлюс Версия 4024.00.50</Company>
  <LinksUpToDate>false</LinksUpToDate>
  <CharactersWithSpaces>44609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09.04.2016 N 284
(ред. от 31.10.2018)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dc:title>
  <dc:creator>Паршакова Снежана Игоревна</dc:creator>
  <cp:lastModifiedBy>Паршакова Снежана Игоревна</cp:lastModifiedBy>
  <cp:revision>2</cp:revision>
  <dcterms:created xsi:type="dcterms:W3CDTF">2025-07-14T04:37:00Z</dcterms:created>
  <dcterms:modified xsi:type="dcterms:W3CDTF">2025-07-14T04:37:00Z</dcterms:modified>
</cp:coreProperties>
</file>